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1926" w14:textId="5BF0F62F" w:rsidR="00FA6B09" w:rsidRPr="00A66D42" w:rsidRDefault="00FA6B09" w:rsidP="00FA6B09">
      <w:pPr>
        <w:spacing w:line="240" w:lineRule="auto"/>
        <w:jc w:val="center"/>
        <w:rPr>
          <w:b/>
          <w:bCs/>
          <w:color w:val="auto"/>
        </w:rPr>
      </w:pPr>
      <w:r w:rsidRPr="00A66D42">
        <w:rPr>
          <w:rFonts w:hint="cs"/>
          <w:b/>
          <w:bCs/>
          <w:color w:val="auto"/>
          <w:cs/>
        </w:rPr>
        <w:t>ขอบเขตของงาน (</w:t>
      </w:r>
      <w:r w:rsidRPr="00A66D42">
        <w:rPr>
          <w:rFonts w:hint="cs"/>
          <w:b/>
          <w:bCs/>
          <w:color w:val="auto"/>
        </w:rPr>
        <w:t xml:space="preserve">Terms of Reference </w:t>
      </w:r>
      <w:r w:rsidRPr="00A66D42">
        <w:rPr>
          <w:rFonts w:hint="cs"/>
          <w:b/>
          <w:bCs/>
          <w:color w:val="auto"/>
          <w:cs/>
        </w:rPr>
        <w:t xml:space="preserve">: </w:t>
      </w:r>
      <w:r w:rsidRPr="00A66D42">
        <w:rPr>
          <w:rFonts w:hint="cs"/>
          <w:b/>
          <w:bCs/>
          <w:color w:val="auto"/>
        </w:rPr>
        <w:t>TOR</w:t>
      </w:r>
      <w:r w:rsidRPr="00A66D42">
        <w:rPr>
          <w:rFonts w:hint="cs"/>
          <w:b/>
          <w:bCs/>
          <w:color w:val="auto"/>
          <w:cs/>
        </w:rPr>
        <w:t>)</w:t>
      </w:r>
    </w:p>
    <w:p w14:paraId="52ACA164" w14:textId="77777777" w:rsidR="00FA6B09" w:rsidRPr="00A66D42" w:rsidRDefault="00FA6B09" w:rsidP="00FA6B09">
      <w:pPr>
        <w:spacing w:line="240" w:lineRule="auto"/>
        <w:jc w:val="center"/>
        <w:rPr>
          <w:b/>
          <w:bCs/>
          <w:color w:val="auto"/>
          <w:cs/>
        </w:rPr>
      </w:pPr>
      <w:r w:rsidRPr="00A66D42">
        <w:rPr>
          <w:rFonts w:hint="cs"/>
          <w:b/>
          <w:bCs/>
          <w:color w:val="auto"/>
          <w:cs/>
        </w:rPr>
        <w:t>จ้างพัฒนาระบบบริหารจัดการสื่อดิจิทัลสำหรับแพลตฟอร์มดิจิทัลเพื่อการเรียนรู้ สสวท.</w:t>
      </w:r>
    </w:p>
    <w:p w14:paraId="43B86A52" w14:textId="77777777" w:rsidR="00FA6B09" w:rsidRPr="00A66D42" w:rsidRDefault="00FA6B09" w:rsidP="00FA6B09">
      <w:pPr>
        <w:jc w:val="center"/>
        <w:rPr>
          <w:b/>
          <w:bCs/>
          <w:color w:val="auto"/>
        </w:rPr>
      </w:pPr>
    </w:p>
    <w:p w14:paraId="375F9D6D" w14:textId="77777777" w:rsidR="00FA6B09" w:rsidRPr="00A66D42" w:rsidRDefault="00FA6B09" w:rsidP="007F56D8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auto"/>
        </w:rPr>
      </w:pPr>
      <w:r w:rsidRPr="00A66D42">
        <w:rPr>
          <w:rFonts w:hint="cs"/>
          <w:b/>
          <w:bCs/>
          <w:color w:val="auto"/>
          <w:cs/>
        </w:rPr>
        <w:t>หลักการและเหตุผล</w:t>
      </w:r>
    </w:p>
    <w:p w14:paraId="6A273344" w14:textId="32F5FE5E" w:rsidR="00FA6B09" w:rsidRPr="00A66D42" w:rsidRDefault="00FA6B09" w:rsidP="007F56D8">
      <w:pPr>
        <w:spacing w:line="240" w:lineRule="auto"/>
        <w:rPr>
          <w:rStyle w:val="eop"/>
          <w:color w:val="auto"/>
          <w:shd w:val="clear" w:color="auto" w:fill="FFFFFF"/>
        </w:rPr>
      </w:pPr>
      <w:r w:rsidRPr="00A66D42">
        <w:rPr>
          <w:rStyle w:val="normaltextrun"/>
          <w:rFonts w:hint="cs"/>
          <w:color w:val="auto"/>
          <w:shd w:val="clear" w:color="auto" w:fill="FFFFFF"/>
          <w:cs/>
        </w:rPr>
        <w:t>สสวท. เป็นองค์กรหลักชั้นนำในการวิจัยและพัฒนาหลักสูตร สื่อ และการจัดการเรียนรู้ด้านวิทยาศาสตร์ คณิตศาสตร์ และเทคโนโลยีแบบครบวงจร เพื่อยกระดับศักยภาพครู บุคลากรทางการศึกษา และผู้เรียนให้มีสมรรถนะทั้งศาสตร์และศิลป์ในระดับสากล ผ่านระบบดิจิทัลและนวัตกรรมที่ทันสมัยเข้าถึงได้ทุกที่ ทุกเวลา</w:t>
      </w:r>
      <w:r w:rsidRPr="00A66D42">
        <w:rPr>
          <w:rStyle w:val="normaltextrun"/>
          <w:rFonts w:hint="cs"/>
          <w:color w:val="auto"/>
          <w:shd w:val="clear" w:color="auto" w:fill="FFFFFF"/>
        </w:rPr>
        <w:t> </w:t>
      </w:r>
      <w:r w:rsidRPr="00A66D42">
        <w:rPr>
          <w:rStyle w:val="normaltextrun"/>
          <w:rFonts w:hint="cs"/>
          <w:color w:val="auto"/>
          <w:shd w:val="clear" w:color="auto" w:fill="FFFFFF"/>
          <w:cs/>
        </w:rPr>
        <w:t>โดย สสวท. ได้นำเทคโนโลยีที่ทันสมัยและมีประสิทธิภาพเพื่อสนับสนุนภารกิจในทุกมิติอย่างครอบคลุม ถูกต้อง และรวดเร็ว โดย สสวท. มีกระบวนการในการบริหารจัดการสื่อดิจิทัลสำหรับแพลตฟอร์มดิจิทัลเพื่อการเรียนรู้ สสวท. เป็นการศึกษากระบวนการที่เกี่ยวข้องในการบริหารจัดการสื่อดิจิทัลประกอบหนังสือเรียนและสื่อเสริมของ สสวท. ผ่านระบบคลังความรู้</w:t>
      </w:r>
      <w:r w:rsidRPr="00A66D42">
        <w:rPr>
          <w:rStyle w:val="normaltextrun"/>
          <w:rFonts w:hint="cs"/>
          <w:color w:val="auto"/>
          <w:shd w:val="clear" w:color="auto" w:fill="FFFFFF"/>
        </w:rPr>
        <w:t> </w:t>
      </w:r>
      <w:proofErr w:type="spellStart"/>
      <w:r w:rsidRPr="00A66D42">
        <w:rPr>
          <w:rStyle w:val="normaltextrun"/>
          <w:rFonts w:hint="cs"/>
          <w:color w:val="auto"/>
          <w:shd w:val="clear" w:color="auto" w:fill="FFFFFF"/>
          <w:lang w:val="en-US"/>
        </w:rPr>
        <w:t>SciMath</w:t>
      </w:r>
      <w:proofErr w:type="spellEnd"/>
      <w:r w:rsidRPr="00A66D42">
        <w:rPr>
          <w:rStyle w:val="normaltextrun"/>
          <w:rFonts w:hint="cs"/>
          <w:color w:val="auto"/>
          <w:shd w:val="clear" w:color="auto" w:fill="FFFFFF"/>
          <w:lang w:val="en-US"/>
        </w:rPr>
        <w:t> (https://www.scimath.org) </w:t>
      </w:r>
      <w:r w:rsidRPr="00A66D42">
        <w:rPr>
          <w:rStyle w:val="normaltextrun"/>
          <w:rFonts w:hint="cs"/>
          <w:color w:val="auto"/>
          <w:shd w:val="clear" w:color="auto" w:fill="FFFFFF"/>
          <w:cs/>
        </w:rPr>
        <w:t>และระบบจัดการเรียนรู้แบบออนไลน์</w:t>
      </w:r>
      <w:r w:rsidRPr="00A66D42">
        <w:rPr>
          <w:rStyle w:val="normaltextrun"/>
          <w:rFonts w:hint="cs"/>
          <w:color w:val="auto"/>
          <w:shd w:val="clear" w:color="auto" w:fill="FFFFFF"/>
        </w:rPr>
        <w:t> </w:t>
      </w:r>
      <w:r w:rsidRPr="00A66D42">
        <w:rPr>
          <w:rStyle w:val="normaltextrun"/>
          <w:rFonts w:hint="cs"/>
          <w:color w:val="auto"/>
          <w:shd w:val="clear" w:color="auto" w:fill="FFFFFF"/>
          <w:lang w:val="en-US"/>
        </w:rPr>
        <w:t>My IPST (https://myipst.ipst.ac.th) </w:t>
      </w:r>
      <w:r w:rsidRPr="00A66D42">
        <w:rPr>
          <w:rStyle w:val="normaltextrun"/>
          <w:rFonts w:hint="cs"/>
          <w:color w:val="auto"/>
          <w:shd w:val="clear" w:color="auto" w:fill="FFFFFF"/>
          <w:cs/>
        </w:rPr>
        <w:t>และ</w:t>
      </w:r>
      <w:r w:rsidRPr="00A66D42">
        <w:rPr>
          <w:rStyle w:val="normaltextrun"/>
          <w:rFonts w:hint="cs"/>
          <w:color w:val="auto"/>
          <w:shd w:val="clear" w:color="auto" w:fill="FFFFFF"/>
          <w:lang w:val="en-US"/>
        </w:rPr>
        <w:t> Project 14 (https://proj14.ipst.ac.th) </w:t>
      </w:r>
      <w:r w:rsidRPr="00A66D42">
        <w:rPr>
          <w:rStyle w:val="normaltextrun"/>
          <w:rFonts w:hint="cs"/>
          <w:color w:val="auto"/>
          <w:shd w:val="clear" w:color="auto" w:fill="FFFFFF"/>
          <w:cs/>
        </w:rPr>
        <w:t>ซึ่งมีปริมาณสื่อจำนวนมาก และมีผู้สนใจใช้งานเพิ่มขึ้นอย่างต่อเนื่อง แต่ยังขาดการบริหารจัดการสื่อ</w:t>
      </w:r>
      <w:r w:rsidRPr="00A66D42">
        <w:rPr>
          <w:rStyle w:val="normaltextrun"/>
          <w:rFonts w:hint="cs"/>
          <w:color w:val="auto"/>
          <w:shd w:val="clear" w:color="auto" w:fill="FFFFFF"/>
          <w:cs/>
          <w:lang w:val="en-US"/>
        </w:rPr>
        <w:t>ดิจิทัล</w:t>
      </w:r>
      <w:r w:rsidRPr="00A66D42">
        <w:rPr>
          <w:rStyle w:val="normaltextrun"/>
          <w:rFonts w:hint="cs"/>
          <w:color w:val="auto"/>
          <w:shd w:val="clear" w:color="auto" w:fill="FFFFFF"/>
          <w:cs/>
        </w:rPr>
        <w:t xml:space="preserve">การเรียนรู้แบบรวมศูนย์ การนำเทคโนโลยีใหม่ ๆ เข้ามาประยุกต์ใช้ เช่น เทคโนโลยีปัญญาประดิษฐ์  </w:t>
      </w:r>
      <w:r w:rsidR="0070671B" w:rsidRPr="00A66D42">
        <w:rPr>
          <w:rStyle w:val="normaltextrun"/>
          <w:rFonts w:hint="cs"/>
          <w:color w:val="auto"/>
          <w:shd w:val="clear" w:color="auto" w:fill="FFFFFF"/>
          <w:cs/>
        </w:rPr>
        <w:t>ดังนั้น</w:t>
      </w:r>
      <w:r w:rsidRPr="00A66D42">
        <w:rPr>
          <w:rStyle w:val="normaltextrun"/>
          <w:rFonts w:hint="cs"/>
          <w:color w:val="auto"/>
          <w:shd w:val="clear" w:color="auto" w:fill="FFFFFF"/>
          <w:cs/>
        </w:rPr>
        <w:t>เพื่อให้การบริการสื่อการเรียนรู้</w:t>
      </w:r>
      <w:r w:rsidR="0070671B" w:rsidRPr="00A66D42">
        <w:rPr>
          <w:rStyle w:val="normaltextrun"/>
          <w:rFonts w:hint="cs"/>
          <w:color w:val="auto"/>
          <w:shd w:val="clear" w:color="auto" w:fill="FFFFFF"/>
          <w:cs/>
        </w:rPr>
        <w:t>ดิจิทัลในภาพรวม</w:t>
      </w:r>
      <w:r w:rsidRPr="00A66D42">
        <w:rPr>
          <w:rStyle w:val="normaltextrun"/>
          <w:rFonts w:hint="cs"/>
          <w:color w:val="auto"/>
          <w:shd w:val="clear" w:color="auto" w:fill="FFFFFF"/>
          <w:cs/>
        </w:rPr>
        <w:t>มีประสิทธิภาพมากยิ่งขึ้น จึงมีความจำเป็นต้องมีการพัฒนาระบบบริหารจัดการสื่อดิจิทัลสำหรับแพลตฟอร์มดิจิทัลเพื่อการเรียนรู้ สสวท. ขึ้นเพื่อพัฒนารูปแบบการทำงานของระบบ</w:t>
      </w:r>
      <w:r w:rsidRPr="00A66D42">
        <w:rPr>
          <w:rStyle w:val="normaltextrun"/>
          <w:rFonts w:hint="cs"/>
          <w:color w:val="auto"/>
          <w:shd w:val="clear" w:color="auto" w:fill="FFFFFF"/>
          <w:cs/>
          <w:lang w:val="en-US"/>
        </w:rPr>
        <w:t>ให้มีประสิทธิภาพ</w:t>
      </w:r>
      <w:r w:rsidRPr="00A66D42">
        <w:rPr>
          <w:rStyle w:val="normaltextrun"/>
          <w:rFonts w:hint="cs"/>
          <w:color w:val="auto"/>
          <w:shd w:val="clear" w:color="auto" w:fill="FFFFFF"/>
        </w:rPr>
        <w:t> </w:t>
      </w:r>
      <w:r w:rsidRPr="00A66D42">
        <w:rPr>
          <w:rStyle w:val="normaltextrun"/>
          <w:rFonts w:hint="cs"/>
          <w:color w:val="auto"/>
          <w:shd w:val="clear" w:color="auto" w:fill="FFFFFF"/>
          <w:cs/>
        </w:rPr>
        <w:t>และตอบโจทย์การทำงานทั้งผู้ดูแลระบบ และผู้เข้ามาใช้งานระบบ รวมถึงการศึกษาเทคโนโลยีที่นำมาใช้จะต้องมีความเหมาะสม ปลอดภัย การออกแบบ</w:t>
      </w:r>
      <w:r w:rsidRPr="00A66D42">
        <w:rPr>
          <w:rStyle w:val="normaltextrun"/>
          <w:rFonts w:hint="cs"/>
          <w:color w:val="auto"/>
          <w:shd w:val="clear" w:color="auto" w:fill="FFFFFF"/>
        </w:rPr>
        <w:t> </w:t>
      </w:r>
      <w:r w:rsidRPr="00A66D42">
        <w:rPr>
          <w:rStyle w:val="normaltextrun"/>
          <w:rFonts w:hint="cs"/>
          <w:color w:val="auto"/>
          <w:shd w:val="clear" w:color="auto" w:fill="FFFFFF"/>
          <w:lang w:val="en-US"/>
        </w:rPr>
        <w:t>User Interface </w:t>
      </w:r>
      <w:r w:rsidRPr="00A66D42">
        <w:rPr>
          <w:rStyle w:val="normaltextrun"/>
          <w:rFonts w:hint="cs"/>
          <w:color w:val="auto"/>
          <w:shd w:val="clear" w:color="auto" w:fill="FFFFFF"/>
          <w:cs/>
        </w:rPr>
        <w:t>จะต้องทันสมัย เป็นมิตรกับผู้ใช้งาน</w:t>
      </w:r>
      <w:r w:rsidRPr="00A66D42">
        <w:rPr>
          <w:rStyle w:val="normaltextrun"/>
          <w:rFonts w:hint="cs"/>
          <w:color w:val="auto"/>
          <w:shd w:val="clear" w:color="auto" w:fill="FFFFFF"/>
        </w:rPr>
        <w:t> </w:t>
      </w:r>
      <w:r w:rsidRPr="00A66D42">
        <w:rPr>
          <w:rStyle w:val="normaltextrun"/>
          <w:rFonts w:hint="cs"/>
          <w:color w:val="auto"/>
          <w:shd w:val="clear" w:color="auto" w:fill="FFFFFF"/>
          <w:cs/>
        </w:rPr>
        <w:t>เพื่อดำเนินการวางแผนปรับปรุงกระบวนการทำงาน และระบบสารสนเทศที่เกี่ยวข้อง</w:t>
      </w:r>
      <w:r w:rsidRPr="00A66D42">
        <w:rPr>
          <w:rStyle w:val="eop"/>
          <w:rFonts w:hint="cs"/>
          <w:color w:val="auto"/>
          <w:shd w:val="clear" w:color="auto" w:fill="FFFFFF"/>
        </w:rPr>
        <w:t> </w:t>
      </w:r>
    </w:p>
    <w:p w14:paraId="4BE876CD" w14:textId="77777777" w:rsidR="007F56D8" w:rsidRPr="00A66D42" w:rsidRDefault="007F56D8" w:rsidP="007F56D8">
      <w:pPr>
        <w:spacing w:line="240" w:lineRule="auto"/>
        <w:rPr>
          <w:rStyle w:val="eop"/>
          <w:color w:val="auto"/>
          <w:shd w:val="clear" w:color="auto" w:fill="FFFFFF"/>
        </w:rPr>
      </w:pPr>
    </w:p>
    <w:p w14:paraId="5BDE4B5A" w14:textId="77777777" w:rsidR="00027682" w:rsidRPr="00A66D42" w:rsidRDefault="00027682" w:rsidP="00027682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auto"/>
        </w:rPr>
      </w:pPr>
      <w:r w:rsidRPr="00A66D42">
        <w:rPr>
          <w:rFonts w:hint="cs"/>
          <w:b/>
          <w:bCs/>
          <w:color w:val="auto"/>
          <w:cs/>
        </w:rPr>
        <w:t>วัตถุประสงค์</w:t>
      </w:r>
    </w:p>
    <w:p w14:paraId="79FD9515" w14:textId="77777777" w:rsidR="00027682" w:rsidRPr="00A66D42" w:rsidRDefault="00027682" w:rsidP="00027682">
      <w:pPr>
        <w:pStyle w:val="ListParagraph"/>
        <w:numPr>
          <w:ilvl w:val="1"/>
          <w:numId w:val="1"/>
        </w:numPr>
        <w:spacing w:after="120" w:line="240" w:lineRule="auto"/>
        <w:rPr>
          <w:rStyle w:val="eop"/>
          <w:b/>
          <w:bCs/>
          <w:color w:val="auto"/>
        </w:rPr>
      </w:pPr>
      <w:r w:rsidRPr="00A66D42">
        <w:rPr>
          <w:rStyle w:val="normaltextrun"/>
          <w:rFonts w:eastAsiaTheme="majorEastAsia" w:hint="cs"/>
          <w:color w:val="auto"/>
          <w:cs/>
        </w:rPr>
        <w:t>เพื่อปรับปรุงกระบวนการทำงานและพัฒนาระบบบริหารจัดการสื่อดิจิทัลสำหรับแพลตฟอร์มดิจิทัลเพื่อการเรียนรู้ สสวท.</w:t>
      </w:r>
      <w:r w:rsidRPr="00A66D42">
        <w:rPr>
          <w:rStyle w:val="eop"/>
          <w:rFonts w:eastAsiaTheme="majorEastAsia" w:hint="cs"/>
          <w:color w:val="auto"/>
        </w:rPr>
        <w:t> </w:t>
      </w:r>
    </w:p>
    <w:p w14:paraId="104D3B38" w14:textId="77777777" w:rsidR="00027682" w:rsidRPr="00A66D42" w:rsidRDefault="00027682" w:rsidP="00027682">
      <w:pPr>
        <w:pStyle w:val="ListParagraph"/>
        <w:numPr>
          <w:ilvl w:val="1"/>
          <w:numId w:val="1"/>
        </w:numPr>
        <w:spacing w:after="120" w:line="240" w:lineRule="auto"/>
        <w:rPr>
          <w:rStyle w:val="eop"/>
          <w:b/>
          <w:bCs/>
          <w:color w:val="auto"/>
        </w:rPr>
      </w:pPr>
      <w:r w:rsidRPr="00A66D42">
        <w:rPr>
          <w:rStyle w:val="normaltextrun"/>
          <w:rFonts w:eastAsiaTheme="majorEastAsia" w:hint="cs"/>
          <w:color w:val="auto"/>
          <w:cs/>
        </w:rPr>
        <w:t>เพื่อบูรณาการข้อมูลคลังสื่อดิจิทัลให้มีการรวมศูนย์</w:t>
      </w:r>
      <w:r w:rsidRPr="00A66D42">
        <w:rPr>
          <w:rStyle w:val="normaltextrun"/>
          <w:rFonts w:eastAsiaTheme="majorEastAsia" w:hint="cs"/>
          <w:color w:val="auto"/>
          <w:lang w:val="en-US"/>
        </w:rPr>
        <w:t> </w:t>
      </w:r>
      <w:r w:rsidRPr="00A66D42">
        <w:rPr>
          <w:rStyle w:val="normaltextrun"/>
          <w:rFonts w:eastAsiaTheme="majorEastAsia" w:hint="cs"/>
          <w:color w:val="auto"/>
          <w:cs/>
        </w:rPr>
        <w:t>เพิ่มประสิทธิภาพในการบริหารจัดการและรองรับการแนะนำเนื้อหา</w:t>
      </w:r>
      <w:r w:rsidRPr="00A66D42">
        <w:rPr>
          <w:rFonts w:hint="cs"/>
          <w:color w:val="auto"/>
          <w:cs/>
        </w:rPr>
        <w:t>สำหรับผู้ใช้รายบุคคล (</w:t>
      </w:r>
      <w:r w:rsidRPr="00A66D42">
        <w:rPr>
          <w:rFonts w:hint="cs"/>
          <w:color w:val="auto"/>
          <w:lang w:val="en-US"/>
        </w:rPr>
        <w:t>personalized recommendation) </w:t>
      </w:r>
      <w:r w:rsidRPr="00A66D42">
        <w:rPr>
          <w:rFonts w:hint="cs"/>
          <w:color w:val="auto"/>
          <w:cs/>
        </w:rPr>
        <w:t>หรือการประเมินผลเชิงลึก</w:t>
      </w:r>
    </w:p>
    <w:p w14:paraId="7DE59F18" w14:textId="77777777" w:rsidR="00027682" w:rsidRPr="00A66D42" w:rsidRDefault="00027682" w:rsidP="00027682">
      <w:pPr>
        <w:pStyle w:val="ListParagraph"/>
        <w:numPr>
          <w:ilvl w:val="1"/>
          <w:numId w:val="1"/>
        </w:numPr>
        <w:spacing w:after="120" w:line="240" w:lineRule="auto"/>
        <w:ind w:left="1140" w:hanging="431"/>
        <w:rPr>
          <w:rStyle w:val="eop"/>
          <w:b/>
          <w:bCs/>
          <w:color w:val="auto"/>
        </w:rPr>
      </w:pPr>
      <w:r w:rsidRPr="00A66D42">
        <w:rPr>
          <w:rStyle w:val="normaltextrun"/>
          <w:rFonts w:eastAsiaTheme="majorEastAsia" w:hint="cs"/>
          <w:color w:val="auto"/>
          <w:cs/>
        </w:rPr>
        <w:t>เพื่อให้ครูและนักเรียนมีเครื่องมือดิจิทัลที่ทันสมัยในการเสริมสร้างประสบการณ์การเรียนรู้ที่เข้าถึงง่าย หลากหลาย และมีประสิทธิภาพยิ่งขึ้น</w:t>
      </w:r>
      <w:r w:rsidRPr="00A66D42">
        <w:rPr>
          <w:rStyle w:val="eop"/>
          <w:rFonts w:eastAsiaTheme="majorEastAsia" w:hint="cs"/>
          <w:color w:val="auto"/>
        </w:rPr>
        <w:t> </w:t>
      </w:r>
    </w:p>
    <w:p w14:paraId="3688C439" w14:textId="77777777" w:rsidR="007F56D8" w:rsidRPr="00A66D42" w:rsidRDefault="007F56D8" w:rsidP="007F56D8">
      <w:pPr>
        <w:pStyle w:val="ListParagraph"/>
        <w:spacing w:after="120" w:line="240" w:lineRule="auto"/>
        <w:ind w:left="1140" w:firstLine="0"/>
        <w:rPr>
          <w:rStyle w:val="eop"/>
          <w:rFonts w:eastAsiaTheme="majorEastAsia"/>
          <w:color w:val="auto"/>
        </w:rPr>
      </w:pPr>
    </w:p>
    <w:p w14:paraId="79A30331" w14:textId="77777777" w:rsidR="007F56D8" w:rsidRPr="00A66D42" w:rsidRDefault="007F56D8" w:rsidP="007F56D8">
      <w:pPr>
        <w:pStyle w:val="ListParagraph"/>
        <w:spacing w:after="120" w:line="240" w:lineRule="auto"/>
        <w:ind w:left="1140" w:firstLine="0"/>
        <w:rPr>
          <w:rStyle w:val="eop"/>
          <w:rFonts w:eastAsiaTheme="majorEastAsia"/>
          <w:color w:val="auto"/>
        </w:rPr>
      </w:pPr>
    </w:p>
    <w:p w14:paraId="0F3C3986" w14:textId="77777777" w:rsidR="007F56D8" w:rsidRPr="00A66D42" w:rsidRDefault="007F56D8" w:rsidP="007F56D8">
      <w:pPr>
        <w:pStyle w:val="ListParagraph"/>
        <w:spacing w:after="120" w:line="240" w:lineRule="auto"/>
        <w:ind w:left="1140" w:firstLine="0"/>
        <w:rPr>
          <w:rStyle w:val="eop"/>
          <w:b/>
          <w:bCs/>
          <w:color w:val="auto"/>
        </w:rPr>
      </w:pPr>
    </w:p>
    <w:p w14:paraId="4232556D" w14:textId="77777777" w:rsidR="00027682" w:rsidRPr="00A66D42" w:rsidRDefault="00027682" w:rsidP="00027682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auto"/>
        </w:rPr>
      </w:pPr>
      <w:r w:rsidRPr="00A66D42">
        <w:rPr>
          <w:rFonts w:hint="cs"/>
          <w:b/>
          <w:bCs/>
          <w:color w:val="auto"/>
          <w:cs/>
        </w:rPr>
        <w:lastRenderedPageBreak/>
        <w:t>คุณสมบัติผู้ยื่นข้อเสนอ</w:t>
      </w:r>
    </w:p>
    <w:p w14:paraId="200407BF" w14:textId="77777777" w:rsidR="00027682" w:rsidRPr="00A66D42" w:rsidRDefault="00027682" w:rsidP="00027682">
      <w:pPr>
        <w:pStyle w:val="ListParagraph"/>
        <w:numPr>
          <w:ilvl w:val="1"/>
          <w:numId w:val="1"/>
        </w:numPr>
        <w:spacing w:after="120" w:line="240" w:lineRule="auto"/>
        <w:rPr>
          <w:rStyle w:val="eop"/>
          <w:b/>
          <w:bCs/>
          <w:color w:val="auto"/>
        </w:rPr>
      </w:pPr>
      <w:r w:rsidRPr="00A66D42">
        <w:rPr>
          <w:rStyle w:val="normaltextrun"/>
          <w:rFonts w:eastAsiaTheme="majorEastAsia" w:hint="cs"/>
          <w:color w:val="auto"/>
          <w:cs/>
        </w:rPr>
        <w:t>มีความสามารถตามกฎหมาย</w:t>
      </w:r>
      <w:r w:rsidRPr="00A66D42">
        <w:rPr>
          <w:rStyle w:val="eop"/>
          <w:rFonts w:eastAsiaTheme="majorEastAsia" w:hint="cs"/>
          <w:color w:val="auto"/>
        </w:rPr>
        <w:t> </w:t>
      </w:r>
    </w:p>
    <w:p w14:paraId="55A9F95C" w14:textId="77777777" w:rsidR="00027682" w:rsidRPr="00A66D42" w:rsidRDefault="00027682" w:rsidP="00027682">
      <w:pPr>
        <w:pStyle w:val="ListParagraph"/>
        <w:numPr>
          <w:ilvl w:val="1"/>
          <w:numId w:val="1"/>
        </w:numPr>
        <w:spacing w:after="120" w:line="240" w:lineRule="auto"/>
        <w:rPr>
          <w:rStyle w:val="eop"/>
          <w:b/>
          <w:bCs/>
          <w:color w:val="auto"/>
        </w:rPr>
      </w:pPr>
      <w:r w:rsidRPr="00A66D42">
        <w:rPr>
          <w:rStyle w:val="normaltextrun"/>
          <w:rFonts w:eastAsiaTheme="majorEastAsia" w:hint="cs"/>
          <w:color w:val="auto"/>
          <w:cs/>
        </w:rPr>
        <w:t>ไม่เป็นบุคคลล้มละลาย</w:t>
      </w:r>
      <w:r w:rsidRPr="00A66D42">
        <w:rPr>
          <w:rStyle w:val="eop"/>
          <w:rFonts w:eastAsiaTheme="majorEastAsia" w:hint="cs"/>
          <w:color w:val="auto"/>
        </w:rPr>
        <w:t> </w:t>
      </w:r>
    </w:p>
    <w:p w14:paraId="74D0297E" w14:textId="77777777" w:rsidR="00027682" w:rsidRPr="00A66D42" w:rsidRDefault="00027682" w:rsidP="00027682">
      <w:pPr>
        <w:pStyle w:val="ListParagraph"/>
        <w:numPr>
          <w:ilvl w:val="1"/>
          <w:numId w:val="1"/>
        </w:numPr>
        <w:spacing w:after="120" w:line="240" w:lineRule="auto"/>
        <w:rPr>
          <w:rStyle w:val="eop"/>
          <w:b/>
          <w:bCs/>
          <w:color w:val="auto"/>
        </w:rPr>
      </w:pPr>
      <w:r w:rsidRPr="00A66D42">
        <w:rPr>
          <w:rStyle w:val="normaltextrun"/>
          <w:rFonts w:eastAsiaTheme="majorEastAsia" w:hint="cs"/>
          <w:color w:val="auto"/>
          <w:cs/>
        </w:rPr>
        <w:t>ไม่อยู่ระหว่างเลิกกิจการ</w:t>
      </w:r>
      <w:r w:rsidRPr="00A66D42">
        <w:rPr>
          <w:rStyle w:val="eop"/>
          <w:rFonts w:eastAsiaTheme="majorEastAsia" w:hint="cs"/>
          <w:color w:val="auto"/>
        </w:rPr>
        <w:t> </w:t>
      </w:r>
    </w:p>
    <w:p w14:paraId="70D4B644" w14:textId="77777777" w:rsidR="00027682" w:rsidRPr="00A66D42" w:rsidRDefault="00027682" w:rsidP="00027682">
      <w:pPr>
        <w:pStyle w:val="ListParagraph"/>
        <w:numPr>
          <w:ilvl w:val="1"/>
          <w:numId w:val="1"/>
        </w:numPr>
        <w:spacing w:after="120" w:line="240" w:lineRule="auto"/>
        <w:rPr>
          <w:rStyle w:val="eop"/>
          <w:b/>
          <w:bCs/>
          <w:color w:val="auto"/>
        </w:rPr>
      </w:pPr>
      <w:r w:rsidRPr="00A66D42">
        <w:rPr>
          <w:rStyle w:val="normaltextrun"/>
          <w:rFonts w:eastAsiaTheme="majorEastAsia" w:hint="cs"/>
          <w:color w:val="auto"/>
          <w:cs/>
        </w:rPr>
        <w:t>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  <w:r w:rsidRPr="00A66D42">
        <w:rPr>
          <w:rStyle w:val="eop"/>
          <w:rFonts w:eastAsiaTheme="majorEastAsia" w:hint="cs"/>
          <w:color w:val="auto"/>
        </w:rPr>
        <w:t> </w:t>
      </w:r>
    </w:p>
    <w:p w14:paraId="2B613355" w14:textId="77777777" w:rsidR="00027682" w:rsidRPr="00A66D42" w:rsidRDefault="00027682" w:rsidP="00027682">
      <w:pPr>
        <w:pStyle w:val="ListParagraph"/>
        <w:numPr>
          <w:ilvl w:val="1"/>
          <w:numId w:val="1"/>
        </w:numPr>
        <w:spacing w:after="120" w:line="240" w:lineRule="auto"/>
        <w:rPr>
          <w:rStyle w:val="eop"/>
          <w:b/>
          <w:bCs/>
          <w:color w:val="auto"/>
        </w:rPr>
      </w:pPr>
      <w:r w:rsidRPr="00A66D42">
        <w:rPr>
          <w:rStyle w:val="normaltextrun"/>
          <w:rFonts w:eastAsiaTheme="majorEastAsia" w:hint="cs"/>
          <w:color w:val="auto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  <w:r w:rsidRPr="00A66D42">
        <w:rPr>
          <w:rStyle w:val="eop"/>
          <w:rFonts w:eastAsiaTheme="majorEastAsia" w:hint="cs"/>
          <w:color w:val="auto"/>
        </w:rPr>
        <w:t> </w:t>
      </w:r>
    </w:p>
    <w:p w14:paraId="4AFB1B9F" w14:textId="77777777" w:rsidR="00027682" w:rsidRPr="00A66D42" w:rsidRDefault="00027682" w:rsidP="00027682">
      <w:pPr>
        <w:pStyle w:val="ListParagraph"/>
        <w:numPr>
          <w:ilvl w:val="1"/>
          <w:numId w:val="1"/>
        </w:numPr>
        <w:spacing w:after="120" w:line="240" w:lineRule="auto"/>
        <w:rPr>
          <w:rStyle w:val="eop"/>
          <w:b/>
          <w:bCs/>
          <w:color w:val="auto"/>
        </w:rPr>
      </w:pPr>
      <w:r w:rsidRPr="00A66D42">
        <w:rPr>
          <w:rStyle w:val="normaltextrun"/>
          <w:rFonts w:eastAsiaTheme="majorEastAsia" w:hint="cs"/>
          <w:color w:val="auto"/>
          <w:cs/>
        </w:rPr>
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</w:r>
      <w:r w:rsidRPr="00A66D42">
        <w:rPr>
          <w:rStyle w:val="eop"/>
          <w:rFonts w:eastAsiaTheme="majorEastAsia" w:hint="cs"/>
          <w:color w:val="auto"/>
        </w:rPr>
        <w:t> </w:t>
      </w:r>
    </w:p>
    <w:p w14:paraId="1E5F7124" w14:textId="77777777" w:rsidR="00027682" w:rsidRPr="00A66D42" w:rsidRDefault="00027682" w:rsidP="00027682">
      <w:pPr>
        <w:pStyle w:val="ListParagraph"/>
        <w:numPr>
          <w:ilvl w:val="1"/>
          <w:numId w:val="1"/>
        </w:numPr>
        <w:spacing w:after="120" w:line="240" w:lineRule="auto"/>
        <w:rPr>
          <w:rStyle w:val="eop"/>
          <w:b/>
          <w:bCs/>
          <w:color w:val="auto"/>
        </w:rPr>
      </w:pPr>
      <w:r w:rsidRPr="00A66D42">
        <w:rPr>
          <w:rStyle w:val="normaltextrun"/>
          <w:rFonts w:eastAsiaTheme="majorEastAsia" w:hint="cs"/>
          <w:color w:val="auto"/>
          <w:cs/>
        </w:rPr>
        <w:t>เป็นนิติบุคคล</w:t>
      </w:r>
      <w:r w:rsidRPr="00A66D42">
        <w:rPr>
          <w:rStyle w:val="normaltextrun"/>
          <w:rFonts w:eastAsiaTheme="majorEastAsia" w:hint="cs"/>
          <w:color w:val="auto"/>
          <w:lang w:val="en-US"/>
        </w:rPr>
        <w:t> </w:t>
      </w:r>
      <w:r w:rsidRPr="00A66D42">
        <w:rPr>
          <w:rStyle w:val="normaltextrun"/>
          <w:rFonts w:eastAsiaTheme="majorEastAsia" w:hint="cs"/>
          <w:color w:val="auto"/>
          <w:cs/>
        </w:rPr>
        <w:t>ผู้มีอาชีพรับจ้างงานที่ประกวดราคาอิเล็กทรอนิกส์ดังกล่าว</w:t>
      </w:r>
      <w:r w:rsidRPr="00A66D42">
        <w:rPr>
          <w:rStyle w:val="normaltextrun"/>
          <w:rFonts w:eastAsiaTheme="majorEastAsia" w:hint="cs"/>
          <w:color w:val="auto"/>
        </w:rPr>
        <w:t> </w:t>
      </w:r>
      <w:r w:rsidRPr="00A66D42">
        <w:rPr>
          <w:rStyle w:val="eop"/>
          <w:rFonts w:eastAsiaTheme="majorEastAsia" w:hint="cs"/>
          <w:color w:val="auto"/>
        </w:rPr>
        <w:t> </w:t>
      </w:r>
    </w:p>
    <w:p w14:paraId="4E842567" w14:textId="77777777" w:rsidR="00027682" w:rsidRPr="00A66D42" w:rsidRDefault="00027682" w:rsidP="00027682">
      <w:pPr>
        <w:pStyle w:val="ListParagraph"/>
        <w:numPr>
          <w:ilvl w:val="1"/>
          <w:numId w:val="1"/>
        </w:numPr>
        <w:spacing w:after="120" w:line="240" w:lineRule="auto"/>
        <w:rPr>
          <w:rStyle w:val="eop"/>
          <w:b/>
          <w:bCs/>
          <w:color w:val="auto"/>
        </w:rPr>
      </w:pPr>
      <w:r w:rsidRPr="00A66D42">
        <w:rPr>
          <w:rStyle w:val="normaltextrun"/>
          <w:rFonts w:eastAsiaTheme="majorEastAsia" w:hint="cs"/>
          <w:color w:val="auto"/>
          <w:cs/>
        </w:rPr>
        <w:t>ไม่เป็นผู้มีผลประโยชน์ร่วมกันกับผู้ยื่นข้อเสนอรายอื่นที่เข้ายื่นข้อเสนอให้แก่ สถาบันส่งเสริมการสอนวิทยาศาสตร์และเทคโนโลยี (สสวท.) ณ วันประกาศประกวดราคาอิเล็กทรอนิกส์</w:t>
      </w:r>
      <w:r w:rsidRPr="00A66D42">
        <w:rPr>
          <w:rStyle w:val="normaltextrun"/>
          <w:rFonts w:eastAsiaTheme="majorEastAsia" w:hint="cs"/>
          <w:color w:val="auto"/>
        </w:rPr>
        <w:t> </w:t>
      </w:r>
      <w:r w:rsidRPr="00A66D42">
        <w:rPr>
          <w:rStyle w:val="normaltextrun"/>
          <w:rFonts w:eastAsiaTheme="majorEastAsia" w:hint="cs"/>
          <w:color w:val="auto"/>
          <w:cs/>
        </w:rPr>
        <w:t>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</w:r>
      <w:r w:rsidRPr="00A66D42">
        <w:rPr>
          <w:rStyle w:val="eop"/>
          <w:rFonts w:eastAsiaTheme="majorEastAsia" w:hint="cs"/>
          <w:color w:val="auto"/>
        </w:rPr>
        <w:t> </w:t>
      </w:r>
    </w:p>
    <w:p w14:paraId="3E9BCA84" w14:textId="77777777" w:rsidR="00027682" w:rsidRPr="00A66D42" w:rsidRDefault="00027682" w:rsidP="00027682">
      <w:pPr>
        <w:pStyle w:val="ListParagraph"/>
        <w:numPr>
          <w:ilvl w:val="1"/>
          <w:numId w:val="1"/>
        </w:numPr>
        <w:spacing w:after="120" w:line="240" w:lineRule="auto"/>
        <w:rPr>
          <w:rStyle w:val="eop"/>
          <w:b/>
          <w:bCs/>
          <w:color w:val="auto"/>
        </w:rPr>
      </w:pPr>
      <w:r w:rsidRPr="00A66D42">
        <w:rPr>
          <w:rStyle w:val="normaltextrun"/>
          <w:rFonts w:eastAsiaTheme="majorEastAsia" w:hint="cs"/>
          <w:color w:val="auto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 รัฐบาลของผู้ยื่นข้อเสนอได้มีคำสั่งให้สละเอกสิทธิ์และความคุ้มกันเช่นว่านั้น</w:t>
      </w:r>
      <w:r w:rsidRPr="00A66D42">
        <w:rPr>
          <w:rStyle w:val="eop"/>
          <w:rFonts w:eastAsiaTheme="majorEastAsia" w:hint="cs"/>
          <w:color w:val="auto"/>
        </w:rPr>
        <w:t> </w:t>
      </w:r>
    </w:p>
    <w:p w14:paraId="79B50B95" w14:textId="77777777" w:rsidR="00027682" w:rsidRPr="00A66D42" w:rsidRDefault="00027682" w:rsidP="00027682">
      <w:pPr>
        <w:pStyle w:val="ListParagraph"/>
        <w:numPr>
          <w:ilvl w:val="1"/>
          <w:numId w:val="1"/>
        </w:numPr>
        <w:spacing w:after="120" w:line="240" w:lineRule="auto"/>
        <w:ind w:left="1276" w:hanging="566"/>
        <w:rPr>
          <w:b/>
          <w:bCs/>
          <w:color w:val="auto"/>
        </w:rPr>
      </w:pPr>
      <w:r w:rsidRPr="00A66D42">
        <w:rPr>
          <w:rStyle w:val="normaltextrun"/>
          <w:rFonts w:eastAsiaTheme="majorEastAsia" w:hint="cs"/>
          <w:color w:val="auto"/>
          <w:cs/>
        </w:rPr>
        <w:t>ผู้ยื่นข้อเสนอที่ยื่นข้อเสนอในรูปแบบของ</w:t>
      </w:r>
      <w:r w:rsidRPr="00A66D42">
        <w:rPr>
          <w:rStyle w:val="normaltextrun"/>
          <w:rFonts w:eastAsiaTheme="majorEastAsia" w:hint="cs"/>
          <w:color w:val="auto"/>
        </w:rPr>
        <w:t> </w:t>
      </w:r>
      <w:r w:rsidRPr="00A66D42">
        <w:rPr>
          <w:rStyle w:val="normaltextrun"/>
          <w:rFonts w:eastAsiaTheme="majorEastAsia" w:hint="cs"/>
          <w:color w:val="auto"/>
          <w:lang w:val="en-US"/>
        </w:rPr>
        <w:t>“</w:t>
      </w:r>
      <w:r w:rsidRPr="00A66D42">
        <w:rPr>
          <w:rStyle w:val="normaltextrun"/>
          <w:rFonts w:eastAsiaTheme="majorEastAsia" w:hint="cs"/>
          <w:color w:val="auto"/>
          <w:cs/>
        </w:rPr>
        <w:t>กิจการร่วมค้า</w:t>
      </w:r>
      <w:r w:rsidRPr="00A66D42">
        <w:rPr>
          <w:rStyle w:val="normaltextrun"/>
          <w:rFonts w:eastAsiaTheme="majorEastAsia" w:hint="cs"/>
          <w:color w:val="auto"/>
          <w:lang w:val="en-US"/>
        </w:rPr>
        <w:t>” </w:t>
      </w:r>
      <w:r w:rsidRPr="00A66D42">
        <w:rPr>
          <w:rStyle w:val="normaltextrun"/>
          <w:rFonts w:eastAsiaTheme="majorEastAsia" w:hint="cs"/>
          <w:color w:val="auto"/>
          <w:cs/>
        </w:rPr>
        <w:t>ต้องมีคุณสมบัติ ดังนี้</w:t>
      </w:r>
      <w:r w:rsidRPr="00A66D42">
        <w:rPr>
          <w:rStyle w:val="normaltextrun"/>
          <w:rFonts w:eastAsiaTheme="majorEastAsia" w:hint="cs"/>
          <w:color w:val="auto"/>
        </w:rPr>
        <w:t> </w:t>
      </w:r>
      <w:r w:rsidRPr="00A66D42">
        <w:rPr>
          <w:rStyle w:val="eop"/>
          <w:rFonts w:eastAsiaTheme="majorEastAsia" w:hint="cs"/>
          <w:color w:val="auto"/>
        </w:rPr>
        <w:t> </w:t>
      </w:r>
    </w:p>
    <w:p w14:paraId="318A46F8" w14:textId="77777777" w:rsidR="00027682" w:rsidRPr="00A66D42" w:rsidRDefault="00027682" w:rsidP="00027682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TH SarabunPSK" w:hAnsi="TH SarabunPSK" w:cs="TH SarabunPSK"/>
          <w:sz w:val="18"/>
          <w:szCs w:val="18"/>
        </w:rPr>
      </w:pPr>
      <w:r w:rsidRPr="00A66D42"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ข้อตกลงระหว่างผู้เข้าร่วมค้าจะต้องมีการกำหนดสัดส่วนหน้าที่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</w:t>
      </w:r>
      <w:r w:rsidRPr="00A66D42">
        <w:rPr>
          <w:rStyle w:val="normaltextrun"/>
          <w:rFonts w:ascii="TH SarabunPSK" w:eastAsiaTheme="majorEastAsia" w:hAnsi="TH SarabunPSK" w:cs="TH SarabunPSK" w:hint="cs"/>
          <w:sz w:val="32"/>
          <w:szCs w:val="32"/>
        </w:rPr>
        <w:t> </w:t>
      </w:r>
      <w:r w:rsidRPr="00A66D42">
        <w:rPr>
          <w:rStyle w:val="eop"/>
          <w:rFonts w:ascii="TH SarabunPSK" w:eastAsiaTheme="majorEastAsia" w:hAnsi="TH SarabunPSK" w:cs="TH SarabunPSK" w:hint="cs"/>
          <w:sz w:val="32"/>
          <w:szCs w:val="32"/>
        </w:rPr>
        <w:t> </w:t>
      </w:r>
    </w:p>
    <w:p w14:paraId="20D16B0B" w14:textId="77777777" w:rsidR="00027682" w:rsidRPr="00A66D42" w:rsidRDefault="00027682" w:rsidP="00027682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TH SarabunPSK" w:hAnsi="TH SarabunPSK" w:cs="TH SarabunPSK"/>
          <w:sz w:val="18"/>
          <w:szCs w:val="18"/>
        </w:rPr>
      </w:pPr>
      <w:r w:rsidRPr="00A66D42"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  <w:r w:rsidRPr="00A66D42">
        <w:rPr>
          <w:rStyle w:val="normaltextrun"/>
          <w:rFonts w:ascii="TH SarabunPSK" w:eastAsiaTheme="majorEastAsia" w:hAnsi="TH SarabunPSK" w:cs="TH SarabunPSK" w:hint="cs"/>
          <w:sz w:val="32"/>
          <w:szCs w:val="32"/>
        </w:rPr>
        <w:t> </w:t>
      </w:r>
      <w:r w:rsidRPr="00A66D42">
        <w:rPr>
          <w:rStyle w:val="eop"/>
          <w:rFonts w:ascii="TH SarabunPSK" w:eastAsiaTheme="majorEastAsia" w:hAnsi="TH SarabunPSK" w:cs="TH SarabunPSK" w:hint="cs"/>
          <w:sz w:val="32"/>
          <w:szCs w:val="32"/>
        </w:rPr>
        <w:t> </w:t>
      </w:r>
    </w:p>
    <w:p w14:paraId="1D043B66" w14:textId="77777777" w:rsidR="00027682" w:rsidRPr="00A66D42" w:rsidRDefault="00027682" w:rsidP="00027682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TH SarabunPSK" w:hAnsi="TH SarabunPSK" w:cs="TH SarabunPSK"/>
          <w:sz w:val="18"/>
          <w:szCs w:val="18"/>
        </w:rPr>
      </w:pPr>
      <w:r w:rsidRPr="00A66D42"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>สำหรับข้อตกลงระหว่างผู้เข้าร่วมค้าที่ไม่ได้กำหนดให้ผู้เข้าร่วมค้ารายใดเป็นผู้เข้าร่วมค้าหลัก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 หรือหนังสือเชิญชวน</w:t>
      </w:r>
      <w:r w:rsidRPr="00A66D42">
        <w:rPr>
          <w:rStyle w:val="normaltextrun"/>
          <w:rFonts w:ascii="TH SarabunPSK" w:eastAsiaTheme="majorEastAsia" w:hAnsi="TH SarabunPSK" w:cs="TH SarabunPSK" w:hint="cs"/>
          <w:sz w:val="32"/>
          <w:szCs w:val="32"/>
        </w:rPr>
        <w:t> </w:t>
      </w:r>
      <w:r w:rsidRPr="00A66D42">
        <w:rPr>
          <w:rStyle w:val="eop"/>
          <w:rFonts w:ascii="TH SarabunPSK" w:eastAsiaTheme="majorEastAsia" w:hAnsi="TH SarabunPSK" w:cs="TH SarabunPSK" w:hint="cs"/>
          <w:sz w:val="32"/>
          <w:szCs w:val="32"/>
        </w:rPr>
        <w:t> </w:t>
      </w:r>
    </w:p>
    <w:p w14:paraId="46676696" w14:textId="77777777" w:rsidR="00027682" w:rsidRPr="00A66D42" w:rsidRDefault="00027682" w:rsidP="00027682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TH SarabunPSK" w:hAnsi="TH SarabunPSK" w:cs="TH SarabunPSK"/>
          <w:sz w:val="18"/>
          <w:szCs w:val="18"/>
        </w:rPr>
      </w:pPr>
      <w:r w:rsidRPr="00A66D42"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lastRenderedPageBreak/>
        <w:t>กรณีที่ข้อตกลงระหว่างผู้เข้าร่วมค้ากำหนดให้มีการมอบหมายผู้เข้าร่วมค้ารายใดรายหนึ่งเป็น ผู้ยื่นข้อเสนอ ในนามกิจการร่วมค้า การยื่นข้อเสนอดังกล่าวไม่ต้องมีหนังสือมอบอำนาจ</w:t>
      </w:r>
      <w:r w:rsidRPr="00A66D42">
        <w:rPr>
          <w:rStyle w:val="normaltextrun"/>
          <w:rFonts w:ascii="TH SarabunPSK" w:eastAsiaTheme="majorEastAsia" w:hAnsi="TH SarabunPSK" w:cs="TH SarabunPSK" w:hint="cs"/>
          <w:sz w:val="32"/>
          <w:szCs w:val="32"/>
        </w:rPr>
        <w:t> </w:t>
      </w:r>
      <w:r w:rsidRPr="00A66D42">
        <w:rPr>
          <w:rStyle w:val="eop"/>
          <w:rFonts w:ascii="TH SarabunPSK" w:eastAsiaTheme="majorEastAsia" w:hAnsi="TH SarabunPSK" w:cs="TH SarabunPSK" w:hint="cs"/>
          <w:sz w:val="32"/>
          <w:szCs w:val="32"/>
        </w:rPr>
        <w:t> </w:t>
      </w:r>
    </w:p>
    <w:p w14:paraId="07D75A9E" w14:textId="77777777" w:rsidR="00027682" w:rsidRPr="00A66D42" w:rsidRDefault="00027682" w:rsidP="00027682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TH SarabunPSK" w:hAnsi="TH SarabunPSK" w:cs="TH SarabunPSK"/>
          <w:sz w:val="18"/>
          <w:szCs w:val="18"/>
        </w:rPr>
      </w:pPr>
      <w:r w:rsidRPr="00A66D42"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>สำหรับข้อตกลงระหว่างผู้เข้าร่วมค้าที่ไม่ได้กำหนดให้ผู้เข้าร่วมค้ารายใดเป็นผู้ยื่นข้อเสนอ 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  <w:r w:rsidRPr="00A66D42">
        <w:rPr>
          <w:rStyle w:val="eop"/>
          <w:rFonts w:ascii="TH SarabunPSK" w:eastAsiaTheme="majorEastAsia" w:hAnsi="TH SarabunPSK" w:cs="TH SarabunPSK" w:hint="cs"/>
          <w:sz w:val="32"/>
          <w:szCs w:val="32"/>
        </w:rPr>
        <w:t> </w:t>
      </w:r>
    </w:p>
    <w:p w14:paraId="6BBC15DE" w14:textId="77777777" w:rsidR="00027682" w:rsidRPr="00A66D42" w:rsidRDefault="00027682" w:rsidP="00027682">
      <w:pPr>
        <w:pStyle w:val="ListParagraph"/>
        <w:numPr>
          <w:ilvl w:val="1"/>
          <w:numId w:val="1"/>
        </w:numPr>
        <w:spacing w:after="120" w:line="240" w:lineRule="auto"/>
        <w:ind w:left="1276" w:hanging="566"/>
        <w:rPr>
          <w:rStyle w:val="eop"/>
          <w:color w:val="auto"/>
          <w:sz w:val="18"/>
          <w:szCs w:val="18"/>
        </w:rPr>
      </w:pPr>
      <w:r w:rsidRPr="00A66D42">
        <w:rPr>
          <w:rStyle w:val="normaltextrun"/>
          <w:rFonts w:hint="cs"/>
          <w:color w:val="auto"/>
          <w:cs/>
        </w:rPr>
        <w:t>ผู้ยื่นข้อเสนอต้องลงทะเบียนในระบบจัดซื้อจัดจ้างภาครัฐด้วยอิเล็กทรอนิกส์ (</w:t>
      </w:r>
      <w:r w:rsidRPr="00A66D42">
        <w:rPr>
          <w:rStyle w:val="normaltextrun"/>
          <w:rFonts w:hint="cs"/>
          <w:color w:val="auto"/>
          <w:lang w:val="en-US"/>
        </w:rPr>
        <w:t>Electronic Government Procurement : e - GP</w:t>
      </w:r>
      <w:r w:rsidRPr="00A66D42">
        <w:rPr>
          <w:rStyle w:val="normaltextrun"/>
          <w:rFonts w:hint="cs"/>
          <w:color w:val="auto"/>
          <w:cs/>
        </w:rPr>
        <w:t>) ของกรมบัญชีกลาง</w:t>
      </w:r>
      <w:r w:rsidRPr="00A66D42">
        <w:rPr>
          <w:rStyle w:val="eop"/>
          <w:rFonts w:hint="cs"/>
          <w:color w:val="auto"/>
        </w:rPr>
        <w:t> </w:t>
      </w:r>
    </w:p>
    <w:p w14:paraId="4256B152" w14:textId="77777777" w:rsidR="00BD6ED0" w:rsidRPr="00A66D42" w:rsidRDefault="00027682" w:rsidP="00BD6ED0">
      <w:pPr>
        <w:pStyle w:val="ListParagraph"/>
        <w:numPr>
          <w:ilvl w:val="1"/>
          <w:numId w:val="1"/>
        </w:numPr>
        <w:spacing w:after="120" w:line="240" w:lineRule="auto"/>
        <w:ind w:left="1276" w:hanging="566"/>
        <w:rPr>
          <w:rStyle w:val="eop"/>
          <w:color w:val="auto"/>
          <w:sz w:val="18"/>
          <w:szCs w:val="18"/>
        </w:rPr>
      </w:pPr>
      <w:r w:rsidRPr="00A66D42">
        <w:rPr>
          <w:rStyle w:val="normaltextrun"/>
          <w:rFonts w:eastAsiaTheme="majorEastAsia" w:hint="cs"/>
          <w:color w:val="auto"/>
          <w:cs/>
        </w:rPr>
        <w:t>ผู้ยื่นข้อเสนอต้องมีมูลค่าสุทธิของกิจการ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ที่ 0405.2/ว124 ลงวันที่ 1 มีนาคม 2566</w:t>
      </w:r>
      <w:r w:rsidRPr="00A66D42">
        <w:rPr>
          <w:rStyle w:val="eop"/>
          <w:rFonts w:eastAsiaTheme="majorEastAsia" w:hint="cs"/>
          <w:color w:val="auto"/>
        </w:rPr>
        <w:t> </w:t>
      </w:r>
    </w:p>
    <w:p w14:paraId="0AD16397" w14:textId="45D1BE2D" w:rsidR="006D566E" w:rsidRPr="00A66D42" w:rsidRDefault="00C9479E" w:rsidP="00BD6ED0">
      <w:pPr>
        <w:pStyle w:val="ListParagraph"/>
        <w:numPr>
          <w:ilvl w:val="1"/>
          <w:numId w:val="1"/>
        </w:numPr>
        <w:spacing w:after="120" w:line="240" w:lineRule="auto"/>
        <w:ind w:left="1276" w:hanging="566"/>
        <w:rPr>
          <w:rStyle w:val="normaltextrun"/>
          <w:color w:val="auto"/>
          <w:sz w:val="18"/>
          <w:szCs w:val="18"/>
        </w:rPr>
      </w:pPr>
      <w:r w:rsidRPr="00A66D42">
        <w:rPr>
          <w:rStyle w:val="normaltextrun"/>
          <w:rFonts w:hint="cs"/>
          <w:color w:val="auto"/>
          <w:cs/>
        </w:rPr>
        <w:t xml:space="preserve">ผู้ยื่นข้อเสนอต้องมีผลงานประเภทเดียวกันกับงานที่ประกวดราคาอิเล็กทรอนิกส์ ในครั้งนี้ ในวงเงินไม่น้อยกว่า </w:t>
      </w:r>
      <w:r w:rsidRPr="00A66D42">
        <w:rPr>
          <w:rStyle w:val="normaltextrun"/>
          <w:rFonts w:hint="cs"/>
          <w:color w:val="auto"/>
          <w:lang w:val="en-US"/>
        </w:rPr>
        <w:t>5</w:t>
      </w:r>
      <w:r w:rsidRPr="00A66D42">
        <w:rPr>
          <w:rStyle w:val="normaltextrun"/>
          <w:rFonts w:hint="cs"/>
          <w:color w:val="auto"/>
        </w:rPr>
        <w:t>,</w:t>
      </w:r>
      <w:r w:rsidRPr="00A66D42">
        <w:rPr>
          <w:rStyle w:val="normaltextrun"/>
          <w:rFonts w:hint="cs"/>
          <w:color w:val="auto"/>
          <w:cs/>
        </w:rPr>
        <w:t>000</w:t>
      </w:r>
      <w:r w:rsidRPr="00A66D42">
        <w:rPr>
          <w:rStyle w:val="normaltextrun"/>
          <w:rFonts w:hint="cs"/>
          <w:color w:val="auto"/>
        </w:rPr>
        <w:t>,</w:t>
      </w:r>
      <w:r w:rsidRPr="00A66D42">
        <w:rPr>
          <w:rStyle w:val="normaltextrun"/>
          <w:rFonts w:hint="cs"/>
          <w:color w:val="auto"/>
          <w:cs/>
        </w:rPr>
        <w:t>000 บาท (</w:t>
      </w:r>
      <w:r w:rsidRPr="00A66D42">
        <w:rPr>
          <w:rStyle w:val="normaltextrun"/>
          <w:rFonts w:hint="cs"/>
          <w:color w:val="auto"/>
          <w:cs/>
          <w:lang w:val="en-US"/>
        </w:rPr>
        <w:t>ห้า</w:t>
      </w:r>
      <w:r w:rsidRPr="00A66D42">
        <w:rPr>
          <w:rStyle w:val="normaltextrun"/>
          <w:rFonts w:hint="cs"/>
          <w:color w:val="auto"/>
          <w:cs/>
        </w:rPr>
        <w:t>ล้านบาทถ้วน) จำนวนไม่น้อยกว่า 1 ผลงาน</w:t>
      </w:r>
      <w:r w:rsidR="003F7BCC" w:rsidRPr="00A66D42">
        <w:rPr>
          <w:rStyle w:val="normaltextrun"/>
          <w:rFonts w:hint="cs"/>
          <w:color w:val="auto"/>
          <w:cs/>
        </w:rPr>
        <w:t xml:space="preserve"> </w:t>
      </w:r>
      <w:r w:rsidR="003F7BCC" w:rsidRPr="00A66D42">
        <w:rPr>
          <w:rStyle w:val="normaltextrun"/>
          <w:rFonts w:hint="cs"/>
          <w:color w:val="auto"/>
          <w:shd w:val="clear" w:color="auto" w:fill="FFFFFF"/>
          <w:lang w:val="en-US"/>
        </w:rPr>
        <w:t>(</w:t>
      </w:r>
      <w:r w:rsidR="003F7BCC" w:rsidRPr="00A66D42">
        <w:rPr>
          <w:rStyle w:val="normaltextrun"/>
          <w:rFonts w:hint="cs"/>
          <w:color w:val="auto"/>
          <w:shd w:val="clear" w:color="auto" w:fill="FFFFFF"/>
          <w:cs/>
        </w:rPr>
        <w:t>ต่อสัญญาฉบับเดียว</w:t>
      </w:r>
      <w:r w:rsidR="003F7BCC" w:rsidRPr="00A66D42">
        <w:rPr>
          <w:rStyle w:val="normaltextrun"/>
          <w:rFonts w:hint="cs"/>
          <w:color w:val="auto"/>
          <w:shd w:val="clear" w:color="auto" w:fill="FFFFFF"/>
          <w:lang w:val="en-US"/>
        </w:rPr>
        <w:t>)</w:t>
      </w:r>
      <w:r w:rsidRPr="00A66D42">
        <w:rPr>
          <w:rStyle w:val="normaltextrun"/>
          <w:rFonts w:hint="cs"/>
          <w:color w:val="auto"/>
          <w:cs/>
        </w:rPr>
        <w:t xml:space="preserve"> ในระยะเวลาไม่เกิน 5 ปี นับถัดจากวันสิ้นสุดภาระผูกพันตามสัญญา จนถึงวันที่ยื่นข้อเสนอ และเป็นผลงานที่เป็นคู่สัญญาโดยตรงกับหน่วยงานของรัฐ หรือหน่วยงานเอกชนที่สถาบันส่งเสริมการสอนวิทยาศาสตร์และเทคโนโลยี (สสวท.) เชื่อถือ </w:t>
      </w:r>
      <w:r w:rsidRPr="00A66D42">
        <w:rPr>
          <w:rStyle w:val="normaltextrun"/>
          <w:rFonts w:hint="cs"/>
          <w:b/>
          <w:bCs/>
          <w:color w:val="auto"/>
          <w:u w:val="single"/>
          <w:cs/>
        </w:rPr>
        <w:t>โดยยื่นสำเนาหนังสือรับรองผลงานและสำเนาสัญญา ซึ่งเป็นงานเดียวกัน</w:t>
      </w:r>
    </w:p>
    <w:p w14:paraId="2D16EF28" w14:textId="77777777" w:rsidR="007F56D8" w:rsidRPr="00A66D42" w:rsidRDefault="007F56D8" w:rsidP="007F56D8">
      <w:pPr>
        <w:pStyle w:val="ListParagraph"/>
        <w:spacing w:after="120" w:line="240" w:lineRule="auto"/>
        <w:ind w:left="1276" w:firstLine="0"/>
        <w:rPr>
          <w:color w:val="auto"/>
          <w:sz w:val="18"/>
          <w:szCs w:val="18"/>
        </w:rPr>
      </w:pPr>
    </w:p>
    <w:p w14:paraId="5F03E616" w14:textId="77777777" w:rsidR="00275CE4" w:rsidRPr="00A66D42" w:rsidRDefault="00275CE4" w:rsidP="00275CE4">
      <w:pPr>
        <w:pStyle w:val="ListParagraph"/>
        <w:numPr>
          <w:ilvl w:val="0"/>
          <w:numId w:val="1"/>
        </w:numPr>
        <w:ind w:left="284" w:hanging="284"/>
        <w:rPr>
          <w:b/>
          <w:bCs/>
          <w:color w:val="auto"/>
        </w:rPr>
      </w:pPr>
      <w:r w:rsidRPr="00A66D42">
        <w:rPr>
          <w:rFonts w:hint="cs"/>
          <w:b/>
          <w:bCs/>
          <w:color w:val="auto"/>
          <w:cs/>
        </w:rPr>
        <w:t>ขอบเขตการดำเนินงาน</w:t>
      </w:r>
    </w:p>
    <w:p w14:paraId="339EB10F" w14:textId="77777777" w:rsidR="00275CE4" w:rsidRPr="00A66D42" w:rsidRDefault="00275CE4" w:rsidP="00275CE4">
      <w:pPr>
        <w:spacing w:line="240" w:lineRule="auto"/>
        <w:rPr>
          <w:color w:val="auto"/>
          <w:lang w:val="en-US"/>
        </w:rPr>
      </w:pPr>
      <w:r w:rsidRPr="00A66D42">
        <w:rPr>
          <w:rStyle w:val="normaltextrun"/>
          <w:rFonts w:hint="cs"/>
          <w:color w:val="auto"/>
          <w:shd w:val="clear" w:color="auto" w:fill="FFFFFF"/>
          <w:cs/>
        </w:rPr>
        <w:t>ผู้รับจ้างต้องดำเนินการศึกษาขอบเขตงานทั้งหมด เพื่อดำเนินการพัฒนาระบบบริหารจัดการสื่อดิจิทัลสำหรับแพลตฟอร์มดิจิทัลเพื่อการเรียนรู้ สสวท. โดยมีรายละเอียดในภาคผนวก ก และมีรายละเอียดขอบเขตการดำเนินงาน ดังต่อไปนี้</w:t>
      </w:r>
      <w:r w:rsidRPr="00A66D42">
        <w:rPr>
          <w:rStyle w:val="eop"/>
          <w:rFonts w:hint="cs"/>
          <w:color w:val="auto"/>
          <w:shd w:val="clear" w:color="auto" w:fill="FFFFFF"/>
        </w:rPr>
        <w:t> </w:t>
      </w:r>
    </w:p>
    <w:p w14:paraId="69FB68D5" w14:textId="77777777" w:rsidR="00275CE4" w:rsidRPr="00A66D42" w:rsidRDefault="00275CE4" w:rsidP="00275CE4">
      <w:pPr>
        <w:pStyle w:val="ListParagraph"/>
        <w:numPr>
          <w:ilvl w:val="1"/>
          <w:numId w:val="1"/>
        </w:numPr>
        <w:spacing w:line="240" w:lineRule="auto"/>
        <w:rPr>
          <w:color w:val="auto"/>
        </w:rPr>
      </w:pPr>
      <w:r w:rsidRPr="00A66D42">
        <w:rPr>
          <w:rFonts w:hint="cs"/>
          <w:color w:val="auto"/>
        </w:rPr>
        <w:t>ผู้รับจ้างจะต้องจัดทำแผนการดำเนินงานโครงการ ประกอบด้วย แผนงานและระยะเวลา</w:t>
      </w:r>
      <w:r w:rsidRPr="00A66D42">
        <w:rPr>
          <w:rFonts w:hint="cs"/>
          <w:color w:val="auto"/>
          <w:lang w:val="en-US"/>
        </w:rPr>
        <w:t xml:space="preserve"> </w:t>
      </w:r>
      <w:r w:rsidRPr="00A66D42">
        <w:rPr>
          <w:rFonts w:hint="cs"/>
          <w:color w:val="auto"/>
        </w:rPr>
        <w:t>ใน</w:t>
      </w:r>
      <w:r w:rsidRPr="00A66D42">
        <w:rPr>
          <w:rFonts w:hint="cs"/>
          <w:color w:val="auto"/>
          <w:cs/>
        </w:rPr>
        <w:t>การ</w:t>
      </w:r>
      <w:r w:rsidRPr="00A66D42">
        <w:rPr>
          <w:rFonts w:hint="cs"/>
          <w:color w:val="auto"/>
        </w:rPr>
        <w:t>ดำเนินงานแต่ละขั้นตอน โดยระบุขอบเขตการดำเนินงานอย่างละเอียด เสนอต่อ สสวท. เพื่อพิจารณาก่อนดำเนินงาน ภายใน 30 วัน นับถัดจากวันลงนามในสัญญา ดังนี้</w:t>
      </w:r>
    </w:p>
    <w:p w14:paraId="6CF1B228" w14:textId="77777777" w:rsidR="00275CE4" w:rsidRPr="00A66D42" w:rsidRDefault="00275CE4" w:rsidP="00275CE4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lang w:val="en-US"/>
        </w:rPr>
        <w:t xml:space="preserve"> </w:t>
      </w:r>
      <w:r w:rsidRPr="00A66D42">
        <w:rPr>
          <w:rFonts w:hint="cs"/>
          <w:color w:val="auto"/>
          <w:cs/>
        </w:rPr>
        <w:t>แผนการดำเนินงานหลัก (</w:t>
      </w:r>
      <w:r w:rsidRPr="00A66D42">
        <w:rPr>
          <w:rFonts w:hint="cs"/>
          <w:color w:val="auto"/>
        </w:rPr>
        <w:t xml:space="preserve">Master Plan) </w:t>
      </w:r>
      <w:r w:rsidRPr="00A66D42">
        <w:rPr>
          <w:rFonts w:hint="cs"/>
          <w:color w:val="auto"/>
          <w:cs/>
        </w:rPr>
        <w:t>พร้อมกรอบระยะเวลาการดำเนินงานภาพรวมทั้งโครงการ</w:t>
      </w:r>
    </w:p>
    <w:p w14:paraId="0F4C8F43" w14:textId="77777777" w:rsidR="00275CE4" w:rsidRPr="00A66D42" w:rsidRDefault="00275CE4" w:rsidP="00275CE4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lang w:val="en-US"/>
        </w:rPr>
        <w:t xml:space="preserve"> </w:t>
      </w:r>
      <w:r w:rsidRPr="00A66D42">
        <w:rPr>
          <w:rFonts w:hint="cs"/>
          <w:color w:val="auto"/>
          <w:cs/>
        </w:rPr>
        <w:t xml:space="preserve">แผนดำเนินงานในรายละเอียดเป็น </w:t>
      </w:r>
      <w:r w:rsidRPr="00A66D42">
        <w:rPr>
          <w:rFonts w:hint="cs"/>
          <w:color w:val="auto"/>
        </w:rPr>
        <w:t xml:space="preserve">Detail Plan </w:t>
      </w:r>
      <w:r w:rsidRPr="00A66D42">
        <w:rPr>
          <w:rFonts w:hint="cs"/>
          <w:color w:val="auto"/>
          <w:cs/>
        </w:rPr>
        <w:t>ของแผนงานหลัก</w:t>
      </w:r>
    </w:p>
    <w:p w14:paraId="6CEFB0D5" w14:textId="27469E74" w:rsidR="005F3A08" w:rsidRPr="00A66D42" w:rsidRDefault="00275CE4" w:rsidP="003E46FD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  <w:lang w:val="en-US"/>
        </w:rPr>
        <w:t>รายชื่อ</w:t>
      </w:r>
      <w:r w:rsidRPr="00A66D42">
        <w:rPr>
          <w:rStyle w:val="normaltextrun"/>
          <w:rFonts w:hint="cs"/>
          <w:color w:val="auto"/>
          <w:shd w:val="clear" w:color="auto" w:fill="FFFFFF"/>
          <w:cs/>
        </w:rPr>
        <w:t>บุคลากรในโครงการ ตามภาคผนวก ข พร้อมระบุความรับผิดชอบในขั้นตอนต่างๆ</w:t>
      </w:r>
    </w:p>
    <w:p w14:paraId="7C3316DB" w14:textId="66939CDE" w:rsidR="005F3A08" w:rsidRPr="00A66D42" w:rsidRDefault="005F3A08" w:rsidP="003E46FD">
      <w:pPr>
        <w:spacing w:line="240" w:lineRule="auto"/>
        <w:ind w:left="1142"/>
        <w:rPr>
          <w:color w:val="auto"/>
        </w:rPr>
      </w:pPr>
      <w:r w:rsidRPr="00A66D42">
        <w:rPr>
          <w:rFonts w:hint="cs"/>
          <w:color w:val="auto"/>
          <w:cs/>
        </w:rPr>
        <w:t xml:space="preserve">โดยผู้รับจ้างต้องดำเนินการพัฒนาระบบตามกรอบแนวทาง </w:t>
      </w:r>
      <w:r w:rsidRPr="00A66D42">
        <w:rPr>
          <w:rFonts w:hint="cs"/>
          <w:color w:val="auto"/>
        </w:rPr>
        <w:t xml:space="preserve">Agile Software Development </w:t>
      </w:r>
      <w:r w:rsidRPr="00A66D42">
        <w:rPr>
          <w:rFonts w:hint="cs"/>
          <w:color w:val="auto"/>
          <w:cs/>
        </w:rPr>
        <w:t>โดย เน้นที่การส่งมอบระบบที่สามารถใช้งานได้ ความคล่องตัวในการดำเนินงาน และพร้อมรับกับ การเปลี่ยนแปลงที่อาจเกิดขึ้นระหว่างกระบวนการพัฒนา โดยดำเนินการพัฒนาแบบเป็นวงรอบ (</w:t>
      </w:r>
      <w:r w:rsidRPr="00A66D42">
        <w:rPr>
          <w:rFonts w:hint="cs"/>
          <w:color w:val="auto"/>
        </w:rPr>
        <w:t xml:space="preserve">Incremental) </w:t>
      </w:r>
      <w:r w:rsidRPr="00A66D42">
        <w:rPr>
          <w:rFonts w:hint="cs"/>
          <w:color w:val="auto"/>
          <w:cs/>
        </w:rPr>
        <w:t>และมีการนำส่งฟังก์ชันหรือโมดูลที่พัฒนาเสร็จแล้ว (</w:t>
      </w:r>
      <w:r w:rsidRPr="00A66D42">
        <w:rPr>
          <w:rFonts w:hint="cs"/>
          <w:color w:val="auto"/>
        </w:rPr>
        <w:t xml:space="preserve">Deliverables) </w:t>
      </w:r>
      <w:r w:rsidRPr="00A66D42">
        <w:rPr>
          <w:rFonts w:hint="cs"/>
          <w:color w:val="auto"/>
          <w:cs/>
        </w:rPr>
        <w:t>เป็นระยะ</w:t>
      </w:r>
    </w:p>
    <w:p w14:paraId="233C9870" w14:textId="77777777" w:rsidR="00B671E9" w:rsidRPr="00A66D42" w:rsidRDefault="00B671E9" w:rsidP="00B671E9">
      <w:pPr>
        <w:pStyle w:val="ListParagraph"/>
        <w:numPr>
          <w:ilvl w:val="1"/>
          <w:numId w:val="1"/>
        </w:numPr>
        <w:spacing w:line="240" w:lineRule="auto"/>
        <w:rPr>
          <w:color w:val="auto"/>
        </w:rPr>
      </w:pPr>
      <w:r w:rsidRPr="00A66D42">
        <w:rPr>
          <w:rFonts w:hint="cs"/>
          <w:color w:val="auto"/>
        </w:rPr>
        <w:t>ผู้รับจ้างต้องนำเสนอรูปแบบเอกสารที่จะใช้ในการดำเนินการเพื่อให้ สสวท. พิจารณาให้ความ</w:t>
      </w: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เห็นชอบก่อนการดำเนินการ โดยต้องเป็นรูปแบบเอกสารที่ได้มาตรฐาน หรืออ้างอิงมาตรฐาน</w:t>
      </w: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ส</w:t>
      </w:r>
      <w:r w:rsidRPr="00A66D42">
        <w:rPr>
          <w:rFonts w:hint="cs"/>
          <w:color w:val="auto"/>
          <w:cs/>
        </w:rPr>
        <w:t>า</w:t>
      </w:r>
      <w:r w:rsidRPr="00A66D42">
        <w:rPr>
          <w:rFonts w:hint="cs"/>
          <w:color w:val="auto"/>
        </w:rPr>
        <w:t>กล เช่น</w:t>
      </w: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มาตรฐาน UML สำหรับแผนภาพ diagram ต่าง ๆ เป็นต้น โดยต้องนำเสนอรูปแบบ</w:t>
      </w: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เอกสาร</w:t>
      </w:r>
      <w:r w:rsidRPr="00A66D42">
        <w:rPr>
          <w:rFonts w:hint="cs"/>
          <w:color w:val="auto"/>
          <w:cs/>
        </w:rPr>
        <w:t xml:space="preserve"> ดัง</w:t>
      </w:r>
      <w:r w:rsidRPr="00A66D42">
        <w:rPr>
          <w:rFonts w:hint="cs"/>
          <w:color w:val="auto"/>
        </w:rPr>
        <w:t>ต่อไปนี้</w:t>
      </w:r>
    </w:p>
    <w:p w14:paraId="28C3A11F" w14:textId="77777777" w:rsidR="00B671E9" w:rsidRPr="00A66D42" w:rsidRDefault="00B671E9" w:rsidP="00B671E9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</w:rPr>
        <w:t xml:space="preserve">เอกสารความต้องการระบบ (System Requirement Specification) </w:t>
      </w:r>
    </w:p>
    <w:p w14:paraId="7408E966" w14:textId="77777777" w:rsidR="00B671E9" w:rsidRPr="00A66D42" w:rsidRDefault="00B671E9" w:rsidP="00B671E9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เอกสารสถาปัตยกรรมระบบ (System Architecture)</w:t>
      </w:r>
    </w:p>
    <w:p w14:paraId="14EEE562" w14:textId="77777777" w:rsidR="00B671E9" w:rsidRPr="00A66D42" w:rsidRDefault="00B671E9" w:rsidP="00B671E9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เอกสารการออกแบบระบบ (System Design)</w:t>
      </w:r>
    </w:p>
    <w:p w14:paraId="6183CD29" w14:textId="34A0F2DB" w:rsidR="00B671E9" w:rsidRPr="00A66D42" w:rsidRDefault="00B671E9" w:rsidP="00B671E9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เอกสารอื่น ๆ ที่จำเป็นต่อการพัฒนาระบบ (ถ้ามี)</w:t>
      </w:r>
    </w:p>
    <w:p w14:paraId="73A1CCCB" w14:textId="1DA5F926" w:rsidR="00B671E9" w:rsidRPr="00A66D42" w:rsidRDefault="00862130" w:rsidP="00862130">
      <w:pPr>
        <w:pStyle w:val="ListParagraph"/>
        <w:numPr>
          <w:ilvl w:val="1"/>
          <w:numId w:val="1"/>
        </w:numPr>
        <w:spacing w:line="240" w:lineRule="auto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ผู้รับจ้างต้องศึกษา และวิเคราะห์ความต้องการจาก สสวท. อย่างละเอียด โดยศึกษาจากแหล่ง ข้อมูล ดังต่อไปนี้เป็นอย่างน้อย</w:t>
      </w:r>
    </w:p>
    <w:p w14:paraId="4F094482" w14:textId="4A3DC655" w:rsidR="00786BDE" w:rsidRPr="00A66D42" w:rsidRDefault="00A42370" w:rsidP="00786BDE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รายละเอียดข้อกำหนดคุณลักษณะของระบบตามภาคผนวก ก ซึ่งประกอบไปด้วย ระบบงานหลัก จำนวน 3 ระบบงาน ได้แก่</w:t>
      </w:r>
    </w:p>
    <w:p w14:paraId="02C69953" w14:textId="77777777" w:rsidR="00786BDE" w:rsidRPr="00A66D42" w:rsidRDefault="00786BDE" w:rsidP="00786BDE">
      <w:pPr>
        <w:pStyle w:val="ListParagraph"/>
        <w:numPr>
          <w:ilvl w:val="3"/>
          <w:numId w:val="1"/>
        </w:numPr>
        <w:spacing w:line="240" w:lineRule="auto"/>
        <w:ind w:left="2410" w:hanging="790"/>
        <w:rPr>
          <w:color w:val="auto"/>
          <w:lang w:val="en-US"/>
        </w:rPr>
      </w:pPr>
      <w:r w:rsidRPr="00A66D42">
        <w:rPr>
          <w:rFonts w:hint="cs"/>
          <w:color w:val="auto"/>
        </w:rPr>
        <w:t>ระบบบริการครูผู้สอน (Teacher Space)</w:t>
      </w:r>
    </w:p>
    <w:p w14:paraId="04A7EF72" w14:textId="77777777" w:rsidR="00786BDE" w:rsidRPr="00A66D42" w:rsidRDefault="00786BDE" w:rsidP="00786BDE">
      <w:pPr>
        <w:pStyle w:val="ListParagraph"/>
        <w:numPr>
          <w:ilvl w:val="3"/>
          <w:numId w:val="1"/>
        </w:numPr>
        <w:spacing w:line="240" w:lineRule="auto"/>
        <w:ind w:left="2410" w:hanging="790"/>
        <w:rPr>
          <w:color w:val="auto"/>
        </w:rPr>
      </w:pPr>
      <w:r w:rsidRPr="00A66D42">
        <w:rPr>
          <w:rFonts w:hint="cs"/>
          <w:color w:val="auto"/>
        </w:rPr>
        <w:t>ระบบบริการผู้เรียน (Learner Space)</w:t>
      </w:r>
    </w:p>
    <w:p w14:paraId="713D9728" w14:textId="35A7195A" w:rsidR="00786BDE" w:rsidRPr="00A66D42" w:rsidRDefault="00786BDE" w:rsidP="00786BDE">
      <w:pPr>
        <w:pStyle w:val="ListParagraph"/>
        <w:numPr>
          <w:ilvl w:val="3"/>
          <w:numId w:val="1"/>
        </w:numPr>
        <w:spacing w:line="240" w:lineRule="auto"/>
        <w:ind w:left="2410" w:hanging="790"/>
        <w:rPr>
          <w:color w:val="auto"/>
          <w:lang w:val="en-US"/>
        </w:rPr>
      </w:pPr>
      <w:r w:rsidRPr="00A66D42">
        <w:rPr>
          <w:rFonts w:hint="cs"/>
          <w:color w:val="auto"/>
        </w:rPr>
        <w:t>ระบบบริหารจัดการ(</w:t>
      </w:r>
      <w:r w:rsidR="0013020F"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Management Space</w:t>
      </w:r>
      <w:r w:rsidR="0013020F"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) ซึ่งครอบคลุมกระบวนการบริหาร</w:t>
      </w:r>
      <w:r w:rsidR="003E46FD" w:rsidRPr="00A66D42">
        <w:rPr>
          <w:rFonts w:hint="cs"/>
          <w:color w:val="auto"/>
          <w:lang w:val="en-US"/>
        </w:rPr>
        <w:t xml:space="preserve"> </w:t>
      </w:r>
      <w:r w:rsidRPr="00A66D42">
        <w:rPr>
          <w:rFonts w:hint="cs"/>
          <w:color w:val="auto"/>
        </w:rPr>
        <w:t>จัดการสื่อ และกระบวนการบริหารจัดการต่าง ๆ ที่เกี่ยวข้อง</w:t>
      </w:r>
    </w:p>
    <w:p w14:paraId="77CF2ACD" w14:textId="77F29D88" w:rsidR="004D2D45" w:rsidRPr="00A66D42" w:rsidRDefault="004D2D45" w:rsidP="004D2D45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  <w:lang w:val="en-US"/>
        </w:rPr>
      </w:pPr>
      <w:r w:rsidRPr="00A66D42">
        <w:rPr>
          <w:rFonts w:hint="cs"/>
          <w:color w:val="auto"/>
          <w:lang w:val="en-US"/>
        </w:rPr>
        <w:t xml:space="preserve"> </w:t>
      </w:r>
      <w:r w:rsidRPr="00A66D42">
        <w:rPr>
          <w:rFonts w:hint="cs"/>
          <w:color w:val="auto"/>
          <w:cs/>
          <w:lang w:val="en-US"/>
        </w:rPr>
        <w:t xml:space="preserve">ระบบสารสนเทศในปัจจุบัน ประกอบด้วย ระบบคลังความรู้ </w:t>
      </w:r>
      <w:proofErr w:type="spellStart"/>
      <w:r w:rsidRPr="00A66D42">
        <w:rPr>
          <w:rFonts w:hint="cs"/>
          <w:color w:val="auto"/>
          <w:lang w:val="en-US"/>
        </w:rPr>
        <w:t>SciMath</w:t>
      </w:r>
      <w:proofErr w:type="spellEnd"/>
      <w:r w:rsidRPr="00A66D42">
        <w:rPr>
          <w:rFonts w:hint="cs"/>
          <w:color w:val="auto"/>
          <w:lang w:val="en-US"/>
        </w:rPr>
        <w:t xml:space="preserve"> (https://www.scimath.org) </w:t>
      </w:r>
      <w:r w:rsidRPr="00A66D42">
        <w:rPr>
          <w:rFonts w:hint="cs"/>
          <w:color w:val="auto"/>
          <w:cs/>
          <w:lang w:val="en-US"/>
        </w:rPr>
        <w:t xml:space="preserve">ระบบจัดการเรียนรู้แบบออนไลน์ </w:t>
      </w:r>
      <w:r w:rsidRPr="00A66D42">
        <w:rPr>
          <w:rFonts w:hint="cs"/>
          <w:color w:val="auto"/>
          <w:lang w:val="en-US"/>
        </w:rPr>
        <w:t xml:space="preserve">My IPST (https://myipst.ipst.ac.th) </w:t>
      </w:r>
      <w:r w:rsidRPr="00A66D42">
        <w:rPr>
          <w:rFonts w:hint="cs"/>
          <w:color w:val="auto"/>
          <w:cs/>
          <w:lang w:val="en-US"/>
        </w:rPr>
        <w:t xml:space="preserve">เว็บไซต์ </w:t>
      </w:r>
      <w:r w:rsidRPr="00A66D42">
        <w:rPr>
          <w:rFonts w:hint="cs"/>
          <w:color w:val="auto"/>
          <w:lang w:val="en-US"/>
        </w:rPr>
        <w:t xml:space="preserve">Project 14 (https://proj14.ipst.ac.th) </w:t>
      </w:r>
      <w:r w:rsidRPr="00A66D42">
        <w:rPr>
          <w:rFonts w:hint="cs"/>
          <w:color w:val="auto"/>
          <w:cs/>
          <w:lang w:val="en-US"/>
        </w:rPr>
        <w:t>ระบบการสอบออนไลน์ (</w:t>
      </w:r>
      <w:r w:rsidRPr="00A66D42">
        <w:rPr>
          <w:rFonts w:hint="cs"/>
          <w:color w:val="auto"/>
          <w:lang w:val="en-US"/>
        </w:rPr>
        <w:t xml:space="preserve">https://onlinetesting.ipst.ac.th) </w:t>
      </w:r>
      <w:r w:rsidRPr="00A66D42">
        <w:rPr>
          <w:rFonts w:hint="cs"/>
          <w:color w:val="auto"/>
          <w:cs/>
          <w:lang w:val="en-US"/>
        </w:rPr>
        <w:t>ระบบอบรมครู สสวท. (</w:t>
      </w:r>
      <w:r w:rsidRPr="00A66D42">
        <w:rPr>
          <w:rFonts w:hint="cs"/>
          <w:color w:val="auto"/>
          <w:lang w:val="en-US"/>
        </w:rPr>
        <w:t xml:space="preserve">https://teacherpd.ipst.ac.th) </w:t>
      </w:r>
      <w:r w:rsidRPr="00A66D42">
        <w:rPr>
          <w:rFonts w:hint="cs"/>
          <w:color w:val="auto"/>
          <w:cs/>
          <w:lang w:val="en-US"/>
        </w:rPr>
        <w:t>ระบบฐานข้อมูลเครือข่ายทางการศึกษา สสวท. (</w:t>
      </w:r>
      <w:r w:rsidRPr="00A66D42">
        <w:rPr>
          <w:rFonts w:hint="cs"/>
          <w:color w:val="auto"/>
          <w:lang w:val="en-US"/>
        </w:rPr>
        <w:t xml:space="preserve">https://endb.ipst.ac.th) </w:t>
      </w:r>
      <w:r w:rsidRPr="00A66D42">
        <w:rPr>
          <w:rFonts w:hint="cs"/>
          <w:color w:val="auto"/>
          <w:cs/>
          <w:lang w:val="en-US"/>
        </w:rPr>
        <w:t>และเว็บไซต์หรือระบบอื่น ที่เกี่ยวข้อง</w:t>
      </w:r>
    </w:p>
    <w:p w14:paraId="1DCEC5D1" w14:textId="0D0C1A4F" w:rsidR="002D54CB" w:rsidRPr="00A66D42" w:rsidRDefault="002D54CB" w:rsidP="004D2D45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  <w:lang w:val="en-US"/>
        </w:rPr>
      </w:pPr>
      <w:r w:rsidRPr="00A66D42">
        <w:rPr>
          <w:rFonts w:hint="cs"/>
          <w:color w:val="auto"/>
          <w:lang w:val="en-US"/>
        </w:rPr>
        <w:t xml:space="preserve"> รายงานผลการศึกษาวิเคราะห์กระบวนการในการบริหารจัดการสื่อดิจิทัลสำหรับ</w:t>
      </w:r>
      <w:r w:rsidRPr="00A66D42">
        <w:rPr>
          <w:rFonts w:hint="cs"/>
          <w:color w:val="auto"/>
          <w:cs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แพลตฟอร์มดิจิทัลเพื่อการเรียนรู้</w:t>
      </w:r>
      <w:proofErr w:type="spellEnd"/>
      <w:r w:rsidRPr="00A66D42">
        <w:rPr>
          <w:rFonts w:hint="cs"/>
          <w:color w:val="auto"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สสวท</w:t>
      </w:r>
      <w:proofErr w:type="spellEnd"/>
      <w:r w:rsidRPr="00A66D42">
        <w:rPr>
          <w:rFonts w:hint="cs"/>
          <w:color w:val="auto"/>
          <w:lang w:val="en-US"/>
        </w:rPr>
        <w:t>.</w:t>
      </w:r>
    </w:p>
    <w:p w14:paraId="3A2C620C" w14:textId="61B286D0" w:rsidR="0044299B" w:rsidRPr="00A66D42" w:rsidRDefault="0044299B" w:rsidP="004D2D45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  <w:lang w:val="en-US"/>
        </w:rPr>
      </w:pPr>
      <w:r w:rsidRPr="00A66D42">
        <w:rPr>
          <w:rFonts w:hint="cs"/>
          <w:color w:val="auto"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การสัมภาษณ์และการรวบรวมข้อมูลจากผู้ที่ทำหน้าที่ดูแลส่วนต่าง</w:t>
      </w:r>
      <w:proofErr w:type="spellEnd"/>
      <w:r w:rsidRPr="00A66D42">
        <w:rPr>
          <w:rFonts w:hint="cs"/>
          <w:color w:val="auto"/>
          <w:lang w:val="en-US"/>
        </w:rPr>
        <w:t xml:space="preserve"> ๆ </w:t>
      </w:r>
      <w:proofErr w:type="spellStart"/>
      <w:r w:rsidRPr="00A66D42">
        <w:rPr>
          <w:rFonts w:hint="cs"/>
          <w:color w:val="auto"/>
          <w:lang w:val="en-US"/>
        </w:rPr>
        <w:t>เพื่อศึกษาความ</w:t>
      </w:r>
      <w:proofErr w:type="spellEnd"/>
      <w:r w:rsidRPr="00A66D42">
        <w:rPr>
          <w:rFonts w:hint="cs"/>
          <w:color w:val="auto"/>
          <w:cs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ต้องการอื่น</w:t>
      </w:r>
      <w:proofErr w:type="spellEnd"/>
      <w:r w:rsidRPr="00A66D42">
        <w:rPr>
          <w:rFonts w:hint="cs"/>
          <w:color w:val="auto"/>
          <w:lang w:val="en-US"/>
        </w:rPr>
        <w:t xml:space="preserve"> ๆ </w:t>
      </w:r>
      <w:proofErr w:type="spellStart"/>
      <w:r w:rsidRPr="00A66D42">
        <w:rPr>
          <w:rFonts w:hint="cs"/>
          <w:color w:val="auto"/>
          <w:lang w:val="en-US"/>
        </w:rPr>
        <w:t>ที่ต้องการพัฒนา</w:t>
      </w:r>
      <w:proofErr w:type="spellEnd"/>
      <w:r w:rsidRPr="00A66D42">
        <w:rPr>
          <w:rFonts w:hint="cs"/>
          <w:color w:val="auto"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รวมถึงรายงานต่าง</w:t>
      </w:r>
      <w:proofErr w:type="spellEnd"/>
      <w:r w:rsidRPr="00A66D42">
        <w:rPr>
          <w:rFonts w:hint="cs"/>
          <w:color w:val="auto"/>
          <w:lang w:val="en-US"/>
        </w:rPr>
        <w:t xml:space="preserve"> ๆ </w:t>
      </w:r>
      <w:proofErr w:type="spellStart"/>
      <w:r w:rsidRPr="00A66D42">
        <w:rPr>
          <w:rFonts w:hint="cs"/>
          <w:color w:val="auto"/>
          <w:lang w:val="en-US"/>
        </w:rPr>
        <w:t>ที่ผู้ใช้ต้องการ</w:t>
      </w:r>
      <w:proofErr w:type="spellEnd"/>
    </w:p>
    <w:p w14:paraId="6B62E572" w14:textId="06191301" w:rsidR="00DA0E96" w:rsidRPr="00A66D42" w:rsidRDefault="00DA0E96" w:rsidP="00DA0E96">
      <w:pPr>
        <w:pStyle w:val="ListParagraph"/>
        <w:numPr>
          <w:ilvl w:val="1"/>
          <w:numId w:val="1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</w:rPr>
        <w:t>ผู้รับจ้างต้องจัดทำเอกสารความต้องการระบบ (System Requirement Specification) ที่ครอบคลุมข้อกำหน</w:t>
      </w:r>
      <w:r w:rsidRPr="00A66D42">
        <w:rPr>
          <w:rFonts w:hint="cs"/>
          <w:color w:val="auto"/>
          <w:cs/>
        </w:rPr>
        <w:t>ด</w:t>
      </w:r>
      <w:r w:rsidRPr="00A66D42">
        <w:rPr>
          <w:rFonts w:hint="cs"/>
          <w:color w:val="auto"/>
        </w:rPr>
        <w:t>คุณลักษณะของระบบตามภาคผนวก ก และนำเสนอให้ สสวท. พิจารณา</w:t>
      </w: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อนุมัติก่อนดำเนินการออกแบบและพัฒนาระบบ ทั้งนี้เอกสาร SRS ที่อนุมัติแล้วอาจมีการ</w:t>
      </w: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ปรับเปลี่ยนแก้ไขได้ในระหว่างกระบวนการพัฒนาระบบ เอกสาร SRS ต้องประกอบไปด้วย</w:t>
      </w:r>
      <w:r w:rsidR="001D3EF2" w:rsidRPr="00A66D42">
        <w:rPr>
          <w:rFonts w:hint="cs"/>
          <w:color w:val="auto"/>
          <w:lang w:val="en-US"/>
        </w:rPr>
        <w:t xml:space="preserve"> </w:t>
      </w:r>
    </w:p>
    <w:p w14:paraId="79B0058C" w14:textId="77777777" w:rsidR="009C28BB" w:rsidRPr="00A66D42" w:rsidRDefault="009C28BB" w:rsidP="009C28BB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  <w:lang w:val="en-US"/>
        </w:rPr>
      </w:pPr>
      <w:r w:rsidRPr="00A66D42">
        <w:rPr>
          <w:rFonts w:hint="cs"/>
          <w:color w:val="auto"/>
          <w:lang w:val="en-US"/>
        </w:rPr>
        <w:t xml:space="preserve"> Use Case Diagram</w:t>
      </w:r>
    </w:p>
    <w:p w14:paraId="2D2768A6" w14:textId="4C3E2250" w:rsidR="00786BDE" w:rsidRPr="00A66D42" w:rsidRDefault="009C28BB" w:rsidP="009C28BB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  <w:lang w:val="en-US"/>
        </w:rPr>
      </w:pP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Use Case Description</w:t>
      </w:r>
    </w:p>
    <w:p w14:paraId="09B4787F" w14:textId="5DFABFFB" w:rsidR="006A1041" w:rsidRPr="00A66D42" w:rsidRDefault="00724F05" w:rsidP="00724F05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 xml:space="preserve">Class Diagram </w:t>
      </w:r>
      <w:r w:rsidRPr="00A66D42">
        <w:rPr>
          <w:rFonts w:hint="cs"/>
          <w:color w:val="auto"/>
          <w:cs/>
        </w:rPr>
        <w:t xml:space="preserve">ในระดับ </w:t>
      </w:r>
      <w:r w:rsidRPr="00A66D42">
        <w:rPr>
          <w:rFonts w:hint="cs"/>
          <w:color w:val="auto"/>
        </w:rPr>
        <w:t xml:space="preserve">Concept </w:t>
      </w:r>
      <w:r w:rsidRPr="00A66D42">
        <w:rPr>
          <w:rFonts w:hint="cs"/>
          <w:color w:val="auto"/>
          <w:cs/>
        </w:rPr>
        <w:t>เพื่ออธิบายข้อมูลต่าง ๆ ของระบบในภาพรวม</w:t>
      </w:r>
    </w:p>
    <w:p w14:paraId="31ED8873" w14:textId="5C12055D" w:rsidR="00724F05" w:rsidRPr="00A66D42" w:rsidRDefault="00247A74" w:rsidP="00247A74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 xml:space="preserve">Activity Diagram </w:t>
      </w:r>
      <w:r w:rsidRPr="00A66D42">
        <w:rPr>
          <w:rFonts w:hint="cs"/>
          <w:color w:val="auto"/>
          <w:cs/>
        </w:rPr>
        <w:t>เพื่ออธิบายกระบวนงานต่าง ๆ ในการทำงาน (</w:t>
      </w:r>
      <w:r w:rsidRPr="00A66D42">
        <w:rPr>
          <w:rFonts w:hint="cs"/>
          <w:color w:val="auto"/>
        </w:rPr>
        <w:t>User Workflow)</w:t>
      </w:r>
    </w:p>
    <w:p w14:paraId="683BE529" w14:textId="66EFA5D1" w:rsidR="00DD07EB" w:rsidRPr="00A66D42" w:rsidRDefault="00DD07EB" w:rsidP="00247A74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ข้อมูลและรูปแบบรายงาน (</w:t>
      </w:r>
      <w:r w:rsidRPr="00A66D42">
        <w:rPr>
          <w:rFonts w:hint="cs"/>
          <w:color w:val="auto"/>
          <w:lang w:val="en-US"/>
        </w:rPr>
        <w:t xml:space="preserve">Report) </w:t>
      </w:r>
      <w:r w:rsidRPr="00A66D42">
        <w:rPr>
          <w:rFonts w:hint="cs"/>
          <w:color w:val="auto"/>
          <w:cs/>
          <w:lang w:val="en-US"/>
        </w:rPr>
        <w:t>ตามความต้องการของผู้ใช้กลุ่มต่าง ๆ</w:t>
      </w:r>
    </w:p>
    <w:p w14:paraId="57F64DA1" w14:textId="7DD887AE" w:rsidR="006A76A4" w:rsidRPr="00A66D42" w:rsidRDefault="00390029" w:rsidP="007F56D8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ข้อมูลอื่น ๆ ที่จำเป็นต่อการพัฒนาระบบ (ถ้ามี)</w:t>
      </w:r>
    </w:p>
    <w:p w14:paraId="4DBAC7BD" w14:textId="79388CB8" w:rsidR="006A76A4" w:rsidRPr="00A66D42" w:rsidRDefault="00DD3F70" w:rsidP="006A76A4">
      <w:pPr>
        <w:pStyle w:val="ListParagraph"/>
        <w:numPr>
          <w:ilvl w:val="1"/>
          <w:numId w:val="1"/>
        </w:numPr>
        <w:spacing w:line="240" w:lineRule="auto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ผู้รับจ้างต้องออกแบบสถาปัตยกรรมระบบ (</w:t>
      </w:r>
      <w:r w:rsidRPr="00A66D42">
        <w:rPr>
          <w:rFonts w:hint="cs"/>
          <w:color w:val="auto"/>
        </w:rPr>
        <w:t xml:space="preserve">System Architecture) </w:t>
      </w:r>
      <w:r w:rsidRPr="00A66D42">
        <w:rPr>
          <w:rFonts w:hint="cs"/>
          <w:color w:val="auto"/>
          <w:cs/>
        </w:rPr>
        <w:t>และนำเสนอให้ สสวท. พิจารณาอนุมัติก่อนดำเนินการพัฒนาระบบ โดยมีข้อกำหนดดังต่อไปนี้</w:t>
      </w:r>
    </w:p>
    <w:p w14:paraId="715A818B" w14:textId="75535DCA" w:rsidR="00275CE4" w:rsidRPr="00A66D42" w:rsidRDefault="00DD3F70" w:rsidP="00DD3F70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เป็นสถาปัตยกรรมระบบที่อ้างอิงแนวทาง </w:t>
      </w:r>
      <w:r w:rsidRPr="00A66D42">
        <w:rPr>
          <w:rFonts w:hint="cs"/>
          <w:color w:val="auto"/>
        </w:rPr>
        <w:t xml:space="preserve">Microservices </w:t>
      </w:r>
      <w:r w:rsidRPr="00A66D42">
        <w:rPr>
          <w:rFonts w:hint="cs"/>
          <w:color w:val="auto"/>
          <w:cs/>
        </w:rPr>
        <w:t>โดยแยกการพัฒนาแต่ละโมดูล หรือฟังก์ชัน เป็นเซอร์วิสที่แยกออกจากกันโดยชัดเจน และสามารถปรับปรุงหรือ เปลี่ยนแปลงแต่ละเซอร์วิสได้โดยไม่มีผลกระทบต่อเซอร์วิสอื่น หรือมีผลกระทบเพียง เล็กน้อยเท่านั้น รวมถึงสามารถเปิด-ปิดเฉพาะเซอร์วิส หรือกลุ่มของเซอร์วิสได้ เช่น การปิดบริการบางส่วนเพื่อการอัปเกรดเฉพาะบริการนั้น เป็นต้น</w:t>
      </w:r>
    </w:p>
    <w:p w14:paraId="38E4FE53" w14:textId="59C01237" w:rsidR="00ED22C2" w:rsidRPr="00A66D42" w:rsidRDefault="00ED22C2" w:rsidP="00DD3F70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เป็นสถาปัตยกรรมระบบที่อ้างอิงแนวทาง </w:t>
      </w:r>
      <w:r w:rsidRPr="00A66D42">
        <w:rPr>
          <w:rFonts w:hint="cs"/>
          <w:color w:val="auto"/>
        </w:rPr>
        <w:t xml:space="preserve">Micro Front-ends </w:t>
      </w:r>
      <w:r w:rsidRPr="00A66D42">
        <w:rPr>
          <w:rFonts w:hint="cs"/>
          <w:color w:val="auto"/>
          <w:cs/>
        </w:rPr>
        <w:t xml:space="preserve">ที่สอดคล้องกับ สถาปัตยกรรม </w:t>
      </w:r>
      <w:r w:rsidRPr="00A66D42">
        <w:rPr>
          <w:rFonts w:hint="cs"/>
          <w:color w:val="auto"/>
        </w:rPr>
        <w:t xml:space="preserve">Microservices </w:t>
      </w:r>
      <w:r w:rsidRPr="00A66D42">
        <w:rPr>
          <w:rFonts w:hint="cs"/>
          <w:color w:val="auto"/>
          <w:cs/>
        </w:rPr>
        <w:t xml:space="preserve">โดยสามารถใช้ซ้ำส่วนประกอบของฟังก์ชันต่าง ๆ ในส่วนของ </w:t>
      </w:r>
      <w:r w:rsidRPr="00A66D42">
        <w:rPr>
          <w:rFonts w:hint="cs"/>
          <w:color w:val="auto"/>
        </w:rPr>
        <w:t xml:space="preserve">Front-ends </w:t>
      </w:r>
      <w:r w:rsidRPr="00A66D42">
        <w:rPr>
          <w:rFonts w:hint="cs"/>
          <w:color w:val="auto"/>
          <w:cs/>
        </w:rPr>
        <w:t>ได้</w:t>
      </w:r>
    </w:p>
    <w:p w14:paraId="0A899408" w14:textId="17FFE2A7" w:rsidR="00ED22C2" w:rsidRPr="00A66D42" w:rsidRDefault="00ED22C2" w:rsidP="00DD3F70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  <w:cs/>
          <w:lang w:val="en-US"/>
        </w:rPr>
        <w:t>มีการกำหนด</w:t>
      </w:r>
      <w:r w:rsidRPr="00A66D42">
        <w:rPr>
          <w:rFonts w:hint="cs"/>
          <w:color w:val="auto"/>
          <w:lang w:val="en-US"/>
        </w:rPr>
        <w:t xml:space="preserve"> API (Application Programming Interface) </w:t>
      </w:r>
      <w:r w:rsidRPr="00A66D42">
        <w:rPr>
          <w:rFonts w:hint="cs"/>
          <w:color w:val="auto"/>
          <w:cs/>
          <w:lang w:val="en-US"/>
        </w:rPr>
        <w:t>ที่ชัดเจนสำหรับแต่ละ เซอร์วิส</w:t>
      </w:r>
      <w:r w:rsidRPr="00A66D42">
        <w:rPr>
          <w:rFonts w:hint="cs"/>
          <w:color w:val="auto"/>
          <w:lang w:val="en-US"/>
        </w:rPr>
        <w:t xml:space="preserve"> </w:t>
      </w:r>
      <w:r w:rsidRPr="00A66D42">
        <w:rPr>
          <w:rFonts w:hint="cs"/>
          <w:color w:val="auto"/>
          <w:cs/>
          <w:lang w:val="en-US"/>
        </w:rPr>
        <w:t>เพื่อให้เซอร์วิสต่าง ๆ สามารถทำงานร่วมกันได้ผ่าน</w:t>
      </w:r>
      <w:r w:rsidRPr="00A66D42">
        <w:rPr>
          <w:rFonts w:hint="cs"/>
          <w:color w:val="auto"/>
          <w:lang w:val="en-US"/>
        </w:rPr>
        <w:t xml:space="preserve"> API </w:t>
      </w:r>
      <w:r w:rsidRPr="00A66D42">
        <w:rPr>
          <w:rFonts w:hint="cs"/>
          <w:color w:val="auto"/>
          <w:cs/>
          <w:lang w:val="en-US"/>
        </w:rPr>
        <w:t>รวมไปถึงการเชื่อมโยง กับระบบงานภายนอก</w:t>
      </w:r>
      <w:r w:rsidRPr="00A66D42">
        <w:rPr>
          <w:rFonts w:hint="cs"/>
          <w:color w:val="auto"/>
          <w:lang w:val="en-US"/>
        </w:rPr>
        <w:t xml:space="preserve"> </w:t>
      </w:r>
      <w:r w:rsidRPr="00A66D42">
        <w:rPr>
          <w:rFonts w:hint="cs"/>
          <w:color w:val="auto"/>
          <w:cs/>
          <w:lang w:val="en-US"/>
        </w:rPr>
        <w:t>โดย</w:t>
      </w:r>
      <w:r w:rsidRPr="00A66D42">
        <w:rPr>
          <w:rFonts w:hint="cs"/>
          <w:color w:val="auto"/>
          <w:lang w:val="en-US"/>
        </w:rPr>
        <w:t xml:space="preserve"> API </w:t>
      </w:r>
      <w:r w:rsidRPr="00A66D42">
        <w:rPr>
          <w:rFonts w:hint="cs"/>
          <w:color w:val="auto"/>
          <w:cs/>
          <w:lang w:val="en-US"/>
        </w:rPr>
        <w:t>มีข้อกำหนด ดังต่อไปนี้</w:t>
      </w:r>
    </w:p>
    <w:p w14:paraId="3E87C9DD" w14:textId="40926A55" w:rsidR="00ED22C2" w:rsidRPr="00A66D42" w:rsidRDefault="00ED22C2" w:rsidP="00ED22C2">
      <w:pPr>
        <w:pStyle w:val="ListParagraph"/>
        <w:numPr>
          <w:ilvl w:val="3"/>
          <w:numId w:val="1"/>
        </w:numPr>
        <w:spacing w:line="240" w:lineRule="auto"/>
        <w:ind w:left="2410" w:hanging="790"/>
        <w:rPr>
          <w:color w:val="auto"/>
        </w:rPr>
      </w:pPr>
      <w:r w:rsidRPr="00A66D42">
        <w:rPr>
          <w:rFonts w:hint="cs"/>
          <w:color w:val="auto"/>
          <w:cs/>
        </w:rPr>
        <w:t xml:space="preserve">เป็น </w:t>
      </w:r>
      <w:r w:rsidRPr="00A66D42">
        <w:rPr>
          <w:rFonts w:hint="cs"/>
          <w:color w:val="auto"/>
        </w:rPr>
        <w:t xml:space="preserve">API </w:t>
      </w:r>
      <w:r w:rsidRPr="00A66D42">
        <w:rPr>
          <w:rFonts w:hint="cs"/>
          <w:color w:val="auto"/>
          <w:cs/>
        </w:rPr>
        <w:t xml:space="preserve">ในรูปแบบ </w:t>
      </w:r>
      <w:r w:rsidRPr="00A66D42">
        <w:rPr>
          <w:rFonts w:hint="cs"/>
          <w:color w:val="auto"/>
        </w:rPr>
        <w:t xml:space="preserve">REST </w:t>
      </w:r>
      <w:r w:rsidRPr="00A66D42">
        <w:rPr>
          <w:rFonts w:hint="cs"/>
          <w:color w:val="auto"/>
          <w:cs/>
        </w:rPr>
        <w:t xml:space="preserve">ตามมาตรฐาน </w:t>
      </w:r>
      <w:r w:rsidRPr="00A66D42">
        <w:rPr>
          <w:rFonts w:hint="cs"/>
          <w:color w:val="auto"/>
        </w:rPr>
        <w:t xml:space="preserve">OpenAPI </w:t>
      </w:r>
      <w:r w:rsidRPr="00A66D42">
        <w:rPr>
          <w:rFonts w:hint="cs"/>
          <w:color w:val="auto"/>
          <w:cs/>
        </w:rPr>
        <w:t xml:space="preserve">หรือ </w:t>
      </w:r>
      <w:r w:rsidRPr="00A66D42">
        <w:rPr>
          <w:rFonts w:hint="cs"/>
          <w:color w:val="auto"/>
        </w:rPr>
        <w:t xml:space="preserve">GraphQL </w:t>
      </w:r>
      <w:r w:rsidRPr="00A66D42">
        <w:rPr>
          <w:rFonts w:hint="cs"/>
          <w:color w:val="auto"/>
          <w:cs/>
        </w:rPr>
        <w:t>หรือรูปแบบมาตรฐานอื่น ๆ ที่ สสวท. เห็นชอบ</w:t>
      </w:r>
    </w:p>
    <w:p w14:paraId="3CEC3514" w14:textId="0E90B128" w:rsidR="00597169" w:rsidRPr="00A66D42" w:rsidRDefault="00597169" w:rsidP="00ED22C2">
      <w:pPr>
        <w:pStyle w:val="ListParagraph"/>
        <w:numPr>
          <w:ilvl w:val="3"/>
          <w:numId w:val="1"/>
        </w:numPr>
        <w:spacing w:line="240" w:lineRule="auto"/>
        <w:ind w:left="2410" w:hanging="790"/>
        <w:rPr>
          <w:color w:val="auto"/>
        </w:rPr>
      </w:pPr>
      <w:r w:rsidRPr="00A66D42">
        <w:rPr>
          <w:rFonts w:hint="cs"/>
          <w:color w:val="auto"/>
          <w:cs/>
        </w:rPr>
        <w:t xml:space="preserve">เป็น </w:t>
      </w:r>
      <w:r w:rsidRPr="00A66D42">
        <w:rPr>
          <w:rFonts w:hint="cs"/>
          <w:color w:val="auto"/>
        </w:rPr>
        <w:t xml:space="preserve">API </w:t>
      </w:r>
      <w:r w:rsidRPr="00A66D42">
        <w:rPr>
          <w:rFonts w:hint="cs"/>
          <w:color w:val="auto"/>
          <w:cs/>
        </w:rPr>
        <w:t xml:space="preserve">ที่ออกแบบโดยคำนึงถึงความมั่นคงปลอดภัย มีกลไกการควบคุมการ เข้าถึง </w:t>
      </w:r>
      <w:r w:rsidRPr="00A66D42">
        <w:rPr>
          <w:rFonts w:hint="cs"/>
          <w:color w:val="auto"/>
        </w:rPr>
        <w:t xml:space="preserve">API (Authorization) </w:t>
      </w:r>
      <w:r w:rsidRPr="00A66D42">
        <w:rPr>
          <w:rFonts w:hint="cs"/>
          <w:color w:val="auto"/>
          <w:cs/>
        </w:rPr>
        <w:t>ที่ปลอดภัย และเป็นไปตามมาตรฐาน</w:t>
      </w:r>
    </w:p>
    <w:p w14:paraId="5BB45E65" w14:textId="5C3EA428" w:rsidR="00A07729" w:rsidRPr="00A66D42" w:rsidRDefault="00A07729" w:rsidP="00ED22C2">
      <w:pPr>
        <w:pStyle w:val="ListParagraph"/>
        <w:numPr>
          <w:ilvl w:val="3"/>
          <w:numId w:val="1"/>
        </w:numPr>
        <w:spacing w:line="240" w:lineRule="auto"/>
        <w:ind w:left="2410" w:hanging="790"/>
        <w:rPr>
          <w:color w:val="auto"/>
        </w:rPr>
      </w:pPr>
      <w:r w:rsidRPr="00A66D42">
        <w:rPr>
          <w:rFonts w:hint="cs"/>
          <w:color w:val="auto"/>
          <w:cs/>
        </w:rPr>
        <w:t xml:space="preserve">สามารถกำหนดสิทธิ์การเข้าถึง </w:t>
      </w:r>
      <w:r w:rsidRPr="00A66D42">
        <w:rPr>
          <w:rFonts w:hint="cs"/>
          <w:color w:val="auto"/>
        </w:rPr>
        <w:t xml:space="preserve">API </w:t>
      </w:r>
      <w:r w:rsidRPr="00A66D42">
        <w:rPr>
          <w:rFonts w:hint="cs"/>
          <w:color w:val="auto"/>
          <w:cs/>
        </w:rPr>
        <w:t>ได้ทั้งในระดับฟังก์ชัน และระดับเซอร์วิส</w:t>
      </w:r>
    </w:p>
    <w:p w14:paraId="07CB8C64" w14:textId="082A9014" w:rsidR="00B412E0" w:rsidRPr="00A66D42" w:rsidRDefault="00B412E0" w:rsidP="00B412E0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ระบบจัดเก็บข้อมูลหลัก โดยใช้ระบบฐานข้อมูลที่มีคุณสมบัติ ดังต่อไปนี้</w:t>
      </w:r>
    </w:p>
    <w:p w14:paraId="0C3A4B39" w14:textId="0DFEFD63" w:rsidR="00B412E0" w:rsidRPr="00A66D42" w:rsidRDefault="00DC47E7" w:rsidP="00DC47E7">
      <w:pPr>
        <w:pStyle w:val="ListParagraph"/>
        <w:numPr>
          <w:ilvl w:val="3"/>
          <w:numId w:val="1"/>
        </w:numPr>
        <w:spacing w:line="240" w:lineRule="auto"/>
        <w:ind w:left="2410" w:hanging="790"/>
        <w:rPr>
          <w:color w:val="auto"/>
        </w:rPr>
      </w:pPr>
      <w:r w:rsidRPr="00A66D42">
        <w:rPr>
          <w:rFonts w:hint="cs"/>
          <w:color w:val="auto"/>
        </w:rPr>
        <w:t>เป็นฐานข้อมูลแบบ Relational Database ที่รองรับภาษา SQL</w:t>
      </w:r>
    </w:p>
    <w:p w14:paraId="0C4F88DF" w14:textId="31FD71E5" w:rsidR="00DC47E7" w:rsidRPr="00A66D42" w:rsidRDefault="00DC47E7" w:rsidP="00DC47E7">
      <w:pPr>
        <w:pStyle w:val="ListParagraph"/>
        <w:numPr>
          <w:ilvl w:val="3"/>
          <w:numId w:val="1"/>
        </w:numPr>
        <w:spacing w:line="240" w:lineRule="auto"/>
        <w:ind w:left="2410" w:hanging="790"/>
        <w:rPr>
          <w:color w:val="auto"/>
        </w:rPr>
      </w:pPr>
      <w:r w:rsidRPr="00A66D42">
        <w:rPr>
          <w:rFonts w:hint="cs"/>
          <w:color w:val="auto"/>
        </w:rPr>
        <w:t>เป็นฐานข้อมูลที่รองรับ ACID Transactions</w:t>
      </w:r>
    </w:p>
    <w:p w14:paraId="31875600" w14:textId="097E8A6E" w:rsidR="00DC47E7" w:rsidRPr="00A66D42" w:rsidRDefault="00DC47E7" w:rsidP="00DC47E7">
      <w:pPr>
        <w:pStyle w:val="ListParagraph"/>
        <w:numPr>
          <w:ilvl w:val="3"/>
          <w:numId w:val="1"/>
        </w:numPr>
        <w:spacing w:line="240" w:lineRule="auto"/>
        <w:ind w:left="2410" w:hanging="790"/>
        <w:rPr>
          <w:color w:val="auto"/>
        </w:rPr>
      </w:pPr>
      <w:r w:rsidRPr="00A66D42">
        <w:rPr>
          <w:rFonts w:hint="cs"/>
          <w:color w:val="auto"/>
        </w:rPr>
        <w:t>การใช้ฐานข้อมูลประเภทอื่น ๆ เช่น NoSQL Database สามารถดำเนินการได้</w:t>
      </w:r>
      <w:r w:rsidRPr="00A66D42">
        <w:rPr>
          <w:rFonts w:hint="cs"/>
          <w:color w:val="auto"/>
          <w:cs/>
        </w:rPr>
        <w:t xml:space="preserve"> เฉพาะ</w:t>
      </w:r>
      <w:r w:rsidRPr="00A66D42">
        <w:rPr>
          <w:rFonts w:hint="cs"/>
          <w:color w:val="auto"/>
        </w:rPr>
        <w:t>ในส่วนที่มีความจำเป็น โดยต้องได้รับความเห็นชอบจาก สสวท. ก่อน</w:t>
      </w:r>
    </w:p>
    <w:p w14:paraId="1BEF61CF" w14:textId="3CFAD8F9" w:rsidR="00DC47E7" w:rsidRPr="00A66D42" w:rsidRDefault="00DC47E7" w:rsidP="00DC47E7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ต้อง</w:t>
      </w:r>
      <w:proofErr w:type="spellEnd"/>
      <w:r w:rsidRPr="00A66D42">
        <w:rPr>
          <w:rFonts w:hint="cs"/>
          <w:color w:val="auto"/>
        </w:rPr>
        <w:t>สามารถขยายขนาดของระบบ (Scaling) ให้รองรับการใช้งานพร้อมกันของผู้ใช้ (Concurrent User) ไม่น้อยกว่า 1,000 ผู้ใช้ เมื่อเครื่องแม่ข่ายมีทรัพยากรเพียงพอ โดยสามารถทำงาน</w:t>
      </w: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ได้อย่างมีประสิทธิภาพ</w:t>
      </w:r>
    </w:p>
    <w:p w14:paraId="35CA8CE3" w14:textId="7CD98C37" w:rsidR="003058A4" w:rsidRPr="00A66D42" w:rsidRDefault="003058A4" w:rsidP="00DC47E7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ต้อง</w:t>
      </w:r>
      <w:proofErr w:type="spellEnd"/>
      <w:r w:rsidRPr="00A66D42">
        <w:rPr>
          <w:rFonts w:hint="cs"/>
          <w:color w:val="auto"/>
        </w:rPr>
        <w:t>รองรับการขยายขนาดของระบบ (Scaling) ในอนาคต เพื่อรองรับจำนวนผู้ใช้และ</w:t>
      </w: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จำนวนข้อมูลที่เพิ่มขึ้นได้</w:t>
      </w:r>
    </w:p>
    <w:p w14:paraId="47C916D7" w14:textId="76415250" w:rsidR="00560920" w:rsidRPr="00A66D42" w:rsidRDefault="003058A4" w:rsidP="007F56D8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proofErr w:type="spellStart"/>
      <w:r w:rsidR="0088343F" w:rsidRPr="00A66D42">
        <w:rPr>
          <w:rFonts w:hint="cs"/>
          <w:color w:val="auto"/>
          <w:lang w:val="en-US"/>
        </w:rPr>
        <w:t>ต้อง</w:t>
      </w:r>
      <w:proofErr w:type="spellEnd"/>
      <w:r w:rsidR="0088343F" w:rsidRPr="00A66D42">
        <w:rPr>
          <w:rFonts w:hint="cs"/>
          <w:color w:val="auto"/>
        </w:rPr>
        <w:t>สามารถทำงานบนโครงสร้างพื้นฐานที่ สสวท. กำหนด เช่น</w:t>
      </w:r>
      <w:r w:rsidR="00DE0807" w:rsidRPr="00A66D42">
        <w:rPr>
          <w:rFonts w:hint="cs"/>
          <w:color w:val="auto"/>
          <w:cs/>
        </w:rPr>
        <w:t xml:space="preserve"> </w:t>
      </w:r>
      <w:r w:rsidR="0088343F" w:rsidRPr="00A66D42">
        <w:rPr>
          <w:rFonts w:hint="cs"/>
          <w:color w:val="auto"/>
        </w:rPr>
        <w:t>โครงการคลาวด์</w:t>
      </w:r>
      <w:r w:rsidR="00D752A0" w:rsidRPr="00A66D42">
        <w:rPr>
          <w:rFonts w:hint="cs"/>
          <w:color w:val="auto"/>
          <w:cs/>
        </w:rPr>
        <w:t xml:space="preserve"> </w:t>
      </w:r>
      <w:r w:rsidR="0088343F" w:rsidRPr="00A66D42">
        <w:rPr>
          <w:rFonts w:hint="cs"/>
          <w:color w:val="auto"/>
        </w:rPr>
        <w:t>กลางภาครัฐ (GDCC)</w:t>
      </w:r>
    </w:p>
    <w:p w14:paraId="0974FB63" w14:textId="51946F70" w:rsidR="00560920" w:rsidRPr="00A66D42" w:rsidRDefault="00560920" w:rsidP="00D752A0">
      <w:pPr>
        <w:pStyle w:val="ListParagraph"/>
        <w:numPr>
          <w:ilvl w:val="1"/>
          <w:numId w:val="1"/>
        </w:numPr>
        <w:spacing w:line="240" w:lineRule="auto"/>
        <w:rPr>
          <w:color w:val="auto"/>
        </w:rPr>
      </w:pPr>
      <w:r w:rsidRPr="00A66D42">
        <w:rPr>
          <w:rFonts w:hint="cs"/>
          <w:color w:val="auto"/>
        </w:rPr>
        <w:t>ผู้รับจ้างต้องวิเคราะห์และออกแบบระบบ</w:t>
      </w:r>
      <w:r w:rsidR="00D752A0"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 xml:space="preserve">(System Design) </w:t>
      </w:r>
      <w:r w:rsidR="00D752A0" w:rsidRPr="00A66D42">
        <w:rPr>
          <w:rFonts w:hint="cs"/>
          <w:color w:val="auto"/>
          <w:cs/>
        </w:rPr>
        <w:t>เ</w:t>
      </w:r>
      <w:r w:rsidRPr="00A66D42">
        <w:rPr>
          <w:rFonts w:hint="cs"/>
          <w:color w:val="auto"/>
        </w:rPr>
        <w:t>พื่อให้ครอบคลุมตามความต้อง</w:t>
      </w:r>
      <w:r w:rsidR="00D752A0"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การที่ได้ศึกษา</w:t>
      </w: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และวิเคราะห์ไว้</w:t>
      </w:r>
      <w:r w:rsidR="00D752A0" w:rsidRPr="00A66D42">
        <w:rPr>
          <w:rFonts w:hint="cs"/>
          <w:color w:val="auto"/>
          <w:cs/>
        </w:rPr>
        <w:t>โ</w:t>
      </w:r>
      <w:r w:rsidRPr="00A66D42">
        <w:rPr>
          <w:rFonts w:hint="cs"/>
          <w:color w:val="auto"/>
        </w:rPr>
        <w:t>ดยครอบคลุมรายละเอียดข้อกำหนด</w:t>
      </w:r>
      <w:r w:rsidR="00D752A0"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คุณลักษณะของระบบตาม</w:t>
      </w:r>
      <w:r w:rsidR="00D752A0"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ภาคผนวก ก พร้อมจัดทำเอกสารที่เกี่ยวข้องอย่างน้อยดังต่อไปนี้ และนำเสนอให้ สสวท. พิจารณาอนุมัติ</w:t>
      </w: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ก่อนดำเนินการพัฒนาระบบ</w:t>
      </w:r>
      <w:r w:rsidRPr="00A66D42">
        <w:rPr>
          <w:rFonts w:hint="cs"/>
          <w:color w:val="auto"/>
          <w:cs/>
        </w:rPr>
        <w:t>ในแต่ละส่วน</w:t>
      </w:r>
    </w:p>
    <w:p w14:paraId="4151FDFD" w14:textId="4B6AA399" w:rsidR="00B91F02" w:rsidRPr="00A66D42" w:rsidRDefault="00B91F02" w:rsidP="00B91F02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r w:rsidR="009E7601" w:rsidRPr="00A66D42">
        <w:rPr>
          <w:rFonts w:hint="cs"/>
          <w:color w:val="auto"/>
          <w:lang w:val="en-US"/>
        </w:rPr>
        <w:t xml:space="preserve">User Interface Diagram </w:t>
      </w:r>
      <w:proofErr w:type="spellStart"/>
      <w:r w:rsidR="009E7601" w:rsidRPr="00A66D42">
        <w:rPr>
          <w:rFonts w:hint="cs"/>
          <w:color w:val="auto"/>
          <w:lang w:val="en-US"/>
        </w:rPr>
        <w:t>เช่น</w:t>
      </w:r>
      <w:proofErr w:type="spellEnd"/>
      <w:r w:rsidR="009E7601" w:rsidRPr="00A66D42">
        <w:rPr>
          <w:rFonts w:hint="cs"/>
          <w:color w:val="auto"/>
          <w:lang w:val="en-US"/>
        </w:rPr>
        <w:t xml:space="preserve"> UI Wireframe </w:t>
      </w:r>
      <w:proofErr w:type="spellStart"/>
      <w:r w:rsidR="009E7601" w:rsidRPr="00A66D42">
        <w:rPr>
          <w:rFonts w:hint="cs"/>
          <w:color w:val="auto"/>
          <w:lang w:val="en-US"/>
        </w:rPr>
        <w:t>และ</w:t>
      </w:r>
      <w:proofErr w:type="spellEnd"/>
      <w:r w:rsidR="009E7601" w:rsidRPr="00A66D42">
        <w:rPr>
          <w:rFonts w:hint="cs"/>
          <w:color w:val="auto"/>
          <w:lang w:val="en-US"/>
        </w:rPr>
        <w:t xml:space="preserve"> UI </w:t>
      </w:r>
      <w:proofErr w:type="spellStart"/>
      <w:r w:rsidR="009E7601" w:rsidRPr="00A66D42">
        <w:rPr>
          <w:rFonts w:hint="cs"/>
          <w:color w:val="auto"/>
          <w:lang w:val="en-US"/>
        </w:rPr>
        <w:t>Wireflow</w:t>
      </w:r>
      <w:proofErr w:type="spellEnd"/>
    </w:p>
    <w:p w14:paraId="4F67F83A" w14:textId="7677E6BC" w:rsidR="001C23B9" w:rsidRPr="00A66D42" w:rsidRDefault="001C23B9" w:rsidP="00B91F02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  <w:lang w:val="en-US"/>
        </w:rPr>
        <w:t xml:space="preserve">Class Diagram </w:t>
      </w:r>
      <w:proofErr w:type="spellStart"/>
      <w:r w:rsidRPr="00A66D42">
        <w:rPr>
          <w:rFonts w:hint="cs"/>
          <w:color w:val="auto"/>
          <w:lang w:val="en-US"/>
        </w:rPr>
        <w:t>ในระดับ</w:t>
      </w:r>
      <w:proofErr w:type="spellEnd"/>
      <w:r w:rsidRPr="00A66D42">
        <w:rPr>
          <w:rFonts w:hint="cs"/>
          <w:color w:val="auto"/>
          <w:lang w:val="en-US"/>
        </w:rPr>
        <w:t xml:space="preserve"> Design</w:t>
      </w:r>
    </w:p>
    <w:p w14:paraId="063BD99D" w14:textId="6ED0EC1E" w:rsidR="001C23B9" w:rsidRPr="00A66D42" w:rsidRDefault="001C23B9" w:rsidP="00B91F02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  <w:lang w:val="en-US"/>
        </w:rPr>
        <w:t xml:space="preserve">Activity Diagram </w:t>
      </w:r>
      <w:proofErr w:type="spellStart"/>
      <w:r w:rsidRPr="00A66D42">
        <w:rPr>
          <w:rFonts w:hint="cs"/>
          <w:color w:val="auto"/>
          <w:lang w:val="en-US"/>
        </w:rPr>
        <w:t>ในระดับ</w:t>
      </w:r>
      <w:proofErr w:type="spellEnd"/>
      <w:r w:rsidRPr="00A66D42">
        <w:rPr>
          <w:rFonts w:hint="cs"/>
          <w:color w:val="auto"/>
          <w:lang w:val="en-US"/>
        </w:rPr>
        <w:t xml:space="preserve"> Design</w:t>
      </w:r>
    </w:p>
    <w:p w14:paraId="5A2D764F" w14:textId="0A9611E8" w:rsidR="001C23B9" w:rsidRPr="00A66D42" w:rsidRDefault="001C23B9" w:rsidP="00B91F02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  <w:lang w:val="en-US"/>
        </w:rPr>
        <w:t>ER Diagram</w:t>
      </w:r>
    </w:p>
    <w:p w14:paraId="122F15CC" w14:textId="0046129F" w:rsidR="001C23B9" w:rsidRPr="00A66D42" w:rsidRDefault="001C23B9" w:rsidP="00B91F02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  <w:lang w:val="en-US"/>
        </w:rPr>
        <w:t>Data Dictionary</w:t>
      </w:r>
    </w:p>
    <w:p w14:paraId="0C83C2FA" w14:textId="0D5B48D3" w:rsidR="001C23B9" w:rsidRPr="00A66D42" w:rsidRDefault="001C23B9" w:rsidP="00B91F02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  <w:cs/>
          <w:lang w:val="en-US"/>
        </w:rPr>
        <w:t>ข้อกำหนด</w:t>
      </w:r>
      <w:r w:rsidRPr="00A66D42">
        <w:rPr>
          <w:rFonts w:hint="cs"/>
          <w:color w:val="auto"/>
          <w:lang w:val="en-US"/>
        </w:rPr>
        <w:t xml:space="preserve"> API (API Specification)</w:t>
      </w:r>
      <w:r w:rsidRPr="00A66D42">
        <w:rPr>
          <w:rFonts w:hint="cs"/>
          <w:color w:val="auto"/>
          <w:cs/>
          <w:lang w:val="en-US"/>
        </w:rPr>
        <w:t xml:space="preserve"> โดยมี </w:t>
      </w:r>
      <w:r w:rsidRPr="00A66D42">
        <w:rPr>
          <w:rFonts w:hint="cs"/>
          <w:color w:val="auto"/>
          <w:lang w:val="en-US"/>
        </w:rPr>
        <w:t xml:space="preserve">API </w:t>
      </w:r>
      <w:r w:rsidRPr="00A66D42">
        <w:rPr>
          <w:rFonts w:hint="cs"/>
          <w:color w:val="auto"/>
          <w:cs/>
          <w:lang w:val="en-US"/>
        </w:rPr>
        <w:t>ที่ครอบคลุมการจัดการข้อมูลและการจัดการการดำเนินการต่าง ๆ ที่สำคัญในระบบทั้งหมด</w:t>
      </w:r>
    </w:p>
    <w:p w14:paraId="6756EE9F" w14:textId="7D93CCCC" w:rsidR="001C23B9" w:rsidRPr="00A66D42" w:rsidRDefault="001C23B9" w:rsidP="00B91F02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ข้อมูลรายงานสำหรับผู้ใช้</w:t>
      </w:r>
      <w:proofErr w:type="spellEnd"/>
      <w:r w:rsidRPr="00A66D42">
        <w:rPr>
          <w:rFonts w:hint="cs"/>
          <w:color w:val="auto"/>
          <w:lang w:val="en-US"/>
        </w:rPr>
        <w:t xml:space="preserve"> (Report, Report Layout) </w:t>
      </w:r>
      <w:proofErr w:type="spellStart"/>
      <w:r w:rsidRPr="00A66D42">
        <w:rPr>
          <w:rFonts w:hint="cs"/>
          <w:color w:val="auto"/>
          <w:lang w:val="en-US"/>
        </w:rPr>
        <w:t>และรายงานสำหรับผู้บริหาร</w:t>
      </w:r>
      <w:proofErr w:type="spellEnd"/>
      <w:r w:rsidRPr="00A66D42">
        <w:rPr>
          <w:rFonts w:hint="cs"/>
          <w:color w:val="auto"/>
          <w:lang w:val="en-US"/>
        </w:rPr>
        <w:t xml:space="preserve"> (Executive Dashboard Layout)</w:t>
      </w:r>
    </w:p>
    <w:p w14:paraId="29C7E755" w14:textId="31CC5F88" w:rsidR="001C23B9" w:rsidRPr="00A66D42" w:rsidRDefault="001C23B9" w:rsidP="00B91F02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  <w:lang w:val="en-US"/>
        </w:rPr>
        <w:t xml:space="preserve"> </w:t>
      </w:r>
      <w:r w:rsidRPr="00A66D42">
        <w:rPr>
          <w:rFonts w:hint="cs"/>
          <w:color w:val="auto"/>
          <w:cs/>
        </w:rPr>
        <w:t>เอกสารอื่น ๆ ที่จำเป็นต่อการพัฒนาระบบ (ถ้ามี)</w:t>
      </w:r>
    </w:p>
    <w:p w14:paraId="75368564" w14:textId="66847426" w:rsidR="000E4D23" w:rsidRPr="00A66D42" w:rsidRDefault="00E156B8" w:rsidP="000E4D23">
      <w:pPr>
        <w:pStyle w:val="ListParagraph"/>
        <w:numPr>
          <w:ilvl w:val="1"/>
          <w:numId w:val="1"/>
        </w:numPr>
        <w:spacing w:line="240" w:lineRule="auto"/>
        <w:rPr>
          <w:color w:val="auto"/>
        </w:rPr>
      </w:pPr>
      <w:r w:rsidRPr="00A66D42">
        <w:rPr>
          <w:rFonts w:hint="cs"/>
          <w:color w:val="auto"/>
          <w:cs/>
        </w:rPr>
        <w:t xml:space="preserve">ผู้รับจ้างต้องออกแบบ </w:t>
      </w:r>
      <w:r w:rsidRPr="00A66D42">
        <w:rPr>
          <w:rFonts w:hint="cs"/>
          <w:color w:val="auto"/>
        </w:rPr>
        <w:t xml:space="preserve">UX (User Experience) </w:t>
      </w:r>
      <w:r w:rsidRPr="00A66D42">
        <w:rPr>
          <w:rFonts w:hint="cs"/>
          <w:color w:val="auto"/>
          <w:cs/>
        </w:rPr>
        <w:t xml:space="preserve">และ </w:t>
      </w:r>
      <w:r w:rsidRPr="00A66D42">
        <w:rPr>
          <w:rFonts w:hint="cs"/>
          <w:color w:val="auto"/>
        </w:rPr>
        <w:t xml:space="preserve">UI (User Interface) </w:t>
      </w:r>
      <w:r w:rsidRPr="00A66D42">
        <w:rPr>
          <w:rFonts w:hint="cs"/>
          <w:color w:val="auto"/>
          <w:cs/>
        </w:rPr>
        <w:t>ของระบบ พร้อมจัดทำต้นแบบหน้าจอสำคัญต่าง ๆ ของระบบ (</w:t>
      </w:r>
      <w:r w:rsidRPr="00A66D42">
        <w:rPr>
          <w:rFonts w:hint="cs"/>
          <w:color w:val="auto"/>
        </w:rPr>
        <w:t xml:space="preserve">UI Prototype) </w:t>
      </w:r>
      <w:r w:rsidRPr="00A66D42">
        <w:rPr>
          <w:rFonts w:hint="cs"/>
          <w:color w:val="auto"/>
          <w:cs/>
        </w:rPr>
        <w:t>ที่รองรับการแสดงผลบนหน้าจอขนาดคอมพิวเตอร์ตั้งโต๊ะ (</w:t>
      </w:r>
      <w:r w:rsidRPr="00A66D42">
        <w:rPr>
          <w:rFonts w:hint="cs"/>
          <w:color w:val="auto"/>
        </w:rPr>
        <w:t xml:space="preserve">Desktop) </w:t>
      </w:r>
      <w:r w:rsidRPr="00A66D42">
        <w:rPr>
          <w:rFonts w:hint="cs"/>
          <w:color w:val="auto"/>
          <w:cs/>
        </w:rPr>
        <w:t>และหน้าจอขนาดอุปกรณ์เคลื่อนที่ (</w:t>
      </w:r>
      <w:r w:rsidRPr="00A66D42">
        <w:rPr>
          <w:rFonts w:hint="cs"/>
          <w:color w:val="auto"/>
        </w:rPr>
        <w:t xml:space="preserve">Mobile) </w:t>
      </w:r>
      <w:r w:rsidRPr="00A66D42">
        <w:rPr>
          <w:rFonts w:hint="cs"/>
          <w:color w:val="auto"/>
          <w:cs/>
        </w:rPr>
        <w:t xml:space="preserve">อย่างน้อย </w:t>
      </w:r>
      <w:r w:rsidR="003E46FD" w:rsidRPr="00A66D42">
        <w:rPr>
          <w:rFonts w:hint="cs"/>
          <w:color w:val="auto"/>
          <w:lang w:val="en-US"/>
        </w:rPr>
        <w:t xml:space="preserve"> </w:t>
      </w:r>
      <w:r w:rsidRPr="00A66D42">
        <w:rPr>
          <w:rFonts w:hint="cs"/>
          <w:color w:val="auto"/>
          <w:cs/>
        </w:rPr>
        <w:t xml:space="preserve">2 แบบ เพื่อให้ สสวท. พิจารณา เห็นชอบก่อนดำเนินการพัฒนา โดยการออกแบบ </w:t>
      </w:r>
      <w:r w:rsidRPr="00A66D42">
        <w:rPr>
          <w:rFonts w:hint="cs"/>
          <w:color w:val="auto"/>
        </w:rPr>
        <w:t xml:space="preserve">UX </w:t>
      </w:r>
      <w:r w:rsidRPr="00A66D42">
        <w:rPr>
          <w:rFonts w:hint="cs"/>
          <w:color w:val="auto"/>
          <w:cs/>
        </w:rPr>
        <w:t xml:space="preserve">และ </w:t>
      </w:r>
      <w:r w:rsidRPr="00A66D42">
        <w:rPr>
          <w:rFonts w:hint="cs"/>
          <w:color w:val="auto"/>
        </w:rPr>
        <w:t xml:space="preserve">UI </w:t>
      </w:r>
      <w:r w:rsidRPr="00A66D42">
        <w:rPr>
          <w:rFonts w:hint="cs"/>
          <w:color w:val="auto"/>
          <w:cs/>
        </w:rPr>
        <w:t>ต่าง ๆ โดยพิจารณาถึงข้อกำหนด ดังต่อไปนี้ เป็นอย่างน้อย</w:t>
      </w:r>
    </w:p>
    <w:p w14:paraId="6A24F4D9" w14:textId="19D77E55" w:rsidR="00DC47E7" w:rsidRPr="00A66D42" w:rsidRDefault="00567A4B" w:rsidP="00567A4B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ข้อกำหนดมาตรฐานเว็บไซต์ภาครัฐ เวอร์ชั่น</w:t>
      </w:r>
      <w:r w:rsidR="008C0213" w:rsidRPr="00A66D42">
        <w:rPr>
          <w:rFonts w:hint="cs"/>
          <w:color w:val="auto"/>
          <w:cs/>
        </w:rPr>
        <w:t xml:space="preserve"> 3.0 </w:t>
      </w:r>
      <w:r w:rsidR="008C0213" w:rsidRPr="00A66D42">
        <w:rPr>
          <w:rFonts w:hint="cs"/>
          <w:color w:val="auto"/>
          <w:cs/>
          <w:lang w:val="en-US"/>
        </w:rPr>
        <w:t>หรือ ใหม่กว่า</w:t>
      </w:r>
    </w:p>
    <w:p w14:paraId="65723958" w14:textId="1A703FE0" w:rsidR="0095059B" w:rsidRPr="00A66D42" w:rsidRDefault="0095059B" w:rsidP="00567A4B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ข้อกำหนดมาตรฐาน</w:t>
      </w:r>
      <w:proofErr w:type="spellEnd"/>
      <w:r w:rsidRPr="00A66D42">
        <w:rPr>
          <w:rFonts w:hint="cs"/>
          <w:color w:val="auto"/>
          <w:lang w:val="en-US"/>
        </w:rPr>
        <w:t xml:space="preserve"> W3C Web Content Accessibility Guidelines (WCAG) </w:t>
      </w:r>
      <w:proofErr w:type="spellStart"/>
      <w:r w:rsidRPr="00A66D42">
        <w:rPr>
          <w:rFonts w:hint="cs"/>
          <w:color w:val="auto"/>
          <w:lang w:val="en-US"/>
        </w:rPr>
        <w:t>รุ่น</w:t>
      </w:r>
      <w:proofErr w:type="spellEnd"/>
      <w:r w:rsidRPr="00A66D42">
        <w:rPr>
          <w:rFonts w:hint="cs"/>
          <w:color w:val="auto"/>
          <w:lang w:val="en-US"/>
        </w:rPr>
        <w:t xml:space="preserve"> </w:t>
      </w:r>
      <w:r w:rsidR="007E4124" w:rsidRPr="00A66D42">
        <w:rPr>
          <w:rFonts w:hint="cs"/>
          <w:color w:val="auto"/>
          <w:cs/>
        </w:rPr>
        <w:t>และระดับที่ สสวท. กำหนด</w:t>
      </w:r>
    </w:p>
    <w:p w14:paraId="1CBEC57C" w14:textId="0016E7F5" w:rsidR="00224B28" w:rsidRPr="00A66D42" w:rsidRDefault="00224B28" w:rsidP="00567A4B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ข้อกำหนดตามพระราชบัญญัติคุ้มครองข้อมูลส่วนบุคคล</w:t>
      </w:r>
      <w:proofErr w:type="spellEnd"/>
      <w:r w:rsidRPr="00A66D42">
        <w:rPr>
          <w:rFonts w:hint="cs"/>
          <w:color w:val="auto"/>
          <w:lang w:val="en-US"/>
        </w:rPr>
        <w:t xml:space="preserve"> (PDPA) </w:t>
      </w:r>
      <w:proofErr w:type="spellStart"/>
      <w:r w:rsidRPr="00A66D42">
        <w:rPr>
          <w:rFonts w:hint="cs"/>
          <w:color w:val="auto"/>
          <w:lang w:val="en-US"/>
        </w:rPr>
        <w:t>เช่น</w:t>
      </w:r>
      <w:proofErr w:type="spellEnd"/>
      <w:r w:rsidRPr="00A66D42">
        <w:rPr>
          <w:rFonts w:hint="cs"/>
          <w:color w:val="auto"/>
          <w:cs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การขอความ</w:t>
      </w:r>
      <w:proofErr w:type="spellEnd"/>
      <w:r w:rsidRPr="00A66D42">
        <w:rPr>
          <w:rFonts w:hint="cs"/>
          <w:color w:val="auto"/>
          <w:cs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ยินยอมต่าง</w:t>
      </w:r>
      <w:proofErr w:type="spellEnd"/>
      <w:r w:rsidRPr="00A66D42">
        <w:rPr>
          <w:rFonts w:hint="cs"/>
          <w:color w:val="auto"/>
          <w:lang w:val="en-US"/>
        </w:rPr>
        <w:t xml:space="preserve"> ๆ </w:t>
      </w:r>
      <w:proofErr w:type="spellStart"/>
      <w:r w:rsidRPr="00A66D42">
        <w:rPr>
          <w:rFonts w:hint="cs"/>
          <w:color w:val="auto"/>
          <w:lang w:val="en-US"/>
        </w:rPr>
        <w:t>จากผู้ใช้</w:t>
      </w:r>
      <w:proofErr w:type="spellEnd"/>
    </w:p>
    <w:p w14:paraId="1BD30155" w14:textId="07FF2D03" w:rsidR="008C0213" w:rsidRPr="00A66D42" w:rsidRDefault="008C0213" w:rsidP="00567A4B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ข้อกำหนดด้านอัตลักษณ์ของ</w:t>
      </w:r>
      <w:proofErr w:type="spellEnd"/>
      <w:r w:rsidRPr="00A66D42">
        <w:rPr>
          <w:rFonts w:hint="cs"/>
          <w:color w:val="auto"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สสวท</w:t>
      </w:r>
      <w:proofErr w:type="spellEnd"/>
      <w:r w:rsidRPr="00A66D42">
        <w:rPr>
          <w:rFonts w:hint="cs"/>
          <w:color w:val="auto"/>
          <w:lang w:val="en-US"/>
        </w:rPr>
        <w:t>.</w:t>
      </w:r>
    </w:p>
    <w:p w14:paraId="348EC0D9" w14:textId="77777777" w:rsidR="00CA5678" w:rsidRPr="00A66D42" w:rsidRDefault="00CA5678" w:rsidP="00CA5678">
      <w:pPr>
        <w:pStyle w:val="ListParagraph"/>
        <w:numPr>
          <w:ilvl w:val="1"/>
          <w:numId w:val="1"/>
        </w:numPr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ผู้รับจ้างต้องพัฒนาระบบตามที่ได้วิเคราะห์และออกแบบไว้ โดยมีข้อกำหนดดังต่อไปนี้</w:t>
      </w:r>
    </w:p>
    <w:p w14:paraId="5BDCA61E" w14:textId="0A071E3D" w:rsidR="00191417" w:rsidRPr="00A66D42" w:rsidRDefault="007C51C0" w:rsidP="007C51C0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r w:rsidR="00191417" w:rsidRPr="00A66D42">
        <w:rPr>
          <w:rFonts w:hint="cs"/>
          <w:color w:val="auto"/>
          <w:cs/>
        </w:rPr>
        <w:t>ต้องจัดเตรียมเครื่องแม่ข่ายสำหรับการพัฒนา (</w:t>
      </w:r>
      <w:r w:rsidR="00191417" w:rsidRPr="00A66D42">
        <w:rPr>
          <w:rFonts w:hint="cs"/>
          <w:color w:val="auto"/>
        </w:rPr>
        <w:t xml:space="preserve">Development Servers) </w:t>
      </w:r>
      <w:r w:rsidR="00191417" w:rsidRPr="00A66D42">
        <w:rPr>
          <w:rFonts w:hint="cs"/>
          <w:color w:val="auto"/>
          <w:cs/>
        </w:rPr>
        <w:t>ซึ่งใช้ สำหรับพัฒนาระบบงานเป็นของตัวเอง โดยเครื่องแม่ข่ายสำหรับการพัฒนาต้องอยู่ใน สภาพแวดล้อมที่มีความมั่นคงปลอดภัยและได้มาตรฐาน</w:t>
      </w:r>
    </w:p>
    <w:p w14:paraId="2E7EFC8C" w14:textId="3ADDBB0B" w:rsidR="007C51C0" w:rsidRPr="00A66D42" w:rsidRDefault="00191417" w:rsidP="007C51C0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r w:rsidR="00E84017" w:rsidRPr="00A66D42">
        <w:rPr>
          <w:rFonts w:hint="cs"/>
          <w:color w:val="auto"/>
          <w:cs/>
        </w:rPr>
        <w:t xml:space="preserve">ต้้องมีีการจัดทำ </w:t>
      </w:r>
      <w:r w:rsidR="00E84017" w:rsidRPr="00A66D42">
        <w:rPr>
          <w:rFonts w:hint="cs"/>
          <w:color w:val="auto"/>
        </w:rPr>
        <w:t xml:space="preserve">Version Control </w:t>
      </w:r>
      <w:r w:rsidR="00E84017" w:rsidRPr="00A66D42">
        <w:rPr>
          <w:rFonts w:hint="cs"/>
          <w:color w:val="auto"/>
          <w:cs/>
        </w:rPr>
        <w:t xml:space="preserve">ของ </w:t>
      </w:r>
      <w:r w:rsidR="00E84017" w:rsidRPr="00A66D42">
        <w:rPr>
          <w:rFonts w:hint="cs"/>
          <w:color w:val="auto"/>
        </w:rPr>
        <w:t xml:space="preserve">Source Code </w:t>
      </w:r>
      <w:r w:rsidR="00E84017" w:rsidRPr="00A66D42">
        <w:rPr>
          <w:rFonts w:hint="cs"/>
          <w:color w:val="auto"/>
          <w:cs/>
        </w:rPr>
        <w:t xml:space="preserve">ทั้งหมดตั้งแต่เริ่มกระบวนการ พัฒนา โดยใช้ระบบ </w:t>
      </w:r>
      <w:r w:rsidR="00E84017" w:rsidRPr="00A66D42">
        <w:rPr>
          <w:rFonts w:hint="cs"/>
          <w:color w:val="auto"/>
        </w:rPr>
        <w:t xml:space="preserve">Version Control </w:t>
      </w:r>
      <w:r w:rsidR="00E84017" w:rsidRPr="00A66D42">
        <w:rPr>
          <w:rFonts w:hint="cs"/>
          <w:color w:val="auto"/>
          <w:cs/>
        </w:rPr>
        <w:t>ที่เป็นซอฟต์แวร์เปิดเผยรหัส (</w:t>
      </w:r>
      <w:r w:rsidR="00E84017" w:rsidRPr="00A66D42">
        <w:rPr>
          <w:rFonts w:hint="cs"/>
          <w:color w:val="auto"/>
        </w:rPr>
        <w:t xml:space="preserve">Open Source Software) </w:t>
      </w:r>
      <w:r w:rsidR="00E84017" w:rsidRPr="00A66D42">
        <w:rPr>
          <w:rFonts w:hint="cs"/>
          <w:color w:val="auto"/>
          <w:cs/>
        </w:rPr>
        <w:t xml:space="preserve">และมีการใช้งานอย่างกว้างขวาง เช่น </w:t>
      </w:r>
      <w:r w:rsidR="00E84017" w:rsidRPr="00A66D42">
        <w:rPr>
          <w:rFonts w:hint="cs"/>
          <w:color w:val="auto"/>
        </w:rPr>
        <w:t xml:space="preserve">Git </w:t>
      </w:r>
      <w:r w:rsidR="00E84017" w:rsidRPr="00A66D42">
        <w:rPr>
          <w:rFonts w:hint="cs"/>
          <w:color w:val="auto"/>
          <w:cs/>
        </w:rPr>
        <w:t>เป็นต้น</w:t>
      </w:r>
    </w:p>
    <w:p w14:paraId="24776C3B" w14:textId="3BBC0D2B" w:rsidR="00D124E8" w:rsidRPr="00A66D42" w:rsidRDefault="00D124E8" w:rsidP="007C51C0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ต้องมีการจัดทำเอกสารอธิบาย </w:t>
      </w:r>
      <w:r w:rsidRPr="00A66D42">
        <w:rPr>
          <w:rFonts w:hint="cs"/>
          <w:color w:val="auto"/>
        </w:rPr>
        <w:t xml:space="preserve">API </w:t>
      </w:r>
      <w:r w:rsidRPr="00A66D42">
        <w:rPr>
          <w:rFonts w:hint="cs"/>
          <w:color w:val="auto"/>
          <w:cs/>
        </w:rPr>
        <w:t>สำหรับนักพัฒนา (</w:t>
      </w:r>
      <w:r w:rsidRPr="00A66D42">
        <w:rPr>
          <w:rFonts w:hint="cs"/>
          <w:color w:val="auto"/>
        </w:rPr>
        <w:t xml:space="preserve">API Documentation for Developer) </w:t>
      </w:r>
      <w:r w:rsidRPr="00A66D42">
        <w:rPr>
          <w:rFonts w:hint="cs"/>
          <w:color w:val="auto"/>
          <w:cs/>
        </w:rPr>
        <w:t xml:space="preserve">ที่ครบถ้วน เช่น ในรูปแบบ </w:t>
      </w:r>
      <w:r w:rsidRPr="00A66D42">
        <w:rPr>
          <w:rFonts w:hint="cs"/>
          <w:color w:val="auto"/>
        </w:rPr>
        <w:t xml:space="preserve">OpenAPI </w:t>
      </w:r>
      <w:r w:rsidRPr="00A66D42">
        <w:rPr>
          <w:rFonts w:hint="cs"/>
          <w:color w:val="auto"/>
          <w:cs/>
        </w:rPr>
        <w:t xml:space="preserve">หรือ </w:t>
      </w:r>
      <w:r w:rsidRPr="00A66D42">
        <w:rPr>
          <w:rFonts w:hint="cs"/>
          <w:color w:val="auto"/>
        </w:rPr>
        <w:t>Swagger</w:t>
      </w:r>
    </w:p>
    <w:p w14:paraId="0BCC4CB9" w14:textId="3A49D0B6" w:rsidR="00D124E8" w:rsidRPr="00A66D42" w:rsidRDefault="00D124E8" w:rsidP="007C51C0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ต้องใช้ซอฟต์แวร์ประกอบการพัฒนา ได้แก่ ระบบปฏิบัติการ (</w:t>
      </w:r>
      <w:r w:rsidRPr="00A66D42">
        <w:rPr>
          <w:rFonts w:hint="cs"/>
          <w:color w:val="auto"/>
        </w:rPr>
        <w:t xml:space="preserve">Operating System) </w:t>
      </w:r>
      <w:r w:rsidRPr="00A66D42">
        <w:rPr>
          <w:rFonts w:hint="cs"/>
          <w:color w:val="auto"/>
          <w:cs/>
        </w:rPr>
        <w:t>ซอฟต์แวร์ระบบต่าง ๆ (</w:t>
      </w:r>
      <w:r w:rsidRPr="00A66D42">
        <w:rPr>
          <w:rFonts w:hint="cs"/>
          <w:color w:val="auto"/>
        </w:rPr>
        <w:t xml:space="preserve">System Software) </w:t>
      </w:r>
      <w:r w:rsidRPr="00A66D42">
        <w:rPr>
          <w:rFonts w:hint="cs"/>
          <w:color w:val="auto"/>
          <w:cs/>
        </w:rPr>
        <w:t>ภาษาโปรแกรม (</w:t>
      </w:r>
      <w:r w:rsidRPr="00A66D42">
        <w:rPr>
          <w:rFonts w:hint="cs"/>
          <w:color w:val="auto"/>
        </w:rPr>
        <w:t xml:space="preserve">Programming Language) </w:t>
      </w:r>
      <w:r w:rsidRPr="00A66D42">
        <w:rPr>
          <w:rFonts w:hint="cs"/>
          <w:color w:val="auto"/>
          <w:cs/>
        </w:rPr>
        <w:t>และไลบารี่ (</w:t>
      </w:r>
      <w:r w:rsidRPr="00A66D42">
        <w:rPr>
          <w:rFonts w:hint="cs"/>
          <w:color w:val="auto"/>
        </w:rPr>
        <w:t xml:space="preserve">Library) </w:t>
      </w:r>
      <w:r w:rsidRPr="00A66D42">
        <w:rPr>
          <w:rFonts w:hint="cs"/>
          <w:color w:val="auto"/>
          <w:cs/>
        </w:rPr>
        <w:t>ที่เป็นปัจจุบัน และยังอยู่ในระยะเวลาสนับสนุน (</w:t>
      </w:r>
      <w:r w:rsidRPr="00A66D42">
        <w:rPr>
          <w:rFonts w:hint="cs"/>
          <w:color w:val="auto"/>
        </w:rPr>
        <w:t>Actively Supported)</w:t>
      </w:r>
    </w:p>
    <w:p w14:paraId="3F9A4349" w14:textId="728FD58F" w:rsidR="00D124E8" w:rsidRPr="00A66D42" w:rsidRDefault="00D124E8" w:rsidP="007C51C0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proofErr w:type="spellStart"/>
      <w:r w:rsidR="00AE3679" w:rsidRPr="00A66D42">
        <w:rPr>
          <w:rFonts w:hint="cs"/>
          <w:color w:val="auto"/>
          <w:lang w:val="en-US"/>
        </w:rPr>
        <w:t>ต้องจัดทำรายการซอฟต์แวร์</w:t>
      </w:r>
      <w:proofErr w:type="spellEnd"/>
      <w:r w:rsidR="00AE3679" w:rsidRPr="00A66D42">
        <w:rPr>
          <w:rFonts w:hint="cs"/>
          <w:color w:val="auto"/>
          <w:lang w:val="en-US"/>
        </w:rPr>
        <w:t xml:space="preserve"> </w:t>
      </w:r>
      <w:proofErr w:type="spellStart"/>
      <w:r w:rsidR="00AE3679" w:rsidRPr="00A66D42">
        <w:rPr>
          <w:rFonts w:hint="cs"/>
          <w:color w:val="auto"/>
          <w:lang w:val="en-US"/>
        </w:rPr>
        <w:t>รวมถึงรายการไลบารี่</w:t>
      </w:r>
      <w:proofErr w:type="spellEnd"/>
      <w:r w:rsidR="00AE3679" w:rsidRPr="00A66D42">
        <w:rPr>
          <w:rFonts w:hint="cs"/>
          <w:color w:val="auto"/>
          <w:lang w:val="en-US"/>
        </w:rPr>
        <w:t xml:space="preserve"> (Library) </w:t>
      </w:r>
      <w:proofErr w:type="spellStart"/>
      <w:r w:rsidR="00AE3679" w:rsidRPr="00A66D42">
        <w:rPr>
          <w:rFonts w:hint="cs"/>
          <w:color w:val="auto"/>
          <w:lang w:val="en-US"/>
        </w:rPr>
        <w:t>ต่าง</w:t>
      </w:r>
      <w:proofErr w:type="spellEnd"/>
      <w:r w:rsidR="00AE3679" w:rsidRPr="00A66D42">
        <w:rPr>
          <w:rFonts w:hint="cs"/>
          <w:color w:val="auto"/>
          <w:lang w:val="en-US"/>
        </w:rPr>
        <w:t xml:space="preserve"> ๆ </w:t>
      </w:r>
      <w:proofErr w:type="spellStart"/>
      <w:r w:rsidR="00AE3679" w:rsidRPr="00A66D42">
        <w:rPr>
          <w:rFonts w:hint="cs"/>
          <w:color w:val="auto"/>
          <w:lang w:val="en-US"/>
        </w:rPr>
        <w:t>ที่มีใช้งาน</w:t>
      </w:r>
      <w:proofErr w:type="spellEnd"/>
      <w:r w:rsidR="00AE3679" w:rsidRPr="00A66D42">
        <w:rPr>
          <w:rFonts w:hint="cs"/>
          <w:color w:val="auto"/>
          <w:lang w:val="en-US"/>
        </w:rPr>
        <w:t xml:space="preserve"> </w:t>
      </w:r>
      <w:proofErr w:type="spellStart"/>
      <w:r w:rsidR="00AE3679" w:rsidRPr="00A66D42">
        <w:rPr>
          <w:rFonts w:hint="cs"/>
          <w:color w:val="auto"/>
          <w:lang w:val="en-US"/>
        </w:rPr>
        <w:t>เพื่อให้สามารถตรวจสอบความมั่นคงปลอดภัยขององค์ประกอบต่าง</w:t>
      </w:r>
      <w:proofErr w:type="spellEnd"/>
      <w:r w:rsidR="00AE3679" w:rsidRPr="00A66D42">
        <w:rPr>
          <w:rFonts w:hint="cs"/>
          <w:color w:val="auto"/>
          <w:lang w:val="en-US"/>
        </w:rPr>
        <w:t xml:space="preserve"> ๆ </w:t>
      </w:r>
      <w:proofErr w:type="spellStart"/>
      <w:r w:rsidR="00AE3679" w:rsidRPr="00A66D42">
        <w:rPr>
          <w:rFonts w:hint="cs"/>
          <w:color w:val="auto"/>
          <w:lang w:val="en-US"/>
        </w:rPr>
        <w:t>ของระบบ</w:t>
      </w:r>
      <w:proofErr w:type="spellEnd"/>
      <w:r w:rsidR="00AE3679" w:rsidRPr="00A66D42">
        <w:rPr>
          <w:rFonts w:hint="cs"/>
          <w:color w:val="auto"/>
          <w:cs/>
          <w:lang w:val="en-US"/>
        </w:rPr>
        <w:t xml:space="preserve"> </w:t>
      </w:r>
      <w:proofErr w:type="spellStart"/>
      <w:r w:rsidR="00AE3679" w:rsidRPr="00A66D42">
        <w:rPr>
          <w:rFonts w:hint="cs"/>
          <w:color w:val="auto"/>
          <w:lang w:val="en-US"/>
        </w:rPr>
        <w:t>ได้ทั้งหมด</w:t>
      </w:r>
      <w:proofErr w:type="spellEnd"/>
    </w:p>
    <w:p w14:paraId="45CE08B0" w14:textId="77777777" w:rsidR="00C770E3" w:rsidRPr="00A66D42" w:rsidRDefault="00C770E3" w:rsidP="00C35BD5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ในกรณีที่มีความจำเป็นต้องกู้คืนข้อมูลจากข้อมูลที่สำรองไว้ในระหว่างการรับประกันระบบ ผู้รับจ้างต้องทำงานร่วมกับ สสวท. ในการดำเนินการกู้คืนข้อมูล โดยไม่คิดค่าใช้จ่ายเพิ่มเติม </w:t>
      </w:r>
    </w:p>
    <w:p w14:paraId="4B4A2E1C" w14:textId="271C5FAE" w:rsidR="0062061B" w:rsidRPr="00A66D42" w:rsidRDefault="0062061B" w:rsidP="007C51C0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r w:rsidR="002B31D7" w:rsidRPr="00A66D42">
        <w:rPr>
          <w:rFonts w:hint="cs"/>
          <w:color w:val="auto"/>
          <w:lang w:val="en-US"/>
        </w:rPr>
        <w:t>ในกรณีที่มีการเปลี่ยนแปลงการออกแบบระบบในส่วนที่ออกแบบเสร็จเรียบร้อยแล้ว</w:t>
      </w:r>
      <w:r w:rsidR="002B31D7" w:rsidRPr="00A66D42">
        <w:rPr>
          <w:rFonts w:hint="cs"/>
          <w:color w:val="auto"/>
          <w:cs/>
          <w:lang w:val="en-US"/>
        </w:rPr>
        <w:t xml:space="preserve"> </w:t>
      </w:r>
      <w:proofErr w:type="spellStart"/>
      <w:r w:rsidR="002B31D7" w:rsidRPr="00A66D42">
        <w:rPr>
          <w:rFonts w:hint="cs"/>
          <w:color w:val="auto"/>
          <w:lang w:val="en-US"/>
        </w:rPr>
        <w:t>ในระหว่างกระบวนการพัฒนา</w:t>
      </w:r>
      <w:proofErr w:type="spellEnd"/>
      <w:r w:rsidR="002B31D7" w:rsidRPr="00A66D42">
        <w:rPr>
          <w:rFonts w:hint="cs"/>
          <w:color w:val="auto"/>
          <w:lang w:val="en-US"/>
        </w:rPr>
        <w:t xml:space="preserve"> </w:t>
      </w:r>
      <w:proofErr w:type="spellStart"/>
      <w:r w:rsidR="002B31D7" w:rsidRPr="00A66D42">
        <w:rPr>
          <w:rFonts w:hint="cs"/>
          <w:color w:val="auto"/>
          <w:lang w:val="en-US"/>
        </w:rPr>
        <w:t>ผู้รับจ้างต้องนำเสนอการเปลี่ยนแปลงการออกแบบ</w:t>
      </w:r>
      <w:proofErr w:type="spellEnd"/>
      <w:r w:rsidR="002B31D7" w:rsidRPr="00A66D42">
        <w:rPr>
          <w:rFonts w:hint="cs"/>
          <w:color w:val="auto"/>
          <w:cs/>
          <w:lang w:val="en-US"/>
        </w:rPr>
        <w:br/>
      </w:r>
      <w:proofErr w:type="spellStart"/>
      <w:r w:rsidR="002B31D7" w:rsidRPr="00A66D42">
        <w:rPr>
          <w:rFonts w:hint="cs"/>
          <w:color w:val="auto"/>
          <w:lang w:val="en-US"/>
        </w:rPr>
        <w:t>ให้</w:t>
      </w:r>
      <w:proofErr w:type="spellEnd"/>
      <w:r w:rsidR="002B31D7" w:rsidRPr="00A66D42">
        <w:rPr>
          <w:rFonts w:hint="cs"/>
          <w:color w:val="auto"/>
          <w:lang w:val="en-US"/>
        </w:rPr>
        <w:t xml:space="preserve"> </w:t>
      </w:r>
      <w:proofErr w:type="spellStart"/>
      <w:r w:rsidR="002B31D7" w:rsidRPr="00A66D42">
        <w:rPr>
          <w:rFonts w:hint="cs"/>
          <w:color w:val="auto"/>
          <w:lang w:val="en-US"/>
        </w:rPr>
        <w:t>สสวท</w:t>
      </w:r>
      <w:proofErr w:type="spellEnd"/>
      <w:r w:rsidR="002B31D7" w:rsidRPr="00A66D42">
        <w:rPr>
          <w:rFonts w:hint="cs"/>
          <w:color w:val="auto"/>
          <w:lang w:val="en-US"/>
        </w:rPr>
        <w:t xml:space="preserve">. </w:t>
      </w:r>
      <w:proofErr w:type="spellStart"/>
      <w:r w:rsidR="002B31D7" w:rsidRPr="00A66D42">
        <w:rPr>
          <w:rFonts w:hint="cs"/>
          <w:color w:val="auto"/>
          <w:lang w:val="en-US"/>
        </w:rPr>
        <w:t>เห็นชอบก่อนการดำเนินการ</w:t>
      </w:r>
      <w:proofErr w:type="spellEnd"/>
      <w:r w:rsidR="002B31D7" w:rsidRPr="00A66D42">
        <w:rPr>
          <w:rFonts w:hint="cs"/>
          <w:color w:val="auto"/>
          <w:lang w:val="en-US"/>
        </w:rPr>
        <w:t xml:space="preserve"> </w:t>
      </w:r>
      <w:proofErr w:type="spellStart"/>
      <w:r w:rsidR="002B31D7" w:rsidRPr="00A66D42">
        <w:rPr>
          <w:rFonts w:hint="cs"/>
          <w:color w:val="auto"/>
          <w:lang w:val="en-US"/>
        </w:rPr>
        <w:t>พร้อมทั้งต้องปรับปรุงเอกสารต่าง</w:t>
      </w:r>
      <w:proofErr w:type="spellEnd"/>
      <w:r w:rsidR="002B31D7" w:rsidRPr="00A66D42">
        <w:rPr>
          <w:rFonts w:hint="cs"/>
          <w:color w:val="auto"/>
          <w:lang w:val="en-US"/>
        </w:rPr>
        <w:t xml:space="preserve"> ๆ </w:t>
      </w:r>
      <w:proofErr w:type="spellStart"/>
      <w:r w:rsidR="002B31D7" w:rsidRPr="00A66D42">
        <w:rPr>
          <w:rFonts w:hint="cs"/>
          <w:color w:val="auto"/>
          <w:lang w:val="en-US"/>
        </w:rPr>
        <w:t>ที่ใช้ในการ</w:t>
      </w:r>
      <w:proofErr w:type="spellEnd"/>
      <w:r w:rsidR="002B31D7" w:rsidRPr="00A66D42">
        <w:rPr>
          <w:rFonts w:hint="cs"/>
          <w:color w:val="auto"/>
          <w:cs/>
          <w:lang w:val="en-US"/>
        </w:rPr>
        <w:t xml:space="preserve"> </w:t>
      </w:r>
      <w:proofErr w:type="spellStart"/>
      <w:r w:rsidR="002B31D7" w:rsidRPr="00A66D42">
        <w:rPr>
          <w:rFonts w:hint="cs"/>
          <w:color w:val="auto"/>
          <w:lang w:val="en-US"/>
        </w:rPr>
        <w:t>พัฒนาระบบให้เป็นปัจจุบัน</w:t>
      </w:r>
      <w:proofErr w:type="spellEnd"/>
    </w:p>
    <w:p w14:paraId="2D8CF87C" w14:textId="548D91C9" w:rsidR="00D026A7" w:rsidRPr="00A66D42" w:rsidRDefault="004D7AEE" w:rsidP="00C35BD5">
      <w:pPr>
        <w:pStyle w:val="ListParagraph"/>
        <w:numPr>
          <w:ilvl w:val="1"/>
          <w:numId w:val="1"/>
        </w:numPr>
        <w:spacing w:line="240" w:lineRule="auto"/>
        <w:rPr>
          <w:color w:val="auto"/>
        </w:rPr>
      </w:pPr>
      <w:r w:rsidRPr="00A66D42">
        <w:rPr>
          <w:rFonts w:hint="cs"/>
          <w:color w:val="auto"/>
        </w:rPr>
        <w:t>ผู้รับจ้างต้องออกแบบและพัฒนาระบบโดยคำนึงถึงความมั่นคงปลอดภัยของระบบ และต้อง</w:t>
      </w:r>
      <w:r w:rsidRPr="00A66D42">
        <w:rPr>
          <w:rFonts w:hint="cs"/>
          <w:color w:val="auto"/>
          <w:lang w:val="en-US"/>
        </w:rPr>
        <w:t xml:space="preserve"> </w:t>
      </w:r>
      <w:r w:rsidRPr="00A66D42">
        <w:rPr>
          <w:rFonts w:hint="cs"/>
          <w:color w:val="auto"/>
        </w:rPr>
        <w:t>ดำเนินการให้สอดคล้องกับหลักการพัฒนาระบบให้มีความมั่นคงปลอดภัย และข้อแนะนำ</w:t>
      </w:r>
      <w:r w:rsidRPr="00A66D42">
        <w:rPr>
          <w:rFonts w:hint="cs"/>
          <w:color w:val="auto"/>
          <w:lang w:val="en-US"/>
        </w:rPr>
        <w:t xml:space="preserve"> </w:t>
      </w:r>
      <w:r w:rsidRPr="00A66D42">
        <w:rPr>
          <w:rFonts w:hint="cs"/>
          <w:color w:val="auto"/>
        </w:rPr>
        <w:t>ด้านความมั่นคงปลอดภัยของหน่วยงานที่เกี่ยวข้อง เช่น</w:t>
      </w:r>
      <w:r w:rsidRPr="00A66D42">
        <w:rPr>
          <w:rFonts w:hint="cs"/>
          <w:color w:val="auto"/>
          <w:lang w:val="en-US"/>
        </w:rPr>
        <w:t xml:space="preserve"> </w:t>
      </w:r>
      <w:r w:rsidRPr="00A66D42">
        <w:rPr>
          <w:rFonts w:hint="cs"/>
          <w:color w:val="auto"/>
        </w:rPr>
        <w:t>ข้อแนะนำของ สกมช. และ สพธอ. เป็นต้น อย่างน้อยดังต่อไปนี้</w:t>
      </w:r>
    </w:p>
    <w:p w14:paraId="79CFD204" w14:textId="295E3184" w:rsidR="001C6B72" w:rsidRPr="00A66D42" w:rsidRDefault="001C6B72" w:rsidP="001C6B72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ประกาศคณะกรรมการการรักษาความมั่นคงปลอดภัยไซเบอร์แห่งชาติ</w:t>
      </w:r>
      <w:proofErr w:type="spellEnd"/>
      <w:r w:rsidRPr="00A66D42">
        <w:rPr>
          <w:rFonts w:hint="cs"/>
          <w:color w:val="auto"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เรื่อง</w:t>
      </w:r>
      <w:proofErr w:type="spellEnd"/>
      <w:r w:rsidRPr="00A66D42">
        <w:rPr>
          <w:rFonts w:hint="cs"/>
          <w:color w:val="auto"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มาตรฐาน</w:t>
      </w:r>
      <w:proofErr w:type="spellEnd"/>
      <w:r w:rsidRPr="00A66D42">
        <w:rPr>
          <w:rFonts w:hint="cs"/>
          <w:color w:val="auto"/>
          <w:lang w:val="en-US"/>
        </w:rPr>
        <w:t xml:space="preserve"> การกำหนดคุณลักษณะความมั่นคงปลอดภัยไซเบอร์ให้แก่ข้อมูลหรือระบบสารสนเทศ </w:t>
      </w:r>
      <w:proofErr w:type="spellStart"/>
      <w:r w:rsidRPr="00A66D42">
        <w:rPr>
          <w:rFonts w:hint="cs"/>
          <w:color w:val="auto"/>
          <w:lang w:val="en-US"/>
        </w:rPr>
        <w:t>พ.ศ</w:t>
      </w:r>
      <w:proofErr w:type="spellEnd"/>
      <w:r w:rsidRPr="00A66D42">
        <w:rPr>
          <w:rFonts w:hint="cs"/>
          <w:color w:val="auto"/>
          <w:lang w:val="en-US"/>
        </w:rPr>
        <w:t>. 2566</w:t>
      </w:r>
    </w:p>
    <w:p w14:paraId="163620C4" w14:textId="6BA8D3C8" w:rsidR="00E278FE" w:rsidRPr="00A66D42" w:rsidRDefault="00337BD3" w:rsidP="00E278FE">
      <w:pPr>
        <w:pStyle w:val="ListParagraph"/>
        <w:numPr>
          <w:ilvl w:val="2"/>
          <w:numId w:val="1"/>
        </w:numPr>
        <w:spacing w:line="240" w:lineRule="auto"/>
        <w:ind w:left="1701"/>
        <w:rPr>
          <w:color w:val="auto"/>
        </w:rPr>
      </w:pPr>
      <w:r w:rsidRPr="00A66D42">
        <w:rPr>
          <w:rFonts w:hint="cs"/>
          <w:color w:val="auto"/>
          <w:cs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ประกาศคณะกรรมการการรักษาความมั่นคงปลอดภัยไซเบอร์แห่งชาติ</w:t>
      </w:r>
      <w:proofErr w:type="spellEnd"/>
      <w:r w:rsidRPr="00A66D42">
        <w:rPr>
          <w:rFonts w:hint="cs"/>
          <w:color w:val="auto"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เรื่อง</w:t>
      </w:r>
      <w:proofErr w:type="spellEnd"/>
      <w:r w:rsidRPr="00A66D42">
        <w:rPr>
          <w:rFonts w:hint="cs"/>
          <w:color w:val="auto"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มาตรฐาน</w:t>
      </w:r>
      <w:proofErr w:type="spellEnd"/>
      <w:r w:rsidRPr="00A66D42">
        <w:rPr>
          <w:rFonts w:hint="cs"/>
          <w:color w:val="auto"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ขั้นต่ำของข้อมูลหรือระบบสารสนเทศ</w:t>
      </w:r>
      <w:proofErr w:type="spellEnd"/>
      <w:r w:rsidRPr="00A66D42">
        <w:rPr>
          <w:rFonts w:hint="cs"/>
          <w:color w:val="auto"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พ.ศ</w:t>
      </w:r>
      <w:proofErr w:type="spellEnd"/>
      <w:r w:rsidRPr="00A66D42">
        <w:rPr>
          <w:rFonts w:hint="cs"/>
          <w:color w:val="auto"/>
          <w:lang w:val="en-US"/>
        </w:rPr>
        <w:t>. 2566</w:t>
      </w:r>
    </w:p>
    <w:p w14:paraId="307EE1A0" w14:textId="37B45A91" w:rsidR="007B2B86" w:rsidRPr="00A66D42" w:rsidRDefault="007B2B86" w:rsidP="00C35BD5">
      <w:pPr>
        <w:pStyle w:val="ListParagraph"/>
        <w:numPr>
          <w:ilvl w:val="2"/>
          <w:numId w:val="1"/>
        </w:numPr>
        <w:spacing w:line="240" w:lineRule="auto"/>
        <w:ind w:left="1701"/>
        <w:jc w:val="left"/>
        <w:rPr>
          <w:color w:val="auto"/>
        </w:rPr>
      </w:pPr>
      <w:r w:rsidRPr="00A66D42">
        <w:rPr>
          <w:rStyle w:val="normaltextrun"/>
          <w:rFonts w:hint="cs"/>
          <w:color w:val="auto"/>
          <w:shd w:val="clear" w:color="auto" w:fill="FFFFFF"/>
          <w:lang w:val="en-US"/>
        </w:rPr>
        <w:t xml:space="preserve"> </w:t>
      </w:r>
      <w:r w:rsidRPr="00A66D42">
        <w:rPr>
          <w:rStyle w:val="normaltextrun"/>
          <w:rFonts w:hint="cs"/>
          <w:color w:val="auto"/>
          <w:shd w:val="clear" w:color="auto" w:fill="FFFFFF"/>
          <w:cs/>
        </w:rPr>
        <w:t>ประกาศคณะกรรมการการรักษาความมั่นคงปลอดภัยไซเบอร</w:t>
      </w:r>
      <w:r w:rsidRPr="00A66D42">
        <w:rPr>
          <w:rStyle w:val="normaltextrun"/>
          <w:rFonts w:hint="cs"/>
          <w:color w:val="auto"/>
          <w:shd w:val="clear" w:color="auto" w:fill="FFFFFF"/>
          <w:cs/>
          <w:lang w:val="en-US"/>
        </w:rPr>
        <w:t>์</w:t>
      </w:r>
      <w:r w:rsidRPr="00A66D42">
        <w:rPr>
          <w:rStyle w:val="normaltextrun"/>
          <w:rFonts w:hint="cs"/>
          <w:color w:val="auto"/>
          <w:shd w:val="clear" w:color="auto" w:fill="FFFFFF"/>
          <w:cs/>
        </w:rPr>
        <w:t>แห่งชาติ</w:t>
      </w:r>
      <w:r w:rsidRPr="00A66D42">
        <w:rPr>
          <w:rStyle w:val="normaltextrun"/>
          <w:rFonts w:hint="cs"/>
          <w:color w:val="auto"/>
          <w:shd w:val="clear" w:color="auto" w:fill="FFFFFF"/>
          <w:lang w:val="en-US"/>
        </w:rPr>
        <w:t> </w:t>
      </w:r>
      <w:r w:rsidRPr="00A66D42">
        <w:rPr>
          <w:rStyle w:val="normaltextrun"/>
          <w:rFonts w:hint="cs"/>
          <w:color w:val="auto"/>
          <w:shd w:val="clear" w:color="auto" w:fill="FFFFFF"/>
          <w:cs/>
        </w:rPr>
        <w:t>เรื่อง</w:t>
      </w:r>
      <w:r w:rsidRPr="00A66D42">
        <w:rPr>
          <w:rStyle w:val="normaltextrun"/>
          <w:rFonts w:hint="cs"/>
          <w:color w:val="auto"/>
          <w:shd w:val="clear" w:color="auto" w:fill="FFFFFF"/>
          <w:lang w:val="en-US"/>
        </w:rPr>
        <w:t> </w:t>
      </w:r>
      <w:r w:rsidRPr="00A66D42">
        <w:rPr>
          <w:rStyle w:val="normaltextrun"/>
          <w:rFonts w:hint="cs"/>
          <w:color w:val="auto"/>
          <w:shd w:val="clear" w:color="auto" w:fill="FFFFFF"/>
          <w:cs/>
        </w:rPr>
        <w:t>มาตรฐานและแนวทางส่งเสริมพัฒนาระบบการให้บริการเกี่ยวกับการรักษาความมั่นคงปลอดภัย</w:t>
      </w:r>
      <w:r w:rsidRPr="00A66D42">
        <w:rPr>
          <w:rStyle w:val="scxw238789704"/>
          <w:rFonts w:hint="cs"/>
          <w:color w:val="auto"/>
          <w:shd w:val="clear" w:color="auto" w:fill="FFFFFF"/>
        </w:rPr>
        <w:t> </w:t>
      </w:r>
      <w:r w:rsidRPr="00A66D42">
        <w:rPr>
          <w:rFonts w:hint="cs"/>
          <w:color w:val="auto"/>
          <w:shd w:val="clear" w:color="auto" w:fill="FFFFFF"/>
        </w:rPr>
        <w:br/>
      </w:r>
      <w:r w:rsidRPr="00A66D42">
        <w:rPr>
          <w:rStyle w:val="normaltextrun"/>
          <w:rFonts w:hint="cs"/>
          <w:color w:val="auto"/>
          <w:shd w:val="clear" w:color="auto" w:fill="FFFFFF"/>
          <w:cs/>
        </w:rPr>
        <w:t>ไซเบอร์</w:t>
      </w:r>
      <w:r w:rsidRPr="00A66D42">
        <w:rPr>
          <w:rStyle w:val="normaltextrun"/>
          <w:rFonts w:hint="cs"/>
          <w:color w:val="auto"/>
          <w:shd w:val="clear" w:color="auto" w:fill="FFFFFF"/>
          <w:lang w:val="en-US"/>
        </w:rPr>
        <w:t> </w:t>
      </w:r>
      <w:r w:rsidRPr="00A66D42">
        <w:rPr>
          <w:rStyle w:val="normaltextrun"/>
          <w:rFonts w:hint="cs"/>
          <w:color w:val="auto"/>
          <w:shd w:val="clear" w:color="auto" w:fill="FFFFFF"/>
          <w:cs/>
        </w:rPr>
        <w:t>พ.ศ</w:t>
      </w:r>
      <w:r w:rsidRPr="00A66D42">
        <w:rPr>
          <w:rStyle w:val="normaltextrun"/>
          <w:rFonts w:hint="cs"/>
          <w:color w:val="auto"/>
          <w:shd w:val="clear" w:color="auto" w:fill="FFFFFF"/>
          <w:lang w:val="en-US"/>
        </w:rPr>
        <w:t>. 2566</w:t>
      </w:r>
    </w:p>
    <w:p w14:paraId="5A481221" w14:textId="4502FC53" w:rsidR="00340E55" w:rsidRPr="00A66D42" w:rsidRDefault="00340E55" w:rsidP="00B80006">
      <w:pPr>
        <w:pStyle w:val="ListParagraph"/>
        <w:numPr>
          <w:ilvl w:val="1"/>
          <w:numId w:val="1"/>
        </w:numPr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ผู้รับจ้างต้องออกแบบและพัฒนาระบบให้สามารถทำงานร่วมกับระบบงานของ สสวท</w:t>
      </w:r>
      <w:r w:rsidR="007B2B86" w:rsidRPr="00A66D42">
        <w:rPr>
          <w:rFonts w:hint="cs"/>
          <w:color w:val="auto"/>
          <w:cs/>
        </w:rPr>
        <w:t xml:space="preserve">. </w:t>
      </w:r>
      <w:r w:rsidRPr="00A66D42">
        <w:rPr>
          <w:rFonts w:hint="cs"/>
          <w:color w:val="auto"/>
          <w:cs/>
        </w:rPr>
        <w:t>ต่อไปนี้</w:t>
      </w:r>
    </w:p>
    <w:p w14:paraId="331B36A2" w14:textId="0DEADEBD" w:rsidR="005175BC" w:rsidRPr="00A66D42" w:rsidRDefault="005175BC" w:rsidP="007B2B86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 xml:space="preserve">ระบบ </w:t>
      </w:r>
      <w:r w:rsidRPr="00A66D42">
        <w:rPr>
          <w:rFonts w:hint="cs"/>
          <w:color w:val="auto"/>
        </w:rPr>
        <w:t xml:space="preserve">Active Directory </w:t>
      </w:r>
      <w:r w:rsidRPr="00A66D42">
        <w:rPr>
          <w:rFonts w:hint="cs"/>
          <w:color w:val="auto"/>
          <w:cs/>
        </w:rPr>
        <w:t>ของ สสวท.</w:t>
      </w:r>
    </w:p>
    <w:p w14:paraId="69BBD688" w14:textId="655DA786" w:rsidR="005175BC" w:rsidRPr="00A66D42" w:rsidRDefault="005175BC" w:rsidP="007B2B86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ระบบการสอบออนไลน์ (</w:t>
      </w:r>
      <w:r w:rsidRPr="00A66D42">
        <w:rPr>
          <w:rFonts w:hint="cs"/>
          <w:color w:val="auto"/>
        </w:rPr>
        <w:t>Online Testing System)</w:t>
      </w:r>
    </w:p>
    <w:p w14:paraId="365BAEE0" w14:textId="6E34F699" w:rsidR="005175BC" w:rsidRPr="00A66D42" w:rsidRDefault="005175BC" w:rsidP="007B2B86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ระบบฐานข้อมูลเครือข่ายทางการศึกษา สสวท. (</w:t>
      </w:r>
      <w:r w:rsidRPr="00A66D42">
        <w:rPr>
          <w:rFonts w:hint="cs"/>
          <w:color w:val="auto"/>
        </w:rPr>
        <w:t>ENDB)</w:t>
      </w:r>
    </w:p>
    <w:p w14:paraId="67DEC1E7" w14:textId="33EC5147" w:rsidR="005175BC" w:rsidRPr="00A66D42" w:rsidRDefault="005175BC" w:rsidP="007B2B86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ระบบอบรมครู สสวท. (</w:t>
      </w:r>
      <w:r w:rsidRPr="00A66D42">
        <w:rPr>
          <w:rFonts w:hint="cs"/>
          <w:color w:val="auto"/>
        </w:rPr>
        <w:t>Teacher Professional Development)</w:t>
      </w:r>
    </w:p>
    <w:p w14:paraId="55CC02EE" w14:textId="124655F4" w:rsidR="005175BC" w:rsidRPr="00A66D42" w:rsidRDefault="005175BC" w:rsidP="007B2B86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  <w:lang w:val="en-US"/>
        </w:rPr>
        <w:t xml:space="preserve">ระบบ </w:t>
      </w:r>
      <w:r w:rsidRPr="00A66D42">
        <w:rPr>
          <w:rFonts w:hint="cs"/>
          <w:color w:val="auto"/>
          <w:lang w:val="en-US"/>
        </w:rPr>
        <w:t xml:space="preserve">System/Application/Service Monitoring </w:t>
      </w:r>
      <w:r w:rsidRPr="00A66D42">
        <w:rPr>
          <w:rFonts w:hint="cs"/>
          <w:color w:val="auto"/>
          <w:cs/>
          <w:lang w:val="en-US"/>
        </w:rPr>
        <w:t>ของ สสวท.</w:t>
      </w:r>
    </w:p>
    <w:p w14:paraId="2115D8CD" w14:textId="77777777" w:rsidR="007B2B86" w:rsidRPr="00A66D42" w:rsidRDefault="007B2B86" w:rsidP="007B2B86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 xml:space="preserve">ระบบ </w:t>
      </w:r>
      <w:r w:rsidRPr="00A66D42">
        <w:rPr>
          <w:rFonts w:hint="cs"/>
          <w:color w:val="auto"/>
        </w:rPr>
        <w:t>Web Application Firewall (WAF) (</w:t>
      </w:r>
      <w:r w:rsidRPr="00A66D42">
        <w:rPr>
          <w:rFonts w:hint="cs"/>
          <w:color w:val="auto"/>
          <w:cs/>
        </w:rPr>
        <w:t xml:space="preserve">ถ้ามี)  </w:t>
      </w:r>
    </w:p>
    <w:p w14:paraId="5E2B042B" w14:textId="77777777" w:rsidR="007B2B86" w:rsidRPr="00A66D42" w:rsidRDefault="007B2B86" w:rsidP="007B2B86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 xml:space="preserve">ระบบ </w:t>
      </w:r>
      <w:r w:rsidRPr="00A66D42">
        <w:rPr>
          <w:rFonts w:hint="cs"/>
          <w:color w:val="auto"/>
        </w:rPr>
        <w:t>Content Delivery Network (CDN) (</w:t>
      </w:r>
      <w:r w:rsidRPr="00A66D42">
        <w:rPr>
          <w:rFonts w:hint="cs"/>
          <w:color w:val="auto"/>
          <w:cs/>
        </w:rPr>
        <w:t>ถ้ามี)</w:t>
      </w:r>
    </w:p>
    <w:p w14:paraId="7A53523F" w14:textId="5E68A1D5" w:rsidR="005175BC" w:rsidRPr="00A66D42" w:rsidRDefault="005175BC" w:rsidP="007B2B86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 xml:space="preserve">ระบบการสำรองข้อมูลของ สสวท. (ถ้ามี)  </w:t>
      </w:r>
    </w:p>
    <w:p w14:paraId="619F822F" w14:textId="203142C8" w:rsidR="005175BC" w:rsidRPr="00A66D42" w:rsidRDefault="005175BC" w:rsidP="007B2B86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  <w:lang w:val="en-US"/>
        </w:rPr>
        <w:t xml:space="preserve">ระบบงานอื่น ๆ </w:t>
      </w:r>
      <w:r w:rsidR="007472B1" w:rsidRPr="00A66D42">
        <w:rPr>
          <w:rFonts w:hint="cs"/>
          <w:color w:val="auto"/>
          <w:cs/>
        </w:rPr>
        <w:t>ที่เกี่ยวข้องตามที่ผู้รับจ้างได้ดำเนินการสำรวจ (ถ้ามี)</w:t>
      </w:r>
    </w:p>
    <w:p w14:paraId="055C032F" w14:textId="5F8BC21F" w:rsidR="005175BC" w:rsidRPr="00A66D42" w:rsidRDefault="0018252E" w:rsidP="00C35BD5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 xml:space="preserve">ผู้รับจ้างต้องออกแบบและพัฒนาระบบให้สามารถรองรับการค้นหาจาก </w:t>
      </w:r>
      <w:r w:rsidRPr="00A66D42">
        <w:rPr>
          <w:rFonts w:hint="cs"/>
          <w:color w:val="auto"/>
        </w:rPr>
        <w:t xml:space="preserve">Search Engine </w:t>
      </w:r>
      <w:r w:rsidR="00C35BD5" w:rsidRPr="00A66D42">
        <w:rPr>
          <w:rFonts w:hint="cs"/>
          <w:color w:val="auto"/>
          <w:lang w:val="en-US"/>
        </w:rPr>
        <w:br/>
      </w:r>
      <w:r w:rsidRPr="00A66D42">
        <w:rPr>
          <w:rFonts w:hint="cs"/>
          <w:color w:val="auto"/>
          <w:cs/>
        </w:rPr>
        <w:t xml:space="preserve">ต่าง ๆ และรองรับการจัดทำ </w:t>
      </w:r>
      <w:r w:rsidRPr="00A66D42">
        <w:rPr>
          <w:rFonts w:hint="cs"/>
          <w:color w:val="auto"/>
        </w:rPr>
        <w:t xml:space="preserve">Search Engine Optimization (SEO) </w:t>
      </w:r>
      <w:r w:rsidRPr="00A66D42">
        <w:rPr>
          <w:rFonts w:hint="cs"/>
          <w:color w:val="auto"/>
          <w:cs/>
        </w:rPr>
        <w:t xml:space="preserve">ได้ตามที่ สสวท. กำหนด โดยรองรับ </w:t>
      </w:r>
      <w:r w:rsidRPr="00A66D42">
        <w:rPr>
          <w:rFonts w:hint="cs"/>
          <w:color w:val="auto"/>
        </w:rPr>
        <w:t xml:space="preserve">Google Search </w:t>
      </w:r>
      <w:r w:rsidRPr="00A66D42">
        <w:rPr>
          <w:rFonts w:hint="cs"/>
          <w:color w:val="auto"/>
          <w:cs/>
        </w:rPr>
        <w:t xml:space="preserve">และ </w:t>
      </w:r>
      <w:r w:rsidRPr="00A66D42">
        <w:rPr>
          <w:rFonts w:hint="cs"/>
          <w:color w:val="auto"/>
        </w:rPr>
        <w:t xml:space="preserve">Microsoft Bing </w:t>
      </w:r>
      <w:r w:rsidRPr="00A66D42">
        <w:rPr>
          <w:rFonts w:hint="cs"/>
          <w:color w:val="auto"/>
          <w:cs/>
        </w:rPr>
        <w:t>เป็นอย่างน้อย</w:t>
      </w:r>
    </w:p>
    <w:p w14:paraId="0163CEED" w14:textId="501A010F" w:rsidR="001A5526" w:rsidRPr="00A66D42" w:rsidRDefault="001A5526" w:rsidP="00C35BD5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 xml:space="preserve">ผู้รับจ้างต้องออกแบบและพัฒนาระบบให้สามารถทำงานร่วมกับเครื่องมือ </w:t>
      </w:r>
      <w:r w:rsidRPr="00A66D42">
        <w:rPr>
          <w:rFonts w:hint="cs"/>
          <w:color w:val="auto"/>
        </w:rPr>
        <w:t xml:space="preserve">Generative AI </w:t>
      </w:r>
      <w:r w:rsidRPr="00A66D42">
        <w:rPr>
          <w:rFonts w:hint="cs"/>
          <w:color w:val="auto"/>
          <w:cs/>
        </w:rPr>
        <w:t xml:space="preserve">เช่น </w:t>
      </w:r>
      <w:r w:rsidRPr="00A66D42">
        <w:rPr>
          <w:rFonts w:hint="cs"/>
          <w:color w:val="auto"/>
        </w:rPr>
        <w:t xml:space="preserve">ChatGPT, Gemini, Copilot </w:t>
      </w:r>
      <w:r w:rsidRPr="00A66D42">
        <w:rPr>
          <w:rFonts w:hint="cs"/>
          <w:color w:val="auto"/>
          <w:cs/>
        </w:rPr>
        <w:t xml:space="preserve">หรือ </w:t>
      </w:r>
      <w:r w:rsidRPr="00A66D42">
        <w:rPr>
          <w:rFonts w:hint="cs"/>
          <w:color w:val="auto"/>
        </w:rPr>
        <w:t xml:space="preserve">Open Source Model </w:t>
      </w:r>
      <w:r w:rsidRPr="00A66D42">
        <w:rPr>
          <w:rFonts w:hint="cs"/>
          <w:color w:val="auto"/>
          <w:cs/>
        </w:rPr>
        <w:t>ได้ ดังนี้</w:t>
      </w:r>
    </w:p>
    <w:p w14:paraId="3BAB264E" w14:textId="47C8D060" w:rsidR="00C96FB6" w:rsidRPr="00A66D42" w:rsidRDefault="00022785" w:rsidP="00C35BD5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  <w:lang w:val="en-US"/>
        </w:rPr>
        <w:t xml:space="preserve">สื่อดิจิทัลที่เปิดให้เข้าถึงได้โดยทั่วไป ต้องสามารถนำไปเป็นแหล่งข้อมูลให้เครื่องมือ </w:t>
      </w:r>
      <w:r w:rsidRPr="00A66D42">
        <w:rPr>
          <w:rFonts w:hint="cs"/>
          <w:color w:val="auto"/>
          <w:lang w:val="en-US"/>
        </w:rPr>
        <w:t xml:space="preserve">Generative AI </w:t>
      </w:r>
      <w:r w:rsidRPr="00A66D42">
        <w:rPr>
          <w:rFonts w:hint="cs"/>
          <w:color w:val="auto"/>
          <w:cs/>
          <w:lang w:val="en-US"/>
        </w:rPr>
        <w:t xml:space="preserve">ได้ เช่น การอ้างถึงด้วย </w:t>
      </w:r>
      <w:r w:rsidRPr="00A66D42">
        <w:rPr>
          <w:rFonts w:hint="cs"/>
          <w:color w:val="auto"/>
          <w:lang w:val="en-US"/>
        </w:rPr>
        <w:t xml:space="preserve">URL </w:t>
      </w:r>
      <w:r w:rsidRPr="00A66D42">
        <w:rPr>
          <w:rFonts w:hint="cs"/>
          <w:color w:val="auto"/>
          <w:cs/>
          <w:lang w:val="en-US"/>
        </w:rPr>
        <w:t xml:space="preserve">เพื่อให้ </w:t>
      </w:r>
      <w:r w:rsidRPr="00A66D42">
        <w:rPr>
          <w:rFonts w:hint="cs"/>
          <w:color w:val="auto"/>
          <w:lang w:val="en-US"/>
        </w:rPr>
        <w:t xml:space="preserve">AI </w:t>
      </w:r>
      <w:r w:rsidRPr="00A66D42">
        <w:rPr>
          <w:rFonts w:hint="cs"/>
          <w:color w:val="auto"/>
          <w:cs/>
          <w:lang w:val="en-US"/>
        </w:rPr>
        <w:t>สรุปข้อมูลหรือดำเนินการอื่น ๆ ให้ เป็นต้น</w:t>
      </w:r>
    </w:p>
    <w:p w14:paraId="6AA64616" w14:textId="77777777" w:rsidR="00627E8E" w:rsidRPr="00A66D42" w:rsidRDefault="00627E8E" w:rsidP="00C35BD5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 xml:space="preserve">เครื่องมือ </w:t>
      </w:r>
      <w:r w:rsidRPr="00A66D42">
        <w:rPr>
          <w:rFonts w:hint="cs"/>
          <w:color w:val="auto"/>
        </w:rPr>
        <w:t xml:space="preserve">Generative AI </w:t>
      </w:r>
      <w:r w:rsidRPr="00A66D42">
        <w:rPr>
          <w:rFonts w:hint="cs"/>
          <w:color w:val="auto"/>
          <w:cs/>
        </w:rPr>
        <w:t>ต้องสามารถเข้ามาอ่านข้อมูลสื่อดิจิทัลในระบบในกลุ่มที่ สสวท. กำหนดเพื่อนำไปใช้งานได้ ทั้งในกรณีการนำข้อมูลไปปรับปรุงโมเดล (</w:t>
      </w:r>
      <w:r w:rsidRPr="00A66D42">
        <w:rPr>
          <w:rFonts w:hint="cs"/>
          <w:color w:val="auto"/>
        </w:rPr>
        <w:t xml:space="preserve">Training use) </w:t>
      </w:r>
      <w:r w:rsidRPr="00A66D42">
        <w:rPr>
          <w:rFonts w:hint="cs"/>
          <w:color w:val="auto"/>
          <w:cs/>
        </w:rPr>
        <w:t>และการนำข้อมูลไปใช้งานโดยผู้ใช้ (</w:t>
      </w:r>
      <w:r w:rsidRPr="00A66D42">
        <w:rPr>
          <w:rFonts w:hint="cs"/>
          <w:color w:val="auto"/>
        </w:rPr>
        <w:t xml:space="preserve">Agentic use)  </w:t>
      </w:r>
    </w:p>
    <w:p w14:paraId="627C22E0" w14:textId="77777777" w:rsidR="00F9405E" w:rsidRPr="00A66D42" w:rsidRDefault="00F9405E" w:rsidP="00C35BD5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 xml:space="preserve">ระบบต้องสามารถจำกัดการเข้าอ่านข้อมูลของ </w:t>
      </w:r>
      <w:r w:rsidRPr="00A66D42">
        <w:rPr>
          <w:rFonts w:hint="cs"/>
          <w:color w:val="auto"/>
        </w:rPr>
        <w:t xml:space="preserve">AI Bot </w:t>
      </w:r>
      <w:r w:rsidRPr="00A66D42">
        <w:rPr>
          <w:rFonts w:hint="cs"/>
          <w:color w:val="auto"/>
          <w:cs/>
        </w:rPr>
        <w:t xml:space="preserve">ต่าง ๆ เพื่อไม่ให้กระทบกับประสิทธิภาพการให้บริการของระบบได้ และต้องสามารถปิดกั้น </w:t>
      </w:r>
      <w:r w:rsidRPr="00A66D42">
        <w:rPr>
          <w:rFonts w:hint="cs"/>
          <w:color w:val="auto"/>
        </w:rPr>
        <w:t xml:space="preserve">AI Bot, AI Crawler </w:t>
      </w:r>
      <w:r w:rsidRPr="00A66D42">
        <w:rPr>
          <w:rFonts w:hint="cs"/>
          <w:color w:val="auto"/>
          <w:cs/>
        </w:rPr>
        <w:t xml:space="preserve">หรือ </w:t>
      </w:r>
      <w:r w:rsidRPr="00A66D42">
        <w:rPr>
          <w:rFonts w:hint="cs"/>
          <w:color w:val="auto"/>
        </w:rPr>
        <w:t xml:space="preserve">AI Tool </w:t>
      </w:r>
      <w:r w:rsidRPr="00A66D42">
        <w:rPr>
          <w:rFonts w:hint="cs"/>
          <w:color w:val="auto"/>
          <w:cs/>
        </w:rPr>
        <w:t xml:space="preserve">ที่ไม่ต้องการได้  </w:t>
      </w:r>
    </w:p>
    <w:p w14:paraId="0354CB42" w14:textId="77777777" w:rsidR="00824FF9" w:rsidRPr="00A66D42" w:rsidRDefault="00824FF9" w:rsidP="00C35BD5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 xml:space="preserve">ระบบต้องป้องกันไม่ให้ข้อมูลดังต่อไปนี้สามารถเข้าถึงได้โดยเครื่องมือ </w:t>
      </w:r>
      <w:r w:rsidRPr="00A66D42">
        <w:rPr>
          <w:rFonts w:hint="cs"/>
          <w:color w:val="auto"/>
        </w:rPr>
        <w:t xml:space="preserve">AI </w:t>
      </w:r>
      <w:r w:rsidRPr="00A66D42">
        <w:rPr>
          <w:rFonts w:hint="cs"/>
          <w:color w:val="auto"/>
          <w:cs/>
        </w:rPr>
        <w:t>ต่าง ๆ</w:t>
      </w:r>
    </w:p>
    <w:p w14:paraId="0BAA39BF" w14:textId="77C9FDEA" w:rsidR="00D152D7" w:rsidRPr="00A66D42" w:rsidRDefault="00D33E2F" w:rsidP="00C35BD5">
      <w:pPr>
        <w:pStyle w:val="ListParagraph"/>
        <w:numPr>
          <w:ilvl w:val="3"/>
          <w:numId w:val="1"/>
        </w:numPr>
        <w:spacing w:line="240" w:lineRule="auto"/>
        <w:ind w:left="2410" w:hanging="790"/>
        <w:rPr>
          <w:color w:val="auto"/>
        </w:rPr>
      </w:pPr>
      <w:r w:rsidRPr="00A66D42">
        <w:rPr>
          <w:rFonts w:hint="cs"/>
          <w:color w:val="auto"/>
          <w:cs/>
        </w:rPr>
        <w:t xml:space="preserve"> ข้อมูลที่ไม่ได้เปิดให้เข้าถึงทั่วไป (</w:t>
      </w:r>
      <w:r w:rsidRPr="00A66D42">
        <w:rPr>
          <w:rFonts w:hint="cs"/>
          <w:color w:val="auto"/>
          <w:lang w:val="en-US"/>
        </w:rPr>
        <w:t>Non Public Data)</w:t>
      </w:r>
    </w:p>
    <w:p w14:paraId="558258F0" w14:textId="254C6ABC" w:rsidR="00426F7F" w:rsidRPr="00A66D42" w:rsidRDefault="00426F7F" w:rsidP="00C35BD5">
      <w:pPr>
        <w:pStyle w:val="ListParagraph"/>
        <w:numPr>
          <w:ilvl w:val="3"/>
          <w:numId w:val="1"/>
        </w:numPr>
        <w:spacing w:line="240" w:lineRule="auto"/>
        <w:ind w:left="2410" w:hanging="790"/>
        <w:rPr>
          <w:color w:val="auto"/>
        </w:rPr>
      </w:pPr>
      <w:r w:rsidRPr="00A66D42">
        <w:rPr>
          <w:rFonts w:hint="cs"/>
          <w:color w:val="auto"/>
          <w:cs/>
        </w:rPr>
        <w:t xml:space="preserve"> </w:t>
      </w:r>
      <w:r w:rsidR="005A054C" w:rsidRPr="00A66D42">
        <w:rPr>
          <w:rFonts w:hint="cs"/>
          <w:color w:val="auto"/>
          <w:cs/>
        </w:rPr>
        <w:t>ข้อมูลที่จำเป็นต้องได้รับสิทธิ์ก่อนจึงจะเข้าใช้งานได้</w:t>
      </w:r>
    </w:p>
    <w:p w14:paraId="58EA5AEC" w14:textId="44C88131" w:rsidR="005A054C" w:rsidRPr="00A66D42" w:rsidRDefault="00EA6CA8" w:rsidP="00C35BD5">
      <w:pPr>
        <w:pStyle w:val="ListParagraph"/>
        <w:numPr>
          <w:ilvl w:val="3"/>
          <w:numId w:val="1"/>
        </w:numPr>
        <w:spacing w:line="240" w:lineRule="auto"/>
        <w:ind w:left="2410" w:hanging="790"/>
        <w:rPr>
          <w:color w:val="auto"/>
        </w:rPr>
      </w:pPr>
      <w:r w:rsidRPr="00A66D42">
        <w:rPr>
          <w:rFonts w:hint="cs"/>
          <w:color w:val="auto"/>
          <w:cs/>
        </w:rPr>
        <w:t xml:space="preserve"> ข้อมูลที่ สสวท. กำหนดให้ไม่สามารถใช้งานกับเครื่องมือ </w:t>
      </w:r>
      <w:r w:rsidRPr="00A66D42">
        <w:rPr>
          <w:rFonts w:hint="cs"/>
          <w:color w:val="auto"/>
        </w:rPr>
        <w:t xml:space="preserve">AI  </w:t>
      </w:r>
    </w:p>
    <w:p w14:paraId="0E92E4E5" w14:textId="77777777" w:rsidR="00594B5A" w:rsidRPr="00A66D42" w:rsidRDefault="00D27ABE" w:rsidP="00C35BD5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 xml:space="preserve">ผู้รับจ้างต้องจัดหาโควตาการใช้งาน </w:t>
      </w:r>
      <w:r w:rsidRPr="00A66D42">
        <w:rPr>
          <w:rFonts w:hint="cs"/>
          <w:color w:val="auto"/>
        </w:rPr>
        <w:t xml:space="preserve">AI Model </w:t>
      </w:r>
      <w:r w:rsidRPr="00A66D42">
        <w:rPr>
          <w:rFonts w:hint="cs"/>
          <w:color w:val="auto"/>
          <w:cs/>
        </w:rPr>
        <w:t>ต่าง ๆ ที่ สสวท. เลือกใช้สำหรับการพัฒนาแพลตฟอร์มฯ ในส่วนของการพัฒนาและทดสอบระบบให้เพียงพอกับการใช้งานตลอดระยะเวลาดำเนินโครงการโดยไม่คิดค่าใช้จ่ายเพิ่มเติม ทั้งนี้สำหรับระบบใช้งานจริง (</w:t>
      </w:r>
      <w:r w:rsidRPr="00A66D42">
        <w:rPr>
          <w:rFonts w:hint="cs"/>
          <w:color w:val="auto"/>
        </w:rPr>
        <w:t xml:space="preserve">Production System) </w:t>
      </w:r>
      <w:r w:rsidRPr="00A66D42">
        <w:rPr>
          <w:rFonts w:hint="cs"/>
          <w:color w:val="auto"/>
          <w:cs/>
        </w:rPr>
        <w:t xml:space="preserve">สสวท. จะเป็นผู้รับผิดชอบในการจัดเตรียมโควตาการใช้งาน </w:t>
      </w:r>
      <w:r w:rsidRPr="00A66D42">
        <w:rPr>
          <w:rFonts w:hint="cs"/>
          <w:color w:val="auto"/>
        </w:rPr>
        <w:t xml:space="preserve">AI Model </w:t>
      </w:r>
      <w:r w:rsidRPr="00A66D42">
        <w:rPr>
          <w:rFonts w:hint="cs"/>
          <w:color w:val="auto"/>
          <w:cs/>
        </w:rPr>
        <w:t>ต่าง ๆ</w:t>
      </w:r>
    </w:p>
    <w:p w14:paraId="2AF351B1" w14:textId="7E533317" w:rsidR="00AD2E4F" w:rsidRPr="00A66D42" w:rsidRDefault="00594B5A" w:rsidP="00C35BD5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ผู้รับจ้างต้องจัดทำแผนการจัดเตรียมเครื่องแม่ข่ายสำหรับการทดสอบระบบ (</w:t>
      </w:r>
      <w:r w:rsidRPr="00A66D42">
        <w:rPr>
          <w:rFonts w:hint="cs"/>
          <w:color w:val="auto"/>
        </w:rPr>
        <w:t xml:space="preserve">UAT Servers) </w:t>
      </w:r>
      <w:r w:rsidRPr="00A66D42">
        <w:rPr>
          <w:rFonts w:hint="cs"/>
          <w:color w:val="auto"/>
          <w:cs/>
        </w:rPr>
        <w:t>และเครื่องแม่ข่ายสำหรับใช้งานจริง (</w:t>
      </w:r>
      <w:r w:rsidRPr="00A66D42">
        <w:rPr>
          <w:rFonts w:hint="cs"/>
          <w:color w:val="auto"/>
        </w:rPr>
        <w:t xml:space="preserve">Production Servers) </w:t>
      </w:r>
      <w:r w:rsidRPr="00A66D42">
        <w:rPr>
          <w:rFonts w:hint="cs"/>
          <w:color w:val="auto"/>
          <w:cs/>
        </w:rPr>
        <w:t>ร่วมกับ สสวท. โดยเครื่องแม่ข่าย สำหรับการใช้งานจริง ต้องวางแผนการจัดเตรียมรวมถึงกำหนดทรัพยากรขั้นต่ำที่จำเป็น เพื่อให้สามารถรองรับจำนวนผู้เข้าใช้งานพร้อมกันได้ไม่น้อยกว่า 1,000 ผู้ใช้</w:t>
      </w:r>
    </w:p>
    <w:p w14:paraId="4D78FA39" w14:textId="727284AE" w:rsidR="00627E8E" w:rsidRPr="00A66D42" w:rsidRDefault="00AD2E4F" w:rsidP="00C35BD5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ผู้รับจ้างต้องจัดทำแผนการทดสอบระบบ (</w:t>
      </w:r>
      <w:r w:rsidRPr="00A66D42">
        <w:rPr>
          <w:rFonts w:hint="cs"/>
          <w:color w:val="auto"/>
        </w:rPr>
        <w:t xml:space="preserve">User Acceptance Test) </w:t>
      </w:r>
      <w:r w:rsidRPr="00A66D42">
        <w:rPr>
          <w:rFonts w:hint="cs"/>
          <w:color w:val="auto"/>
          <w:cs/>
        </w:rPr>
        <w:t>และนำเสนอแผนการทดสอบและวิธีการทดสอบระบบให้ สสวท. พิจารณาก่อนการทดสอบระบบ โดยแผนการ ทดสอบระบบต้องครอบคลุมทุกฟังก์ชันของระบบ</w:t>
      </w:r>
    </w:p>
    <w:p w14:paraId="0892AFBE" w14:textId="1B5C598B" w:rsidR="009A4678" w:rsidRPr="00A66D42" w:rsidRDefault="009A4678" w:rsidP="007467D1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 xml:space="preserve">ผู้รับจ้างต้องพัฒนา </w:t>
      </w:r>
      <w:r w:rsidRPr="00A66D42">
        <w:rPr>
          <w:rFonts w:hint="cs"/>
          <w:color w:val="auto"/>
        </w:rPr>
        <w:t xml:space="preserve">Automated Test Script </w:t>
      </w:r>
      <w:r w:rsidRPr="00A66D42">
        <w:rPr>
          <w:rFonts w:hint="cs"/>
          <w:color w:val="auto"/>
          <w:cs/>
        </w:rPr>
        <w:t>พร้อมจัดทำคู่มือการใช้งาน เพื่อทดสอบระบบ ตามรายละเอียดดังต่อไปนี้</w:t>
      </w:r>
    </w:p>
    <w:p w14:paraId="07B325DB" w14:textId="6BA9B59C" w:rsidR="00CF1DAD" w:rsidRPr="00A66D42" w:rsidRDefault="00CF1DAD" w:rsidP="007467D1">
      <w:pPr>
        <w:pStyle w:val="ListParagraph"/>
        <w:numPr>
          <w:ilvl w:val="2"/>
          <w:numId w:val="1"/>
        </w:numPr>
        <w:spacing w:line="240" w:lineRule="auto"/>
        <w:ind w:left="1843" w:hanging="709"/>
        <w:rPr>
          <w:color w:val="auto"/>
        </w:rPr>
      </w:pPr>
      <w:proofErr w:type="spellStart"/>
      <w:r w:rsidRPr="00A66D42">
        <w:rPr>
          <w:rFonts w:hint="cs"/>
          <w:color w:val="auto"/>
          <w:lang w:val="en-US"/>
        </w:rPr>
        <w:t>ทดสอบฟังก์ชันการใช้ของระบบ</w:t>
      </w:r>
      <w:proofErr w:type="spellEnd"/>
      <w:r w:rsidRPr="00A66D42">
        <w:rPr>
          <w:rFonts w:hint="cs"/>
          <w:color w:val="auto"/>
          <w:lang w:val="en-US"/>
        </w:rPr>
        <w:t xml:space="preserve"> (Functional Testing) </w:t>
      </w:r>
      <w:proofErr w:type="spellStart"/>
      <w:r w:rsidRPr="00A66D42">
        <w:rPr>
          <w:rFonts w:hint="cs"/>
          <w:color w:val="auto"/>
          <w:lang w:val="en-US"/>
        </w:rPr>
        <w:t>เพื่อทดสอบว่าฟังก์ชันของ</w:t>
      </w:r>
      <w:proofErr w:type="spellEnd"/>
      <w:r w:rsidRPr="00A66D42">
        <w:rPr>
          <w:rFonts w:hint="cs"/>
          <w:color w:val="auto"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ระบบ</w:t>
      </w:r>
      <w:proofErr w:type="spellEnd"/>
      <w:r w:rsidRPr="00A66D42">
        <w:rPr>
          <w:rFonts w:hint="cs"/>
          <w:color w:val="auto"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สามารถทำงานได้โดยไม่มีข้อบกพร่อง</w:t>
      </w:r>
      <w:proofErr w:type="spellEnd"/>
    </w:p>
    <w:p w14:paraId="6A86E44A" w14:textId="61B69346" w:rsidR="00E048DC" w:rsidRPr="00A66D42" w:rsidRDefault="00E048DC" w:rsidP="007467D1">
      <w:pPr>
        <w:pStyle w:val="ListParagraph"/>
        <w:numPr>
          <w:ilvl w:val="2"/>
          <w:numId w:val="1"/>
        </w:numPr>
        <w:spacing w:line="240" w:lineRule="auto"/>
        <w:ind w:left="1843" w:hanging="709"/>
        <w:rPr>
          <w:color w:val="auto"/>
        </w:rPr>
      </w:pPr>
      <w:proofErr w:type="spellStart"/>
      <w:r w:rsidRPr="00A66D42">
        <w:rPr>
          <w:rFonts w:hint="cs"/>
          <w:color w:val="auto"/>
          <w:lang w:val="en-US"/>
        </w:rPr>
        <w:t>ทดสอบประสิทธิภาพของระบบ</w:t>
      </w:r>
      <w:proofErr w:type="spellEnd"/>
      <w:r w:rsidRPr="00A66D42">
        <w:rPr>
          <w:rFonts w:hint="cs"/>
          <w:color w:val="auto"/>
          <w:lang w:val="en-US"/>
        </w:rPr>
        <w:t xml:space="preserve"> (Performance Testing) </w:t>
      </w:r>
      <w:proofErr w:type="spellStart"/>
      <w:r w:rsidRPr="00A66D42">
        <w:rPr>
          <w:rFonts w:hint="cs"/>
          <w:color w:val="auto"/>
          <w:lang w:val="en-US"/>
        </w:rPr>
        <w:t>เพื่อวัดจำนวนผู้เข้าใช้งาน</w:t>
      </w:r>
      <w:proofErr w:type="spellEnd"/>
      <w:r w:rsidRPr="00A66D42">
        <w:rPr>
          <w:rFonts w:hint="cs"/>
          <w:color w:val="auto"/>
          <w:lang w:val="en-US"/>
        </w:rPr>
        <w:t xml:space="preserve"> </w:t>
      </w:r>
      <w:proofErr w:type="spellStart"/>
      <w:r w:rsidRPr="00A66D42">
        <w:rPr>
          <w:rFonts w:hint="cs"/>
          <w:color w:val="auto"/>
          <w:lang w:val="en-US"/>
        </w:rPr>
        <w:t>พร้อมกันในเวลาเดียว</w:t>
      </w:r>
      <w:proofErr w:type="spellEnd"/>
      <w:r w:rsidRPr="00A66D42">
        <w:rPr>
          <w:rFonts w:hint="cs"/>
          <w:color w:val="auto"/>
          <w:lang w:val="en-US"/>
        </w:rPr>
        <w:t xml:space="preserve"> (Concurrent Users) </w:t>
      </w:r>
      <w:proofErr w:type="spellStart"/>
      <w:r w:rsidRPr="00A66D42">
        <w:rPr>
          <w:rFonts w:hint="cs"/>
          <w:color w:val="auto"/>
          <w:lang w:val="en-US"/>
        </w:rPr>
        <w:t>ที่สูงที่สุดที่ระบบสามารถรองรับได้</w:t>
      </w:r>
      <w:proofErr w:type="spellEnd"/>
    </w:p>
    <w:p w14:paraId="7D791435" w14:textId="77777777" w:rsidR="00B27352" w:rsidRPr="00A66D42" w:rsidRDefault="00B04E8B" w:rsidP="007467D1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ผู้้รับจ้างต้องดำเนินการติดตั้งระบบในส่วนที่พัฒนาเสร็จแล้ว บนเครื่องแม่ข่ายสำหรับทดสอบ ระบบ (</w:t>
      </w:r>
      <w:r w:rsidRPr="00A66D42">
        <w:rPr>
          <w:rFonts w:hint="cs"/>
          <w:color w:val="auto"/>
        </w:rPr>
        <w:t xml:space="preserve">UAT Servers) </w:t>
      </w:r>
      <w:r w:rsidRPr="00A66D42">
        <w:rPr>
          <w:rFonts w:hint="cs"/>
          <w:color w:val="auto"/>
          <w:cs/>
        </w:rPr>
        <w:t>ตามที่ สสวท. กำหนด</w:t>
      </w:r>
    </w:p>
    <w:p w14:paraId="18614432" w14:textId="0ABA9ED1" w:rsidR="00B27352" w:rsidRPr="00A66D42" w:rsidRDefault="00D94F83" w:rsidP="006D174C">
      <w:pPr>
        <w:pStyle w:val="ListParagraph"/>
        <w:numPr>
          <w:ilvl w:val="1"/>
          <w:numId w:val="1"/>
        </w:numPr>
        <w:spacing w:line="240" w:lineRule="auto"/>
        <w:ind w:left="1276" w:hanging="567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ผู้รับจ้างต้องดำเนินการทดสอบระบบโดยสมบูรณ์ (</w:t>
      </w:r>
      <w:r w:rsidRPr="00A66D42">
        <w:rPr>
          <w:rFonts w:hint="cs"/>
          <w:color w:val="auto"/>
        </w:rPr>
        <w:t xml:space="preserve">End-to-end UAT) </w:t>
      </w:r>
      <w:r w:rsidRPr="00A66D42">
        <w:rPr>
          <w:rFonts w:hint="cs"/>
          <w:color w:val="auto"/>
          <w:cs/>
        </w:rPr>
        <w:t>ตามแผนการทดสอบระบบ พร้อมจัดทำเอกสารรายงาน ผลการทดสอบระบบในแต่ละครั้ง โดยการทดสอบระบบแต่ละครั้งจะต้องมีเจ้าหน้า</w:t>
      </w:r>
      <w:r w:rsidR="007467D1" w:rsidRPr="00A66D42">
        <w:rPr>
          <w:rFonts w:hint="cs"/>
          <w:color w:val="auto"/>
          <w:cs/>
          <w:lang w:val="en-US"/>
        </w:rPr>
        <w:t>ที่ที่</w:t>
      </w:r>
      <w:r w:rsidRPr="00A66D42">
        <w:rPr>
          <w:rFonts w:hint="cs"/>
          <w:color w:val="auto"/>
          <w:cs/>
        </w:rPr>
        <w:t xml:space="preserve"> สสวท. มอบหมายเข้าสังเกตการณ์ด้วยเสมอ </w:t>
      </w:r>
    </w:p>
    <w:p w14:paraId="3DE121FF" w14:textId="005AEF22" w:rsidR="00247BE6" w:rsidRPr="00A66D42" w:rsidRDefault="00247BE6" w:rsidP="006D174C">
      <w:pPr>
        <w:pStyle w:val="ListParagraph"/>
        <w:numPr>
          <w:ilvl w:val="1"/>
          <w:numId w:val="1"/>
        </w:numPr>
        <w:spacing w:line="240" w:lineRule="auto"/>
        <w:ind w:left="1276" w:hanging="567"/>
        <w:rPr>
          <w:color w:val="auto"/>
        </w:rPr>
      </w:pPr>
      <w:r w:rsidRPr="00A66D42">
        <w:rPr>
          <w:rFonts w:hint="cs"/>
          <w:color w:val="auto"/>
          <w:cs/>
        </w:rPr>
        <w:t>ต้องทดสอบการโอนย้ายข้อมูลไปยังเครื่องแม่ข่ายสำหรับทดสอบ (</w:t>
      </w:r>
      <w:r w:rsidRPr="00A66D42">
        <w:rPr>
          <w:rFonts w:hint="cs"/>
          <w:color w:val="auto"/>
        </w:rPr>
        <w:t xml:space="preserve">UAT Server) </w:t>
      </w:r>
      <w:r w:rsidRPr="00A66D42">
        <w:rPr>
          <w:rFonts w:hint="cs"/>
          <w:color w:val="auto"/>
          <w:cs/>
        </w:rPr>
        <w:t xml:space="preserve">อย่างน้อย 1 รอบ สำหรับข้อมูลแต่ละประเภท เพื่อให้ สสวท. ตรวจสอบความถูกต้องของกระบวนการ โอนย้ายข้อมูลก่อนการดำเนินการจริงที่ </w:t>
      </w:r>
      <w:r w:rsidRPr="00A66D42">
        <w:rPr>
          <w:rFonts w:hint="cs"/>
          <w:color w:val="auto"/>
        </w:rPr>
        <w:t>Production</w:t>
      </w:r>
    </w:p>
    <w:p w14:paraId="3E0EA555" w14:textId="77777777" w:rsidR="00B27352" w:rsidRPr="00A66D42" w:rsidRDefault="00CD73DA" w:rsidP="007467D1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ผู้รับจ้างต้องจัดให้มีการทดสอบระบบโดยผู้ใช้ในกลุ่มปิด (</w:t>
      </w:r>
      <w:r w:rsidRPr="00A66D42">
        <w:rPr>
          <w:rFonts w:hint="cs"/>
          <w:color w:val="auto"/>
        </w:rPr>
        <w:t xml:space="preserve">Closed Beta) </w:t>
      </w:r>
      <w:r w:rsidRPr="00A66D42">
        <w:rPr>
          <w:rFonts w:hint="cs"/>
          <w:color w:val="auto"/>
          <w:cs/>
        </w:rPr>
        <w:t>โดยผู้ใช้ปลายทางที่ สสวท. คัดเลือก เพื่อทดสอบการใช้งานระบบโดยผู้ใช้จริงก่อนการเปิดใช้งานเป็นการทั่วไป</w:t>
      </w:r>
    </w:p>
    <w:p w14:paraId="79313092" w14:textId="37583B54" w:rsidR="00FE5035" w:rsidRPr="00A66D42" w:rsidRDefault="00841807" w:rsidP="006D174C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ผู้รับจ้างต้องดำเนินการทดสอบความมั่นคงปลอดภัยของระบบ (</w:t>
      </w:r>
      <w:r w:rsidRPr="00A66D42">
        <w:rPr>
          <w:rFonts w:hint="cs"/>
          <w:color w:val="auto"/>
        </w:rPr>
        <w:t xml:space="preserve">Security Testing) </w:t>
      </w:r>
      <w:r w:rsidRPr="00A66D42">
        <w:rPr>
          <w:rFonts w:hint="cs"/>
          <w:color w:val="auto"/>
          <w:cs/>
        </w:rPr>
        <w:t xml:space="preserve">เพื่อตรวจสอบความปลอดภัย เช่น </w:t>
      </w:r>
      <w:r w:rsidRPr="00A66D42">
        <w:rPr>
          <w:rFonts w:hint="cs"/>
          <w:color w:val="auto"/>
          <w:lang w:val="en-US"/>
        </w:rPr>
        <w:t xml:space="preserve">Pentest </w:t>
      </w:r>
      <w:r w:rsidRPr="00A66D42">
        <w:rPr>
          <w:rFonts w:hint="cs"/>
          <w:color w:val="auto"/>
        </w:rPr>
        <w:t xml:space="preserve"> </w:t>
      </w:r>
      <w:r w:rsidRPr="00A66D42">
        <w:rPr>
          <w:rFonts w:hint="cs"/>
          <w:color w:val="auto"/>
          <w:cs/>
        </w:rPr>
        <w:t>ก่อนการนำระบบขึ้นใช้งานจริง พร้อมทั้งจัดทำรายงานเสนอต่อ สสวท. และดำเนินการแก้ไขข้อบกพร่องตามรายการที่ สสวท. กำหนด  โดยไม่คิดค่าใช้จ่ายเพิ่มเติม</w:t>
      </w:r>
    </w:p>
    <w:p w14:paraId="560A0086" w14:textId="1B4654DB" w:rsidR="00B27352" w:rsidRPr="00A66D42" w:rsidRDefault="00FB459A" w:rsidP="006D174C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ดำเนินการติดตั้งระบบในส่วนที่พัฒนาและทดสอบเสร็จเรียบร้อยแล้วบนเครื่องแม่ข่ายสำหรับใช้งานจริง (</w:t>
      </w:r>
      <w:r w:rsidRPr="00A66D42">
        <w:rPr>
          <w:rFonts w:hint="cs"/>
          <w:color w:val="auto"/>
        </w:rPr>
        <w:t xml:space="preserve">Production Servers) </w:t>
      </w:r>
      <w:r w:rsidRPr="00A66D42">
        <w:rPr>
          <w:rFonts w:hint="cs"/>
          <w:color w:val="auto"/>
          <w:cs/>
        </w:rPr>
        <w:t xml:space="preserve">ตามที่ สสวท. กำหนด และต้องเชื่อมโยงระบบ เข้ากับระบบงานต่าง ๆ ที่เกี่ยวข้อง โดยระบบต้องสามารถเข้าใช้งานได้ด้วย </w:t>
      </w:r>
      <w:r w:rsidRPr="00A66D42">
        <w:rPr>
          <w:rFonts w:hint="cs"/>
          <w:color w:val="auto"/>
        </w:rPr>
        <w:t xml:space="preserve">URL </w:t>
      </w:r>
      <w:r w:rsidRPr="00A66D42">
        <w:rPr>
          <w:rFonts w:hint="cs"/>
          <w:color w:val="auto"/>
          <w:cs/>
        </w:rPr>
        <w:t>ที่ สสวท. กำหนด พร้อมทั้งจัดทำรายงานผลการติดตั้งระบบ</w:t>
      </w:r>
    </w:p>
    <w:p w14:paraId="135E762A" w14:textId="402B55B3" w:rsidR="00B87219" w:rsidRPr="00A66D42" w:rsidRDefault="002D24D3" w:rsidP="003223C1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ผู้รับจ้างต้องจัดทำแผนการทดสอบระบบ พร้อมทั้งเครื่องมือในการทดสอบเสนอให้ สสวท. พิจารณาเห็นชอบก่อนการทดสอบ</w:t>
      </w:r>
      <w:r w:rsidR="005B7B9F" w:rsidRPr="00A66D42">
        <w:rPr>
          <w:rFonts w:hint="cs"/>
          <w:color w:val="auto"/>
        </w:rPr>
        <w:t>ประสิทธิภาพของระบบ (Performance Test)</w:t>
      </w:r>
      <w:r w:rsidR="005B7B9F" w:rsidRPr="00A66D42">
        <w:rPr>
          <w:rFonts w:hint="cs"/>
          <w:color w:val="auto"/>
          <w:cs/>
        </w:rPr>
        <w:t xml:space="preserve"> </w:t>
      </w:r>
      <w:r w:rsidR="005B7B9F" w:rsidRPr="00A66D42">
        <w:rPr>
          <w:rFonts w:hint="cs"/>
          <w:color w:val="auto"/>
        </w:rPr>
        <w:t>ดังต่อไปนี้</w:t>
      </w:r>
    </w:p>
    <w:p w14:paraId="392AE2FD" w14:textId="1A8CF0D6" w:rsidR="002A5113" w:rsidRPr="00A66D42" w:rsidRDefault="00CE29AE" w:rsidP="003223C1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ทดสอบประสิทธิภาพของระบบสำหรับใช้งานจริง (</w:t>
      </w:r>
      <w:r w:rsidRPr="00A66D42">
        <w:rPr>
          <w:rFonts w:hint="cs"/>
          <w:color w:val="auto"/>
        </w:rPr>
        <w:t xml:space="preserve">Production System) </w:t>
      </w:r>
      <w:r w:rsidRPr="00A66D42">
        <w:rPr>
          <w:rFonts w:hint="cs"/>
          <w:color w:val="auto"/>
          <w:cs/>
        </w:rPr>
        <w:t>บนเครื่องแม่ข่ายสำหรับใช้งานจริงตามที่ สสวท. กำหนด เพื่อวัดจำนวนผู้เข้าใช้งานพร้อมกัน ในเวลาเดียวกัน (</w:t>
      </w:r>
      <w:r w:rsidRPr="00A66D42">
        <w:rPr>
          <w:rFonts w:hint="cs"/>
          <w:color w:val="auto"/>
        </w:rPr>
        <w:t xml:space="preserve">Concurrent Users) </w:t>
      </w:r>
      <w:r w:rsidRPr="00A66D42">
        <w:rPr>
          <w:rFonts w:hint="cs"/>
          <w:color w:val="auto"/>
          <w:cs/>
        </w:rPr>
        <w:t>สูงสุดที่ระบบใช้งานจริงสามารถรองรับได้ พร้อมทั้งจัดทำรายงานผลการทดสอบประสิทธิภาพของระบบ</w:t>
      </w:r>
    </w:p>
    <w:p w14:paraId="4215BAC5" w14:textId="61E80ADF" w:rsidR="00983C6D" w:rsidRPr="00A66D42" w:rsidRDefault="00983C6D" w:rsidP="003223C1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ในกรณีที่เครื่องแม่ข่ายสำหรับใช้งานจริงที่ สสวท. กำหนดมีทรัพยากรต่ำกว่า ที่ออกแบบไว้ในแผนการจัดเตรียมเครื่องแม่ข่าย และผลการทดสอบประสิทธิภาพระบบ พบว่าสามารถรองรับจำนวนผู้เข้าใช้งานพร้อมกันในเวลาเดียวกันสูงสุดได้น้อยกว่า 1,000 ผู้ใช้ ผู้รับจ้างต้องจัดเตรียมเครื่องแม่ข่ายสำหรับการทดสอบประสิทธิภาพระบบ ที่เป็นไปตามแผนการจัดเตรียมเครื่องแม่ข่ายเพื่อดำเนินการทดสอบประสิทธิภาพการทำงานในส่วนของซอฟต์แวร์ว่าสามารถรองรับจำนวนผู้เข้าใช้งานพร้อมกันในเวลา เดียวกันสูงสุดได้อย่างน้อย 1</w:t>
      </w:r>
      <w:r w:rsidRPr="00A66D42">
        <w:rPr>
          <w:rFonts w:hint="cs"/>
          <w:color w:val="auto"/>
        </w:rPr>
        <w:t>,</w:t>
      </w:r>
      <w:r w:rsidRPr="00A66D42">
        <w:rPr>
          <w:rFonts w:hint="cs"/>
          <w:color w:val="auto"/>
          <w:cs/>
        </w:rPr>
        <w:t>000 ผู้ใช้ ได้จริง โดยไม่คิดค่าใช้จ่ายเพิ่มเติม พร้อมทั้ง จัดทำรายงานผลการทดสอบประสิทธิภาพของระบบ</w:t>
      </w:r>
    </w:p>
    <w:p w14:paraId="29F91210" w14:textId="3B949EAE" w:rsidR="0002072A" w:rsidRPr="00A66D42" w:rsidRDefault="0002072A" w:rsidP="003223C1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ผู้รับจ้างต้องออกแบบกระบวนการโอนย้ายข้อมูล (</w:t>
      </w:r>
      <w:r w:rsidRPr="00A66D42">
        <w:rPr>
          <w:rFonts w:hint="cs"/>
          <w:color w:val="auto"/>
        </w:rPr>
        <w:t xml:space="preserve">Data Migration) </w:t>
      </w:r>
      <w:r w:rsidRPr="00A66D42">
        <w:rPr>
          <w:rFonts w:hint="cs"/>
          <w:color w:val="auto"/>
          <w:cs/>
        </w:rPr>
        <w:t>และจัดทำแผนการโอนย้ายข้อมูล (</w:t>
      </w:r>
      <w:r w:rsidRPr="00A66D42">
        <w:rPr>
          <w:rFonts w:hint="cs"/>
          <w:color w:val="auto"/>
        </w:rPr>
        <w:t xml:space="preserve">Migration Plan) </w:t>
      </w:r>
      <w:r w:rsidRPr="00A66D42">
        <w:rPr>
          <w:rFonts w:hint="cs"/>
          <w:color w:val="auto"/>
          <w:cs/>
        </w:rPr>
        <w:t>จากระบบงานเดิมมายังระบบงานที่พัฒนาขึ้นใหม่ พร้อมนำเสนอต่อ สสวท.  เพื่อพิจารณาอนุมัติ โดยมีรายละเอียดอย่างน้อยดังต่อไปนี้</w:t>
      </w:r>
    </w:p>
    <w:p w14:paraId="691233D6" w14:textId="66BC30BF" w:rsidR="00175689" w:rsidRPr="00A66D42" w:rsidRDefault="00F85CCA" w:rsidP="003223C1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จัดเตรียมข้อมูลและทรัพยากรที่ใช้ประกอบการโอนย้าย เพื่อให้สามารถโอนย้ายได้ อย่างครบถ้วนสมบูรณ์ตามที่ สสวท. ระบุ เช่น ข้อมูลบัญชีผู้ใช้งาน  สื่อการเรียนรู้ บทเรียน บทความ เป็นต้น  ตารางสิทธิ์การเข้าถึงข้อมูล รายละเอียดการใช้งาน ลิงก์ช่องทางการเข้าถึงข้อมูล พื้นที่ประมาณการรวมถึงข้อมูลที่ร้องขอและเอกสารต่าง ๆ</w:t>
      </w:r>
    </w:p>
    <w:p w14:paraId="7CDE062C" w14:textId="3F8D24A6" w:rsidR="00253ED7" w:rsidRPr="00A66D42" w:rsidRDefault="00D5451B" w:rsidP="003223C1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การประเมินผลกระทบในการโอนย้ายโดยคำนึงถึงประสิทธิภาพการให้บริการระบบเป็นสำคัญ</w:t>
      </w:r>
    </w:p>
    <w:p w14:paraId="55A38445" w14:textId="63F620F7" w:rsidR="002358FA" w:rsidRPr="00A66D42" w:rsidRDefault="0009785D" w:rsidP="003223C1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ผู้รับจ้างต้องดำเนินการโอนย้ายข้อมูล (</w:t>
      </w:r>
      <w:r w:rsidRPr="00A66D42">
        <w:rPr>
          <w:rFonts w:hint="cs"/>
          <w:color w:val="auto"/>
        </w:rPr>
        <w:t xml:space="preserve">Data Migration) </w:t>
      </w:r>
      <w:r w:rsidRPr="00A66D42">
        <w:rPr>
          <w:rFonts w:hint="cs"/>
          <w:color w:val="auto"/>
          <w:cs/>
        </w:rPr>
        <w:t>จากระบบงานเดิมมายังระบบงานใหม่ ตามกระบวนการและแผนการโอนย้ายข้อมูล โดยมีข้อกำหนดเพิ่มเติมดังต่อไปนี้</w:t>
      </w:r>
    </w:p>
    <w:p w14:paraId="74AC5D59" w14:textId="684248AD" w:rsidR="00386D35" w:rsidRPr="00A66D42" w:rsidRDefault="00386D35" w:rsidP="003223C1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ต้องให้ความร่วมมือในการทดสอบการโอนย้ายข้อมูล ในกรณีที่ สสวท.ร้องขอ พร้อมสรุปผลตามเงื่อนไขที่ สสวท. กำหนด</w:t>
      </w:r>
    </w:p>
    <w:p w14:paraId="4062DE9D" w14:textId="5F7DC1BC" w:rsidR="00386D35" w:rsidRPr="00A66D42" w:rsidRDefault="001F523F" w:rsidP="003223C1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การโอนย้ายข้อมูลแต่ละรอบ จะต้องได้รับการอนุมัติจาก สสวท. ทั้งก่อนและหลังการโอนย้ายข้อมูล</w:t>
      </w:r>
    </w:p>
    <w:p w14:paraId="6F7CD41F" w14:textId="38C0CA69" w:rsidR="00EA2B38" w:rsidRPr="00A66D42" w:rsidRDefault="00CD4170" w:rsidP="003223C1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</w:rPr>
        <w:t>ต้องอำนวยความสะดวกในระหว่างการย้ายข้อมูลจนกระทั่งแล้วเสร็จ และต้องรายงาน</w:t>
      </w: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สถานการณ์</w:t>
      </w:r>
      <w:r w:rsidR="008330C2" w:rsidRPr="00A66D42">
        <w:rPr>
          <w:rFonts w:hint="cs"/>
          <w:color w:val="auto"/>
          <w:cs/>
        </w:rPr>
        <w:t>การ</w:t>
      </w:r>
      <w:r w:rsidRPr="00A66D42">
        <w:rPr>
          <w:rFonts w:hint="cs"/>
          <w:color w:val="auto"/>
        </w:rPr>
        <w:t>โอนย้ายให้ สสวท. รับทราบเป็นระยะตามที่ตกลงร่วมกัน</w:t>
      </w:r>
    </w:p>
    <w:p w14:paraId="60C1601A" w14:textId="610A3392" w:rsidR="00CD4170" w:rsidRPr="00A66D42" w:rsidRDefault="00240F26" w:rsidP="003223C1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จัดทำ</w:t>
      </w:r>
      <w:r w:rsidR="008330C2" w:rsidRPr="00A66D42">
        <w:rPr>
          <w:rFonts w:hint="cs"/>
          <w:color w:val="auto"/>
          <w:cs/>
        </w:rPr>
        <w:t>รายงาน</w:t>
      </w:r>
      <w:r w:rsidRPr="00A66D42">
        <w:rPr>
          <w:rFonts w:hint="cs"/>
          <w:color w:val="auto"/>
          <w:cs/>
        </w:rPr>
        <w:t>สรุป</w:t>
      </w:r>
      <w:r w:rsidR="008330C2" w:rsidRPr="00A66D42">
        <w:rPr>
          <w:rFonts w:hint="cs"/>
          <w:color w:val="auto"/>
          <w:cs/>
        </w:rPr>
        <w:t>การโอนย้ายข้อมูล</w:t>
      </w:r>
      <w:r w:rsidRPr="00A66D42">
        <w:rPr>
          <w:rFonts w:hint="cs"/>
          <w:color w:val="auto"/>
          <w:cs/>
        </w:rPr>
        <w:t xml:space="preserve">  เปรียบเทียบปริมาณข้อมูลก่อนโอนย้ายและหลังการโอนย้ายแต่ละรอบให้ สสวท. ภายใน 3 วันทำการ หลังจากการโอนย้ายเสร็จสิ้น</w:t>
      </w:r>
    </w:p>
    <w:p w14:paraId="7173933B" w14:textId="3371C0E8" w:rsidR="00C431ED" w:rsidRPr="00A66D42" w:rsidRDefault="00B7390E" w:rsidP="003223C1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กรณีที่ตรวจสอบแล้วพบมีข้อมูลสูญหาย ตกหล่น ไม่ครบถ้วนในระหว่างการโอนย้าย  ต้องดำเนินการโอนย้ายเก็บตกจนกระทั่งครบถ้วนสมบูรณ์โดยไม่คิดค่าใช้จ่ายเพิ่มเติม</w:t>
      </w:r>
    </w:p>
    <w:p w14:paraId="3FD666D1" w14:textId="5F6951C3" w:rsidR="00D908FB" w:rsidRPr="00A66D42" w:rsidRDefault="00BF7A41" w:rsidP="008330C2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ผู้รับจ้างต้องดำเนินการทดสอบระบบโดยสมบูรณ์ (</w:t>
      </w:r>
      <w:r w:rsidRPr="00A66D42">
        <w:rPr>
          <w:rFonts w:hint="cs"/>
          <w:color w:val="auto"/>
        </w:rPr>
        <w:t xml:space="preserve">End-to-end Production System) </w:t>
      </w:r>
      <w:r w:rsidRPr="00A66D42">
        <w:rPr>
          <w:rFonts w:hint="cs"/>
          <w:color w:val="auto"/>
          <w:cs/>
        </w:rPr>
        <w:t>ตามแผนการทดสอบระบบเมื่อระบบพัฒนาเสร็จครบถ้วนแล้ว อย่างน้อย 1 ครั้ง โดยมี สสวท. เข้าร่วมสังเกตการณ์ พร้อมจัดทำเอกสารรายงานผลการทดสอบระบบ</w:t>
      </w:r>
    </w:p>
    <w:p w14:paraId="0F342011" w14:textId="0DCDF9E6" w:rsidR="00921C2E" w:rsidRPr="00A66D42" w:rsidRDefault="00DC7DB6" w:rsidP="008330C2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ผู้รับจ้างต้องออกแบบกระบวนการสำรองข้อมูล (</w:t>
      </w:r>
      <w:r w:rsidRPr="00A66D42">
        <w:rPr>
          <w:rFonts w:hint="cs"/>
          <w:color w:val="auto"/>
        </w:rPr>
        <w:t xml:space="preserve">Backup Plan) </w:t>
      </w:r>
      <w:r w:rsidRPr="00A66D42">
        <w:rPr>
          <w:rFonts w:hint="cs"/>
          <w:color w:val="auto"/>
          <w:cs/>
        </w:rPr>
        <w:t>สำหรับระบบงานที่พัฒนาขึ้น โดยต้องเป็นไปตามประกาศสถาบันส่งเสริมการสอนวิทยาศาสตร์และเทคโนโลยี เรื่อง นโยบายและแนวปฏิบัติในการรักษาความมั่นคงปลอดภัยด้านสารสนเทศ พ.ศ. 2565 หน้า 39 การสำรองข้อมูลและระบบคอมพิวเตอร์ การเตรียมพร้อมกรณีฉุกเฉิน และการรับมือกับภัย คุกคามทางไซเบอร์ (</w:t>
      </w:r>
      <w:r w:rsidRPr="00A66D42">
        <w:rPr>
          <w:rFonts w:hint="cs"/>
          <w:color w:val="auto"/>
        </w:rPr>
        <w:t>Backup, IT Continuity Plan and Cyber Incident Response Plan)</w:t>
      </w:r>
    </w:p>
    <w:p w14:paraId="2DD754AB" w14:textId="66728AFE" w:rsidR="007B4172" w:rsidRPr="00A66D42" w:rsidRDefault="007B4172" w:rsidP="008330C2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ผู้รับจ้างต้องพัฒนาระบบการสำรองข้อมูลตามกระบวนการสำรองข้อมูลที่ออกแบบไว้ โดยระบบต้องทำงานโดยอัตโนมัติตามนโยบายที่ได้วางไว้ และต้องสามารถตรวจสอบการดำเนินการของระบบสำรองข้อมูลได้</w:t>
      </w:r>
    </w:p>
    <w:p w14:paraId="568F4F5D" w14:textId="534B145B" w:rsidR="00DE3AAE" w:rsidRPr="00A66D42" w:rsidRDefault="00B92D5C" w:rsidP="008330C2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ผู้รับจ้างต้องทดสอบระบบการสำรองข้อมูล และทดสอบการกู้คืนข้อมูล พร้อมทั้งจัดทำรายงานสรุปผลการทดสอบ</w:t>
      </w:r>
    </w:p>
    <w:p w14:paraId="1DE29A78" w14:textId="2897DC23" w:rsidR="00B92D5C" w:rsidRPr="00A66D42" w:rsidRDefault="00F8050E" w:rsidP="00F76937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กรณีมีความจำเป็นต้องเปลี่ยนแปลงแก้ไขระบบหรือส่วนประกอบใด ๆ บนระบบใช้งานจริง (</w:t>
      </w:r>
      <w:r w:rsidRPr="00A66D42">
        <w:rPr>
          <w:rFonts w:hint="cs"/>
          <w:color w:val="auto"/>
        </w:rPr>
        <w:t xml:space="preserve">Production System) </w:t>
      </w:r>
      <w:r w:rsidRPr="00A66D42">
        <w:rPr>
          <w:rFonts w:hint="cs"/>
          <w:color w:val="auto"/>
          <w:cs/>
        </w:rPr>
        <w:t>ผู้รับจ้างต้องแจ้งและได้รับการความเห็นชอบจาก สสวท. ก่อนการดำเนินการ</w:t>
      </w:r>
    </w:p>
    <w:p w14:paraId="4E9542F0" w14:textId="6C368587" w:rsidR="00B929E1" w:rsidRPr="00A66D42" w:rsidRDefault="00B929E1" w:rsidP="00F76937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ผู้รับจ้างต้องดำเนินการถ่ายทอดความรู้ให้กับ สสวท. และเจ้าหน้าที่ที่เกี่ยวข้องที่ได้รับ มอบหมายจาก สสวท. ดังนี้</w:t>
      </w:r>
    </w:p>
    <w:p w14:paraId="32E6ACCE" w14:textId="48083500" w:rsidR="00525D76" w:rsidRPr="00A66D42" w:rsidRDefault="00525D76" w:rsidP="00F76937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จัดทำคู่มือการติดตั้ง และตั้งค่าระบบ  (</w:t>
      </w:r>
      <w:r w:rsidRPr="00A66D42">
        <w:rPr>
          <w:rFonts w:hint="cs"/>
          <w:color w:val="auto"/>
        </w:rPr>
        <w:t>Installation and Configuration Manual)</w:t>
      </w:r>
    </w:p>
    <w:p w14:paraId="23758ED9" w14:textId="2ECB0188" w:rsidR="00BD4ED2" w:rsidRPr="00A66D42" w:rsidRDefault="00BD4ED2" w:rsidP="00F76937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จัดทำ</w:t>
      </w:r>
      <w:bookmarkStart w:id="0" w:name="_Hlk223006326"/>
      <w:r w:rsidRPr="00A66D42">
        <w:rPr>
          <w:rFonts w:hint="cs"/>
          <w:color w:val="auto"/>
          <w:cs/>
        </w:rPr>
        <w:t>คู่มือการใช้งาน และวีดิทัศน์ สอนการใช้งาน (</w:t>
      </w:r>
      <w:r w:rsidRPr="00A66D42">
        <w:rPr>
          <w:rFonts w:hint="cs"/>
          <w:color w:val="auto"/>
        </w:rPr>
        <w:t xml:space="preserve">User Manual) </w:t>
      </w:r>
      <w:r w:rsidRPr="00A66D42">
        <w:rPr>
          <w:rFonts w:hint="cs"/>
          <w:color w:val="auto"/>
          <w:cs/>
        </w:rPr>
        <w:t>ของระบบตามกลุ่มผู้ใช้งานหรือตามฟังก์ชันการใช้งาน</w:t>
      </w:r>
      <w:bookmarkEnd w:id="0"/>
      <w:r w:rsidRPr="00A66D42">
        <w:rPr>
          <w:rFonts w:hint="cs"/>
          <w:color w:val="auto"/>
          <w:cs/>
        </w:rPr>
        <w:t xml:space="preserve"> เพื่อให้ผู้ใช้งานสามารถศึกษาการทำงานได้ด้วยตนเอง ตามรายละเอียดและหัวข้อที่ สสวท. กำหนด</w:t>
      </w:r>
    </w:p>
    <w:p w14:paraId="0D9AB3A9" w14:textId="5B8E58A1" w:rsidR="00991862" w:rsidRPr="00A66D42" w:rsidRDefault="00991862" w:rsidP="00F76937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จัดทำหลักสูตรการอบรมและแผนการฝึกอบรมให้ สสวท. พิจารณาก่อนดำเนินการ อบรม</w:t>
      </w:r>
    </w:p>
    <w:p w14:paraId="373A8D77" w14:textId="77777777" w:rsidR="00202502" w:rsidRPr="00A66D42" w:rsidRDefault="00202502" w:rsidP="008330C2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 xml:space="preserve">จัดอบรมการใช้งานระบบตามกลุ่มผู้ใช้งาน </w:t>
      </w:r>
      <w:r w:rsidRPr="00A66D42">
        <w:rPr>
          <w:rFonts w:hint="cs"/>
          <w:color w:val="auto"/>
        </w:rPr>
        <w:t>ประกอบไปด้วย นักวิชาการ สสวท. และผู้ดูแลระบบ เป็นอย่างน้อย</w:t>
      </w:r>
      <w:r w:rsidRPr="00A66D42">
        <w:rPr>
          <w:rFonts w:hint="cs"/>
          <w:color w:val="auto"/>
          <w:cs/>
        </w:rPr>
        <w:t xml:space="preserve"> รวมถึงจัดเตรียมเอกสารประกอบการอบรม โดยสามารถจัดอบรมได้ทั้งในรูปแบบ </w:t>
      </w:r>
      <w:r w:rsidRPr="00A66D42">
        <w:rPr>
          <w:rFonts w:hint="cs"/>
          <w:color w:val="auto"/>
        </w:rPr>
        <w:t xml:space="preserve">online </w:t>
      </w:r>
      <w:r w:rsidRPr="00A66D42">
        <w:rPr>
          <w:rFonts w:hint="cs"/>
          <w:color w:val="auto"/>
          <w:cs/>
        </w:rPr>
        <w:t xml:space="preserve">หรือ </w:t>
      </w:r>
      <w:r w:rsidRPr="00A66D42">
        <w:rPr>
          <w:rFonts w:hint="cs"/>
          <w:color w:val="auto"/>
        </w:rPr>
        <w:t>onsite</w:t>
      </w:r>
      <w:r w:rsidRPr="00A66D42">
        <w:rPr>
          <w:rFonts w:hint="cs"/>
          <w:color w:val="auto"/>
          <w:cs/>
        </w:rPr>
        <w:t xml:space="preserve"> ทั้งนี้ผู้รับจ้างต้องรับผิดชอบค่าใช้จ่ายในการอบรมทั้งหมด รวมถึงการจัดอาหารว่าง-เครื่องดื่ม และอาหารกลางวัน ในกรณีที่มีการฝึกอบรมต่อเนื่องตลอดทั้งวัน</w:t>
      </w:r>
    </w:p>
    <w:p w14:paraId="704F8F54" w14:textId="03B50B95" w:rsidR="00202502" w:rsidRPr="00A66D42" w:rsidRDefault="00E15867" w:rsidP="007F56D8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ผู้รับจ้างต้องรายงานความก้าวหน้าของโครงการ</w:t>
      </w:r>
      <w:r w:rsidRPr="00A66D42">
        <w:rPr>
          <w:rFonts w:hint="cs"/>
          <w:color w:val="auto"/>
        </w:rPr>
        <w:t>เป็นประจำอย่างน้อยเดือนละ 2 ครั้ง หรือตามที่ สสวท. กำหนด ด้วย</w:t>
      </w:r>
      <w:r w:rsidRPr="00A66D42">
        <w:rPr>
          <w:rFonts w:hint="cs"/>
          <w:color w:val="auto"/>
          <w:cs/>
        </w:rPr>
        <w:t>การประชุมร่วมกับ สสวท. โดยคณะกรรมการตรวจรับพัสดุหรือเจ้าหน้าที่ผู้ได้รับมอบหมาย และจัดส่งรายงานการประชุมภายใน 3 วันทำกา</w:t>
      </w:r>
      <w:r w:rsidR="007F56D8" w:rsidRPr="00A66D42">
        <w:rPr>
          <w:rFonts w:hint="cs"/>
          <w:color w:val="auto"/>
          <w:cs/>
        </w:rPr>
        <w:t xml:space="preserve">ร </w:t>
      </w:r>
      <w:r w:rsidRPr="00A66D42">
        <w:rPr>
          <w:rFonts w:hint="cs"/>
          <w:color w:val="auto"/>
        </w:rPr>
        <w:t>โดยสามารถ</w:t>
      </w:r>
      <w:r w:rsidR="007F56D8"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จัดประชุมได้ทั้งในรูปแบบ online หรือ onsite ทั้งนี้ผู้รับจ้างต้องรับผิดชอบค่าใช้จ่าย</w:t>
      </w:r>
      <w:r w:rsidR="007F56D8"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ในการจัดประชุมทั้งหมด รวมถึงการจัดอาหารว่าง-เครื่องดื่ม และ</w:t>
      </w:r>
      <w:r w:rsidRPr="00A66D42">
        <w:rPr>
          <w:rFonts w:hint="cs"/>
          <w:color w:val="auto"/>
          <w:lang w:val="en-US"/>
        </w:rPr>
        <w:t xml:space="preserve"> </w:t>
      </w:r>
      <w:r w:rsidRPr="00A66D42">
        <w:rPr>
          <w:rFonts w:hint="cs"/>
          <w:color w:val="auto"/>
        </w:rPr>
        <w:t>อาหารกลางวัน ในกรณีที่มี</w:t>
      </w:r>
      <w:r w:rsidR="007F56D8"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การประชุมต่อเนื่องตลอดทั้งวัน</w:t>
      </w:r>
    </w:p>
    <w:p w14:paraId="2A8736FC" w14:textId="77777777" w:rsidR="005B2C23" w:rsidRPr="00A66D42" w:rsidRDefault="005B2C23" w:rsidP="007F56D8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ผู้รับจ้างต้องดูแลรับผิดชอบในการบันทึกข้อมูลเกี่ยวกับปัญหาและวิธีการแก้ไขปัญหาต่าง ๆ ใน ระบบบริหารจัดการข้อมูล (</w:t>
      </w:r>
      <w:r w:rsidRPr="00A66D42">
        <w:rPr>
          <w:rFonts w:hint="cs"/>
          <w:color w:val="auto"/>
        </w:rPr>
        <w:t xml:space="preserve">Ticket Management) </w:t>
      </w:r>
      <w:r w:rsidRPr="00A66D42">
        <w:rPr>
          <w:rFonts w:hint="cs"/>
          <w:color w:val="auto"/>
          <w:cs/>
        </w:rPr>
        <w:t xml:space="preserve">ที่ สสวท. กำหนด </w:t>
      </w:r>
    </w:p>
    <w:p w14:paraId="2F905706" w14:textId="3A3DE97E" w:rsidR="005B2C23" w:rsidRPr="00A66D42" w:rsidRDefault="005B2C23" w:rsidP="007F56D8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ผู้รับจ้างต้องลงนามเอกสารข้อตกลงการไม่เปิดเผยข้อมูล (</w:t>
      </w:r>
      <w:r w:rsidRPr="00A66D42">
        <w:rPr>
          <w:rFonts w:hint="cs"/>
          <w:color w:val="auto"/>
        </w:rPr>
        <w:t>Non-disclosure agreement : NDA)</w:t>
      </w:r>
    </w:p>
    <w:p w14:paraId="72E2EF22" w14:textId="4297C229" w:rsidR="005B2C23" w:rsidRPr="00A66D42" w:rsidRDefault="00975825" w:rsidP="007F56D8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ผู้รับจ้างและผู้มีส่วนเกี่ยวข้องกับบริการต้องปฏิบัติตามข้อกฎหมายและธรรมาภิบาลที่ดี   (</w:t>
      </w:r>
      <w:r w:rsidRPr="00A66D42">
        <w:rPr>
          <w:rFonts w:hint="cs"/>
          <w:color w:val="auto"/>
        </w:rPr>
        <w:t>Legal Compliance and Good Governance)</w:t>
      </w:r>
    </w:p>
    <w:p w14:paraId="5858AF10" w14:textId="461A7DE7" w:rsidR="00C6441E" w:rsidRPr="00A66D42" w:rsidRDefault="00C6441E" w:rsidP="007F56D8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กรณีที่มีการเปลี่ยนแปลงบุคลากรในโครงการ ผู้รับจ้างจะต้องส่งข้อมูลบุคลากรใหม่ให้ สสวท. พิจารณาล่วงหน้าอย่างน้อย 1 เดือน โดย สสวท. มีสิทธิ์ขอเปลี่ยนบุคลากร หากพบว่าบุคลากรมีคุณสมบัติไม่เหมาะสมกับงานที่จัดจ้าง</w:t>
      </w:r>
    </w:p>
    <w:p w14:paraId="01A20027" w14:textId="5520FD27" w:rsidR="00020027" w:rsidRPr="00A66D42" w:rsidRDefault="00020027" w:rsidP="007F56D8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กรณีมีเหตุฉุกเฉินที่มีโอกาสทำให้ไม่สามารถดำเนินการได้ตรงตามแผน ล่าช้าหรือไม่สามารถ ดำเนินการได้ ต้องแจ้ง สสวท. ในทันที พร้อมนำเสนอแนวทางการแก้ไข</w:t>
      </w:r>
    </w:p>
    <w:p w14:paraId="48512B6E" w14:textId="190A0634" w:rsidR="00A13252" w:rsidRPr="00A66D42" w:rsidRDefault="00A13252" w:rsidP="007F56D8">
      <w:pPr>
        <w:pStyle w:val="ListParagraph"/>
        <w:numPr>
          <w:ilvl w:val="1"/>
          <w:numId w:val="1"/>
        </w:numPr>
        <w:spacing w:line="240" w:lineRule="auto"/>
        <w:ind w:left="1276" w:hanging="566"/>
        <w:rPr>
          <w:color w:val="auto"/>
        </w:rPr>
      </w:pPr>
      <w:r w:rsidRPr="00A66D42">
        <w:rPr>
          <w:rFonts w:hint="cs"/>
          <w:color w:val="auto"/>
          <w:cs/>
        </w:rPr>
        <w:t>ผู้รับจ้างต้องจัดทำแผนรายการวัสดุหรือครุภัณฑ์ที่ใช้ในงานจ้าง ซึ่งเป็นพัสดุที่ผลิตภายใน</w:t>
      </w:r>
      <w:r w:rsidR="00424530"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  <w:cs/>
        </w:rPr>
        <w:t>ประเทศโดยต้องใช้ไม่น้อยกว่าร้อยละ 60 ของมูลค่าพัสดุที่จะใช้ในงานจ้างนี้ (ถ้ามี)</w:t>
      </w:r>
    </w:p>
    <w:p w14:paraId="3DD8FD21" w14:textId="77777777" w:rsidR="007F56D8" w:rsidRPr="00A66D42" w:rsidRDefault="007F56D8" w:rsidP="007F56D8">
      <w:pPr>
        <w:pStyle w:val="ListParagraph"/>
        <w:spacing w:line="240" w:lineRule="auto"/>
        <w:ind w:left="1276" w:firstLine="0"/>
        <w:rPr>
          <w:color w:val="auto"/>
        </w:rPr>
      </w:pPr>
    </w:p>
    <w:p w14:paraId="1F974BB5" w14:textId="77777777" w:rsidR="00B24354" w:rsidRPr="00A66D42" w:rsidRDefault="00B24354" w:rsidP="007F56D8">
      <w:pPr>
        <w:pStyle w:val="ListParagraph"/>
        <w:numPr>
          <w:ilvl w:val="0"/>
          <w:numId w:val="1"/>
        </w:numPr>
        <w:spacing w:before="120" w:after="120" w:line="276" w:lineRule="auto"/>
        <w:ind w:left="284" w:hanging="284"/>
        <w:jc w:val="left"/>
        <w:rPr>
          <w:b/>
          <w:bCs/>
          <w:color w:val="auto"/>
        </w:rPr>
      </w:pPr>
      <w:r w:rsidRPr="00A66D42">
        <w:rPr>
          <w:rFonts w:hint="cs"/>
          <w:b/>
          <w:bCs/>
          <w:color w:val="auto"/>
          <w:cs/>
        </w:rPr>
        <w:t xml:space="preserve">ระยะเวลาดำเนินการ </w:t>
      </w:r>
    </w:p>
    <w:p w14:paraId="0A402E4C" w14:textId="77777777" w:rsidR="00B24354" w:rsidRPr="00A66D42" w:rsidRDefault="00B24354" w:rsidP="00424530">
      <w:pPr>
        <w:pStyle w:val="ListParagraph"/>
        <w:spacing w:line="240" w:lineRule="auto"/>
        <w:ind w:left="360"/>
        <w:rPr>
          <w:color w:val="auto"/>
        </w:rPr>
      </w:pPr>
      <w:r w:rsidRPr="00A66D42">
        <w:rPr>
          <w:rFonts w:hint="cs"/>
          <w:color w:val="auto"/>
          <w:cs/>
        </w:rPr>
        <w:t xml:space="preserve">ผู้รับจ้างจะต้องดำเนินการโครงการทั้งสิ้นให้แล้วเสร็จตามที่ สสวท. กำหนด และส่งมอบงานภายในระยะเวลา </w:t>
      </w:r>
      <w:r w:rsidRPr="00A66D42">
        <w:rPr>
          <w:rFonts w:hint="cs"/>
          <w:color w:val="auto"/>
        </w:rPr>
        <w:t>720</w:t>
      </w:r>
      <w:r w:rsidRPr="00A66D42">
        <w:rPr>
          <w:rFonts w:hint="cs"/>
          <w:color w:val="auto"/>
          <w:cs/>
        </w:rPr>
        <w:t xml:space="preserve"> วัน นับถัดจากวันลงนามในสัญญา</w:t>
      </w:r>
    </w:p>
    <w:p w14:paraId="30DCD6B8" w14:textId="77777777" w:rsidR="007F56D8" w:rsidRPr="00A66D42" w:rsidRDefault="007F56D8" w:rsidP="00B24354">
      <w:pPr>
        <w:pStyle w:val="ListParagraph"/>
        <w:ind w:left="360"/>
        <w:rPr>
          <w:color w:val="auto"/>
        </w:rPr>
      </w:pPr>
    </w:p>
    <w:p w14:paraId="5C922D16" w14:textId="77777777" w:rsidR="008A5594" w:rsidRPr="00A66D42" w:rsidRDefault="008A5594" w:rsidP="007F56D8">
      <w:pPr>
        <w:pStyle w:val="ListParagraph"/>
        <w:numPr>
          <w:ilvl w:val="0"/>
          <w:numId w:val="1"/>
        </w:numPr>
        <w:spacing w:before="120" w:after="120" w:line="276" w:lineRule="auto"/>
        <w:ind w:left="284" w:hanging="284"/>
        <w:jc w:val="left"/>
        <w:rPr>
          <w:b/>
          <w:bCs/>
          <w:color w:val="auto"/>
        </w:rPr>
      </w:pPr>
      <w:r w:rsidRPr="00A66D42">
        <w:rPr>
          <w:rFonts w:hint="cs"/>
          <w:b/>
          <w:bCs/>
          <w:color w:val="auto"/>
          <w:cs/>
        </w:rPr>
        <w:t>วงเงินงบประมาณ</w:t>
      </w:r>
    </w:p>
    <w:p w14:paraId="6ED87A2F" w14:textId="77777777" w:rsidR="008A5594" w:rsidRPr="00A66D42" w:rsidRDefault="008A5594" w:rsidP="00424530">
      <w:pPr>
        <w:spacing w:line="240" w:lineRule="auto"/>
        <w:rPr>
          <w:color w:val="auto"/>
        </w:rPr>
      </w:pPr>
      <w:r w:rsidRPr="00A66D42">
        <w:rPr>
          <w:rFonts w:hint="cs"/>
          <w:color w:val="auto"/>
          <w:cs/>
        </w:rPr>
        <w:t xml:space="preserve">จำนวนเงิน </w:t>
      </w:r>
      <w:r w:rsidRPr="00A66D42">
        <w:rPr>
          <w:rFonts w:hint="cs"/>
          <w:color w:val="auto"/>
          <w:lang w:val="en-US"/>
        </w:rPr>
        <w:t>17</w:t>
      </w:r>
      <w:r w:rsidRPr="00A66D42">
        <w:rPr>
          <w:rFonts w:hint="cs"/>
          <w:color w:val="auto"/>
        </w:rPr>
        <w:t>,</w:t>
      </w:r>
      <w:r w:rsidRPr="00A66D42">
        <w:rPr>
          <w:rFonts w:hint="cs"/>
          <w:color w:val="auto"/>
          <w:lang w:val="en-US"/>
        </w:rPr>
        <w:t>000</w:t>
      </w:r>
      <w:r w:rsidRPr="00A66D42">
        <w:rPr>
          <w:rFonts w:hint="cs"/>
          <w:color w:val="auto"/>
        </w:rPr>
        <w:t>,</w:t>
      </w:r>
      <w:r w:rsidRPr="00A66D42">
        <w:rPr>
          <w:rFonts w:hint="cs"/>
          <w:color w:val="auto"/>
          <w:lang w:val="en-US"/>
        </w:rPr>
        <w:t>000</w:t>
      </w:r>
      <w:r w:rsidRPr="00A66D42">
        <w:rPr>
          <w:rFonts w:hint="cs"/>
          <w:color w:val="auto"/>
        </w:rPr>
        <w:t xml:space="preserve"> </w:t>
      </w:r>
      <w:r w:rsidRPr="00A66D42">
        <w:rPr>
          <w:rFonts w:hint="cs"/>
          <w:color w:val="auto"/>
          <w:cs/>
        </w:rPr>
        <w:t>บาท (</w:t>
      </w:r>
      <w:r w:rsidRPr="00A66D42">
        <w:rPr>
          <w:rFonts w:hint="cs"/>
          <w:color w:val="auto"/>
          <w:cs/>
          <w:lang w:val="en-US"/>
        </w:rPr>
        <w:t>สิบเจ็ด</w:t>
      </w:r>
      <w:r w:rsidRPr="00A66D42">
        <w:rPr>
          <w:rFonts w:hint="cs"/>
          <w:color w:val="auto"/>
          <w:cs/>
        </w:rPr>
        <w:t>ล้านบาทถ้วน) ราคานี้รวมภาษีมูลค่าเพิ่ม 7</w:t>
      </w:r>
      <w:r w:rsidRPr="00A66D42">
        <w:rPr>
          <w:rFonts w:hint="cs"/>
          <w:color w:val="auto"/>
        </w:rPr>
        <w:t xml:space="preserve">% </w:t>
      </w:r>
      <w:r w:rsidRPr="00A66D42">
        <w:rPr>
          <w:rFonts w:hint="cs"/>
          <w:color w:val="auto"/>
          <w:cs/>
        </w:rPr>
        <w:t>แล้ว</w:t>
      </w:r>
    </w:p>
    <w:p w14:paraId="0C123075" w14:textId="353D9695" w:rsidR="00B50ACB" w:rsidRPr="00A66D42" w:rsidRDefault="00B50ACB" w:rsidP="00424530">
      <w:pPr>
        <w:spacing w:line="240" w:lineRule="auto"/>
        <w:ind w:left="720"/>
        <w:rPr>
          <w:color w:val="auto"/>
        </w:rPr>
      </w:pPr>
      <w:r w:rsidRPr="00A66D42">
        <w:rPr>
          <w:rFonts w:hint="cs"/>
          <w:color w:val="auto"/>
          <w:cs/>
        </w:rPr>
        <w:t>- ปีประมาณ 2569 จำนวนเงิน 1,700,000 บาท</w:t>
      </w:r>
    </w:p>
    <w:p w14:paraId="30D9AA42" w14:textId="5D1F4D84" w:rsidR="00B50ACB" w:rsidRPr="00A66D42" w:rsidRDefault="00B50ACB" w:rsidP="00424530">
      <w:pPr>
        <w:spacing w:line="240" w:lineRule="auto"/>
        <w:ind w:left="720"/>
        <w:rPr>
          <w:color w:val="auto"/>
        </w:rPr>
      </w:pPr>
      <w:r w:rsidRPr="00A66D42">
        <w:rPr>
          <w:rFonts w:hint="cs"/>
          <w:color w:val="auto"/>
          <w:cs/>
        </w:rPr>
        <w:t>- ปีประมาณ 2570 จำนวนเงิน 5,100,000 บาท</w:t>
      </w:r>
    </w:p>
    <w:p w14:paraId="60C29087" w14:textId="120A7D12" w:rsidR="00B50ACB" w:rsidRPr="00A66D42" w:rsidRDefault="00B50ACB" w:rsidP="00424530">
      <w:pPr>
        <w:spacing w:line="240" w:lineRule="auto"/>
        <w:ind w:left="720"/>
        <w:rPr>
          <w:color w:val="auto"/>
        </w:rPr>
      </w:pPr>
      <w:r w:rsidRPr="00A66D42">
        <w:rPr>
          <w:rFonts w:hint="cs"/>
          <w:color w:val="auto"/>
          <w:cs/>
        </w:rPr>
        <w:t>- ปีประมาณ 2571 จำนวนเงิน 10,200,000 บาท</w:t>
      </w:r>
    </w:p>
    <w:p w14:paraId="08D33DAD" w14:textId="77777777" w:rsidR="007F56D8" w:rsidRPr="00A66D42" w:rsidRDefault="007F56D8" w:rsidP="008A5594">
      <w:pPr>
        <w:rPr>
          <w:color w:val="auto"/>
          <w:lang w:val="en-US"/>
        </w:rPr>
      </w:pPr>
    </w:p>
    <w:p w14:paraId="60834E25" w14:textId="77777777" w:rsidR="00BD6ED0" w:rsidRPr="00A66D42" w:rsidRDefault="00BD6ED0" w:rsidP="008A5594">
      <w:pPr>
        <w:rPr>
          <w:color w:val="auto"/>
          <w:lang w:val="en-US"/>
        </w:rPr>
      </w:pPr>
    </w:p>
    <w:p w14:paraId="16C89B71" w14:textId="77777777" w:rsidR="00BD6ED0" w:rsidRPr="00A66D42" w:rsidRDefault="00BD6ED0" w:rsidP="008A5594">
      <w:pPr>
        <w:rPr>
          <w:color w:val="auto"/>
          <w:lang w:val="en-US"/>
        </w:rPr>
      </w:pPr>
    </w:p>
    <w:p w14:paraId="7F0F6C22" w14:textId="77777777" w:rsidR="00BD6ED0" w:rsidRPr="00A66D42" w:rsidRDefault="00BD6ED0" w:rsidP="008A5594">
      <w:pPr>
        <w:rPr>
          <w:color w:val="auto"/>
          <w:lang w:val="en-US"/>
        </w:rPr>
      </w:pPr>
    </w:p>
    <w:p w14:paraId="58705087" w14:textId="77777777" w:rsidR="00BD6ED0" w:rsidRPr="00A66D42" w:rsidRDefault="00BD6ED0" w:rsidP="008A5594">
      <w:pPr>
        <w:rPr>
          <w:color w:val="auto"/>
          <w:lang w:val="en-US"/>
        </w:rPr>
      </w:pPr>
    </w:p>
    <w:p w14:paraId="23A5D35C" w14:textId="77777777" w:rsidR="00F8310F" w:rsidRPr="00A66D42" w:rsidRDefault="00F8310F" w:rsidP="008A5594">
      <w:pPr>
        <w:rPr>
          <w:color w:val="auto"/>
          <w:lang w:val="en-US"/>
        </w:rPr>
      </w:pPr>
    </w:p>
    <w:p w14:paraId="3E9F41A2" w14:textId="77777777" w:rsidR="00F8310F" w:rsidRPr="00A66D42" w:rsidRDefault="00F8310F" w:rsidP="008A5594">
      <w:pPr>
        <w:rPr>
          <w:color w:val="auto"/>
          <w:lang w:val="en-US"/>
        </w:rPr>
      </w:pPr>
    </w:p>
    <w:p w14:paraId="6A612429" w14:textId="77777777" w:rsidR="00BD6ED0" w:rsidRPr="00A66D42" w:rsidRDefault="00BD6ED0" w:rsidP="008A5594">
      <w:pPr>
        <w:rPr>
          <w:color w:val="auto"/>
          <w:lang w:val="en-US"/>
        </w:rPr>
      </w:pPr>
    </w:p>
    <w:p w14:paraId="2885CAB4" w14:textId="77777777" w:rsidR="00F50043" w:rsidRPr="00A66D42" w:rsidRDefault="00F50043" w:rsidP="00F50043">
      <w:pPr>
        <w:pStyle w:val="ListParagraph"/>
        <w:numPr>
          <w:ilvl w:val="0"/>
          <w:numId w:val="1"/>
        </w:numPr>
        <w:spacing w:after="120" w:line="276" w:lineRule="auto"/>
        <w:ind w:left="357" w:hanging="357"/>
        <w:jc w:val="left"/>
        <w:rPr>
          <w:b/>
          <w:bCs/>
          <w:color w:val="auto"/>
        </w:rPr>
      </w:pPr>
      <w:r w:rsidRPr="00A66D42">
        <w:rPr>
          <w:rFonts w:hint="cs"/>
          <w:b/>
          <w:bCs/>
          <w:color w:val="auto"/>
          <w:cs/>
        </w:rPr>
        <w:t>การส่งมอบงานและการจ่ายเงิน</w:t>
      </w:r>
      <w:r w:rsidRPr="00A66D42">
        <w:rPr>
          <w:rFonts w:hint="cs"/>
          <w:color w:val="auto"/>
          <w:cs/>
        </w:rPr>
        <w:t xml:space="preserve">  โดยแบ่งเป็น </w:t>
      </w:r>
      <w:r w:rsidRPr="00A66D42">
        <w:rPr>
          <w:rFonts w:hint="cs"/>
          <w:color w:val="auto"/>
        </w:rPr>
        <w:t>6</w:t>
      </w:r>
      <w:r w:rsidRPr="00A66D42">
        <w:rPr>
          <w:rFonts w:hint="cs"/>
          <w:color w:val="auto"/>
          <w:cs/>
        </w:rPr>
        <w:t xml:space="preserve"> งวด ดังนี้</w:t>
      </w:r>
    </w:p>
    <w:p w14:paraId="0A7819D3" w14:textId="229C080F" w:rsidR="00F50043" w:rsidRPr="00A66D42" w:rsidRDefault="00F50043" w:rsidP="00424530">
      <w:pPr>
        <w:pStyle w:val="ListParagraph"/>
        <w:numPr>
          <w:ilvl w:val="1"/>
          <w:numId w:val="1"/>
        </w:numPr>
        <w:spacing w:line="240" w:lineRule="auto"/>
        <w:jc w:val="left"/>
        <w:rPr>
          <w:b/>
          <w:bCs/>
          <w:color w:val="auto"/>
        </w:rPr>
      </w:pPr>
      <w:r w:rsidRPr="00A66D42">
        <w:rPr>
          <w:rFonts w:hint="cs"/>
          <w:b/>
          <w:bCs/>
          <w:color w:val="auto"/>
          <w:cs/>
        </w:rPr>
        <w:t xml:space="preserve">งวดที่ 1 ชำระเงินร้อยละ 10 ของวงเงินในสัญญา ภายใน </w:t>
      </w:r>
      <w:r w:rsidR="00F8310F" w:rsidRPr="00A66D42">
        <w:rPr>
          <w:rFonts w:hint="cs"/>
          <w:b/>
          <w:bCs/>
          <w:color w:val="auto"/>
          <w:cs/>
        </w:rPr>
        <w:t>6</w:t>
      </w:r>
      <w:r w:rsidRPr="00A66D42">
        <w:rPr>
          <w:rFonts w:hint="cs"/>
          <w:b/>
          <w:bCs/>
          <w:color w:val="auto"/>
          <w:cs/>
        </w:rPr>
        <w:t xml:space="preserve">0 วัน นับถัดจากวันลงนามในสัญญา </w:t>
      </w:r>
      <w:r w:rsidR="00F8310F" w:rsidRPr="00A66D42">
        <w:rPr>
          <w:rFonts w:hint="cs"/>
          <w:b/>
          <w:bCs/>
          <w:color w:val="auto"/>
          <w:cs/>
        </w:rPr>
        <w:t>เมื่อผู้รับจ้างส่งมอบงาน</w:t>
      </w:r>
      <w:r w:rsidRPr="00A66D42">
        <w:rPr>
          <w:rFonts w:hint="cs"/>
          <w:b/>
          <w:bCs/>
          <w:color w:val="auto"/>
          <w:cs/>
        </w:rPr>
        <w:t>โดย</w:t>
      </w:r>
      <w:r w:rsidR="009709C3" w:rsidRPr="00A66D42">
        <w:rPr>
          <w:rFonts w:hint="cs"/>
          <w:b/>
          <w:bCs/>
          <w:color w:val="auto"/>
          <w:cs/>
        </w:rPr>
        <w:t>เอกสาร</w:t>
      </w:r>
      <w:r w:rsidRPr="00A66D42">
        <w:rPr>
          <w:rFonts w:hint="cs"/>
          <w:b/>
          <w:bCs/>
          <w:color w:val="auto"/>
        </w:rPr>
        <w:t>จัดทำในรูปแบบไฟล์อิเล็กทรอนิกส์</w:t>
      </w:r>
      <w:r w:rsidR="003B33FF" w:rsidRPr="00A66D42">
        <w:rPr>
          <w:rFonts w:hint="cs"/>
          <w:b/>
          <w:bCs/>
          <w:color w:val="auto"/>
          <w:cs/>
        </w:rPr>
        <w:t xml:space="preserve"> </w:t>
      </w:r>
      <w:r w:rsidRPr="00A66D42">
        <w:rPr>
          <w:rFonts w:hint="cs"/>
          <w:b/>
          <w:bCs/>
          <w:color w:val="auto"/>
        </w:rPr>
        <w:t>ผ่านทางช่องทางออนไลน์ที่ผู้ว่าจ้าง</w:t>
      </w:r>
      <w:r w:rsidR="003B33FF" w:rsidRPr="00A66D42">
        <w:rPr>
          <w:rFonts w:hint="cs"/>
          <w:b/>
          <w:bCs/>
          <w:color w:val="auto"/>
          <w:cs/>
        </w:rPr>
        <w:t xml:space="preserve"> </w:t>
      </w:r>
      <w:r w:rsidRPr="00A66D42">
        <w:rPr>
          <w:rFonts w:hint="cs"/>
          <w:b/>
          <w:bCs/>
          <w:color w:val="auto"/>
        </w:rPr>
        <w:t>กำหนด</w:t>
      </w:r>
      <w:r w:rsidRPr="00A66D42">
        <w:rPr>
          <w:rFonts w:hint="cs"/>
          <w:b/>
          <w:bCs/>
          <w:color w:val="auto"/>
          <w:cs/>
        </w:rPr>
        <w:t xml:space="preserve"> และคณะกรรมการตรวจรับได้ตรวจรับงานเป็นไปตามเงื่อนไข ดังนี้</w:t>
      </w:r>
    </w:p>
    <w:p w14:paraId="2D7CE59C" w14:textId="242D2B1B" w:rsidR="00467306" w:rsidRPr="00A66D42" w:rsidRDefault="00467306" w:rsidP="00424530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แผนการดำเนินงานโครงการของผู้รับจ้าง ตามขอบเขตการดำเนินงาน ข้อ 4.1 (ภายใน 30 วัน นับถัดจากวันลงนามในสัญญา)</w:t>
      </w:r>
    </w:p>
    <w:p w14:paraId="489E85A2" w14:textId="0E337FB6" w:rsidR="00467306" w:rsidRPr="00A66D42" w:rsidRDefault="00522D3B" w:rsidP="00424530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แผนรายการวัสดุหรือครุภัณฑ์ที่ใช้ในงานจ้าง ตามขอบเขตการดำเนินงาน ข้อ 4.37 (ถ้ามี) (ภายใน 30 วัน นับถัดจากวันลงนามในสัญญา)</w:t>
      </w:r>
    </w:p>
    <w:p w14:paraId="583EE7AE" w14:textId="2FAE78C7" w:rsidR="00C22561" w:rsidRPr="00A66D42" w:rsidRDefault="00424530" w:rsidP="00424530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รายงาน</w:t>
      </w:r>
      <w:r w:rsidR="00C22561" w:rsidRPr="00A66D42">
        <w:rPr>
          <w:rFonts w:hint="cs"/>
          <w:color w:val="auto"/>
          <w:cs/>
        </w:rPr>
        <w:t>รูปแบบเอกสารที่จะใช้ในการดำเนินการ ตามขอบเขตการดำเนินงาน ข้อ 4.2</w:t>
      </w:r>
      <w:r w:rsidR="00325705" w:rsidRPr="00A66D42">
        <w:rPr>
          <w:rFonts w:hint="cs"/>
          <w:color w:val="auto"/>
          <w:cs/>
        </w:rPr>
        <w:t xml:space="preserve"> </w:t>
      </w:r>
      <w:r w:rsidR="00325705" w:rsidRPr="00A66D42">
        <w:rPr>
          <w:rFonts w:hint="cs"/>
          <w:color w:val="auto"/>
        </w:rPr>
        <w:t>(ภายใน 30 วัน นับถัดจากวันลงนามในสัญญา)</w:t>
      </w:r>
    </w:p>
    <w:p w14:paraId="7180F15D" w14:textId="2EB72AAE" w:rsidR="00755CC1" w:rsidRPr="00A66D42" w:rsidRDefault="00755CC1" w:rsidP="00424530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</w:rPr>
        <w:t>เอกสารความต้องการระบบ (System Requirement Specification)</w:t>
      </w:r>
      <w:r w:rsidRPr="00A66D42">
        <w:rPr>
          <w:rFonts w:hint="cs"/>
          <w:color w:val="auto"/>
          <w:cs/>
        </w:rPr>
        <w:t xml:space="preserve"> ตามขอบเขตการดำเนินงาน ข้อ </w:t>
      </w:r>
      <w:r w:rsidR="00E86DAD" w:rsidRPr="00A66D42">
        <w:rPr>
          <w:rFonts w:hint="cs"/>
          <w:color w:val="auto"/>
          <w:cs/>
        </w:rPr>
        <w:t xml:space="preserve">4.3 </w:t>
      </w:r>
      <w:r w:rsidR="00381624" w:rsidRPr="00A66D42">
        <w:rPr>
          <w:rFonts w:hint="cs"/>
          <w:color w:val="auto"/>
          <w:cs/>
        </w:rPr>
        <w:t>–</w:t>
      </w:r>
      <w:r w:rsidR="00E86DAD" w:rsidRPr="00A66D42">
        <w:rPr>
          <w:rFonts w:hint="cs"/>
          <w:color w:val="auto"/>
          <w:cs/>
        </w:rPr>
        <w:t xml:space="preserve"> </w:t>
      </w:r>
      <w:r w:rsidR="00381624" w:rsidRPr="00A66D42">
        <w:rPr>
          <w:rFonts w:hint="cs"/>
          <w:color w:val="auto"/>
          <w:cs/>
        </w:rPr>
        <w:t>4</w:t>
      </w:r>
      <w:r w:rsidR="003E5DE1" w:rsidRPr="00A66D42">
        <w:rPr>
          <w:rFonts w:hint="cs"/>
          <w:color w:val="auto"/>
          <w:cs/>
        </w:rPr>
        <w:t>.4</w:t>
      </w:r>
    </w:p>
    <w:p w14:paraId="7AA374E1" w14:textId="06E5FB55" w:rsidR="003E5DE1" w:rsidRPr="00A66D42" w:rsidRDefault="003E5DE1" w:rsidP="00424530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เอกสาร</w:t>
      </w:r>
      <w:r w:rsidRPr="00A66D42">
        <w:rPr>
          <w:rFonts w:hint="cs"/>
          <w:color w:val="auto"/>
        </w:rPr>
        <w:t>ออกแบบสถาปัตยกรรมระบบ</w:t>
      </w: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(System Architecture)</w:t>
      </w:r>
      <w:r w:rsidRPr="00A66D42">
        <w:rPr>
          <w:rFonts w:hint="cs"/>
          <w:color w:val="auto"/>
          <w:cs/>
        </w:rPr>
        <w:t xml:space="preserve"> ตามขอบเขตการดำเนินงาน ข้อ 4.5</w:t>
      </w:r>
    </w:p>
    <w:p w14:paraId="32BF8468" w14:textId="0020B9A8" w:rsidR="003E5DE1" w:rsidRPr="00A66D42" w:rsidRDefault="009709C3" w:rsidP="00424530">
      <w:pPr>
        <w:pStyle w:val="ListParagraph"/>
        <w:numPr>
          <w:ilvl w:val="1"/>
          <w:numId w:val="1"/>
        </w:numPr>
        <w:spacing w:line="240" w:lineRule="auto"/>
        <w:jc w:val="left"/>
        <w:rPr>
          <w:b/>
          <w:bCs/>
          <w:color w:val="auto"/>
        </w:rPr>
      </w:pPr>
      <w:r w:rsidRPr="00A66D42">
        <w:rPr>
          <w:rFonts w:hint="cs"/>
          <w:b/>
          <w:bCs/>
          <w:color w:val="auto"/>
          <w:cs/>
        </w:rPr>
        <w:t xml:space="preserve">งวดที่ 2 ชำระเงินร้อยละ </w:t>
      </w:r>
      <w:r w:rsidRPr="00A66D42">
        <w:rPr>
          <w:rFonts w:hint="cs"/>
          <w:b/>
          <w:bCs/>
          <w:color w:val="auto"/>
        </w:rPr>
        <w:t>15</w:t>
      </w:r>
      <w:r w:rsidRPr="00A66D42">
        <w:rPr>
          <w:rFonts w:hint="cs"/>
          <w:b/>
          <w:bCs/>
          <w:color w:val="auto"/>
          <w:cs/>
        </w:rPr>
        <w:t xml:space="preserve"> ของวงเงินในสัญญา ภายใน </w:t>
      </w:r>
      <w:r w:rsidRPr="00A66D42">
        <w:rPr>
          <w:rFonts w:hint="cs"/>
          <w:b/>
          <w:bCs/>
          <w:color w:val="auto"/>
        </w:rPr>
        <w:t xml:space="preserve">240 </w:t>
      </w:r>
      <w:r w:rsidRPr="00A66D42">
        <w:rPr>
          <w:rFonts w:hint="cs"/>
          <w:b/>
          <w:bCs/>
          <w:color w:val="auto"/>
          <w:cs/>
        </w:rPr>
        <w:t>วัน นับถัดจากวันลงนามในสัญญา</w:t>
      </w:r>
      <w:r w:rsidR="00221196" w:rsidRPr="00A66D42">
        <w:rPr>
          <w:rFonts w:hint="cs"/>
          <w:b/>
          <w:bCs/>
          <w:color w:val="auto"/>
          <w:cs/>
        </w:rPr>
        <w:t xml:space="preserve"> </w:t>
      </w:r>
      <w:r w:rsidR="001D0FA7" w:rsidRPr="00A66D42">
        <w:rPr>
          <w:rFonts w:hint="cs"/>
          <w:b/>
          <w:bCs/>
          <w:color w:val="auto"/>
          <w:cs/>
        </w:rPr>
        <w:t>เมื่อผู้รับจ้างส่งมอบงาน</w:t>
      </w:r>
      <w:r w:rsidR="00221196" w:rsidRPr="00A66D42">
        <w:rPr>
          <w:rFonts w:hint="cs"/>
          <w:b/>
          <w:bCs/>
          <w:color w:val="auto"/>
          <w:cs/>
        </w:rPr>
        <w:t>โดย</w:t>
      </w:r>
      <w:r w:rsidR="00221196" w:rsidRPr="00A66D42">
        <w:rPr>
          <w:rFonts w:hint="cs"/>
          <w:b/>
          <w:bCs/>
          <w:color w:val="auto"/>
        </w:rPr>
        <w:t>จัดทำ</w:t>
      </w:r>
      <w:r w:rsidR="001D0FA7" w:rsidRPr="00A66D42">
        <w:rPr>
          <w:rFonts w:hint="cs"/>
          <w:b/>
          <w:bCs/>
          <w:color w:val="auto"/>
          <w:cs/>
        </w:rPr>
        <w:t>เอกสาร</w:t>
      </w:r>
      <w:r w:rsidR="00221196" w:rsidRPr="00A66D42">
        <w:rPr>
          <w:rFonts w:hint="cs"/>
          <w:b/>
          <w:bCs/>
          <w:color w:val="auto"/>
        </w:rPr>
        <w:t>ในรูปแบบไฟล์อิเล็กทรอนิกส์</w:t>
      </w:r>
      <w:r w:rsidR="0095556E" w:rsidRPr="00A66D42">
        <w:rPr>
          <w:rFonts w:hint="cs"/>
          <w:b/>
          <w:bCs/>
          <w:color w:val="auto"/>
          <w:cs/>
        </w:rPr>
        <w:t xml:space="preserve"> </w:t>
      </w:r>
      <w:r w:rsidR="00221196" w:rsidRPr="00A66D42">
        <w:rPr>
          <w:rFonts w:hint="cs"/>
          <w:b/>
          <w:bCs/>
          <w:color w:val="auto"/>
        </w:rPr>
        <w:t>ผ่านทางช่องทางออนไลน์ที่ผู้ว่าจ้าง</w:t>
      </w:r>
      <w:r w:rsidR="0095556E" w:rsidRPr="00A66D42">
        <w:rPr>
          <w:rFonts w:hint="cs"/>
          <w:b/>
          <w:bCs/>
          <w:color w:val="auto"/>
          <w:cs/>
        </w:rPr>
        <w:t xml:space="preserve"> </w:t>
      </w:r>
      <w:r w:rsidR="00221196" w:rsidRPr="00A66D42">
        <w:rPr>
          <w:rFonts w:hint="cs"/>
          <w:b/>
          <w:bCs/>
          <w:color w:val="auto"/>
        </w:rPr>
        <w:t>กำหนด</w:t>
      </w:r>
      <w:r w:rsidRPr="00A66D42">
        <w:rPr>
          <w:rFonts w:hint="cs"/>
          <w:b/>
          <w:bCs/>
          <w:color w:val="auto"/>
          <w:cs/>
        </w:rPr>
        <w:t xml:space="preserve"> และคณะกรรมการตรวจรับได้ตรวจรับงานเป็นไปตามเงื่อนไข ดังนี้</w:t>
      </w:r>
    </w:p>
    <w:p w14:paraId="3DA66373" w14:textId="2BB06756" w:rsidR="008F7C88" w:rsidRPr="00A66D42" w:rsidRDefault="000400D7" w:rsidP="00424530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ดำเนินการตามขอบเขตการดำเนินงาน ข้อ</w:t>
      </w:r>
      <w:r w:rsidR="00B334AF" w:rsidRPr="00A66D42">
        <w:rPr>
          <w:rFonts w:hint="cs"/>
          <w:color w:val="auto"/>
          <w:cs/>
        </w:rPr>
        <w:t xml:space="preserve"> 4.6</w:t>
      </w:r>
      <w:r w:rsidR="000353AD" w:rsidRPr="00A66D42">
        <w:rPr>
          <w:rFonts w:hint="cs"/>
          <w:color w:val="auto"/>
          <w:cs/>
        </w:rPr>
        <w:t xml:space="preserve"> </w:t>
      </w:r>
      <w:r w:rsidR="00EB39C8" w:rsidRPr="00A66D42">
        <w:rPr>
          <w:rFonts w:hint="cs"/>
          <w:color w:val="auto"/>
          <w:cs/>
        </w:rPr>
        <w:t>–</w:t>
      </w:r>
      <w:r w:rsidR="002A3AA6" w:rsidRPr="00A66D42">
        <w:rPr>
          <w:rFonts w:hint="cs"/>
          <w:color w:val="auto"/>
          <w:cs/>
        </w:rPr>
        <w:t xml:space="preserve"> 4.</w:t>
      </w:r>
      <w:r w:rsidR="00247BE6" w:rsidRPr="00A66D42">
        <w:rPr>
          <w:rFonts w:hint="cs"/>
          <w:color w:val="auto"/>
          <w:lang w:val="en-US"/>
        </w:rPr>
        <w:t>21</w:t>
      </w:r>
      <w:r w:rsidR="000353AD" w:rsidRPr="00A66D42">
        <w:rPr>
          <w:rFonts w:hint="cs"/>
          <w:color w:val="auto"/>
          <w:cs/>
        </w:rPr>
        <w:t xml:space="preserve"> </w:t>
      </w:r>
      <w:r w:rsidR="000353AD" w:rsidRPr="00A66D42">
        <w:rPr>
          <w:rFonts w:hint="cs"/>
          <w:color w:val="auto"/>
          <w:cs/>
          <w:lang w:val="en-US"/>
        </w:rPr>
        <w:t>สำหรับส่วนระบบงานดังต่อไปนี้</w:t>
      </w:r>
    </w:p>
    <w:p w14:paraId="36644B61" w14:textId="77777777" w:rsidR="00EB39C8" w:rsidRPr="00A66D42" w:rsidRDefault="00EB39C8" w:rsidP="00424530">
      <w:pPr>
        <w:pStyle w:val="ListParagraph"/>
        <w:spacing w:line="240" w:lineRule="auto"/>
        <w:ind w:left="1843" w:firstLine="0"/>
        <w:rPr>
          <w:color w:val="auto"/>
        </w:rPr>
      </w:pPr>
      <w:r w:rsidRPr="00A66D42">
        <w:rPr>
          <w:rFonts w:hint="cs"/>
          <w:color w:val="auto"/>
          <w:cs/>
        </w:rPr>
        <w:t>1)</w:t>
      </w:r>
      <w:r w:rsidRPr="00A66D42">
        <w:rPr>
          <w:rFonts w:hint="cs"/>
          <w:color w:val="auto"/>
          <w:cs/>
        </w:rPr>
        <w:tab/>
        <w:t>ระบบบริหารจัดการบัญชีผู้ใช้งาน (</w:t>
      </w:r>
      <w:r w:rsidRPr="00A66D42">
        <w:rPr>
          <w:rFonts w:hint="cs"/>
          <w:color w:val="auto"/>
        </w:rPr>
        <w:t xml:space="preserve">User Management) </w:t>
      </w:r>
      <w:r w:rsidRPr="00A66D42">
        <w:rPr>
          <w:rFonts w:hint="cs"/>
          <w:color w:val="auto"/>
          <w:cs/>
        </w:rPr>
        <w:t>ตามภาคผนวก ก. ข้อ 3</w:t>
      </w:r>
    </w:p>
    <w:p w14:paraId="0751D856" w14:textId="40AC99B0" w:rsidR="00EB39C8" w:rsidRPr="00A66D42" w:rsidRDefault="00EB39C8" w:rsidP="00424530">
      <w:pPr>
        <w:pStyle w:val="ListParagraph"/>
        <w:spacing w:line="240" w:lineRule="auto"/>
        <w:ind w:left="1843" w:firstLine="0"/>
        <w:rPr>
          <w:color w:val="auto"/>
        </w:rPr>
      </w:pPr>
      <w:r w:rsidRPr="00A66D42">
        <w:rPr>
          <w:rFonts w:hint="cs"/>
          <w:color w:val="auto"/>
          <w:cs/>
        </w:rPr>
        <w:t>2)</w:t>
      </w:r>
      <w:r w:rsidRPr="00A66D42">
        <w:rPr>
          <w:rFonts w:hint="cs"/>
          <w:color w:val="auto"/>
          <w:cs/>
        </w:rPr>
        <w:tab/>
        <w:t>ระบบริหารจัดการ (</w:t>
      </w:r>
      <w:r w:rsidRPr="00A66D42">
        <w:rPr>
          <w:rFonts w:hint="cs"/>
          <w:color w:val="auto"/>
        </w:rPr>
        <w:t xml:space="preserve">Management Space) </w:t>
      </w:r>
      <w:r w:rsidRPr="00A66D42">
        <w:rPr>
          <w:rFonts w:hint="cs"/>
          <w:color w:val="auto"/>
          <w:cs/>
        </w:rPr>
        <w:t>ตามภาคผนวก ก. ข้อ 8</w:t>
      </w:r>
    </w:p>
    <w:p w14:paraId="56399758" w14:textId="06213432" w:rsidR="00174D33" w:rsidRPr="00A66D42" w:rsidRDefault="00652918" w:rsidP="00424530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</w:rPr>
      </w:pPr>
      <w:r w:rsidRPr="00A66D42">
        <w:rPr>
          <w:rFonts w:hint="cs"/>
          <w:color w:val="auto"/>
          <w:cs/>
        </w:rPr>
        <w:t>เอกสารประกอบ</w:t>
      </w:r>
      <w:r w:rsidR="00ED00D2" w:rsidRPr="00A66D42">
        <w:rPr>
          <w:rFonts w:hint="cs"/>
          <w:color w:val="auto"/>
          <w:cs/>
        </w:rPr>
        <w:t xml:space="preserve">ตามข้อ 7.2.1 </w:t>
      </w:r>
      <w:r w:rsidRPr="00A66D42">
        <w:rPr>
          <w:rFonts w:hint="cs"/>
          <w:color w:val="auto"/>
          <w:cs/>
        </w:rPr>
        <w:t xml:space="preserve">ไปด้วย </w:t>
      </w:r>
    </w:p>
    <w:p w14:paraId="6D49A772" w14:textId="5CAABD0F" w:rsidR="00652918" w:rsidRPr="00A66D42" w:rsidRDefault="00652918" w:rsidP="00424530">
      <w:pPr>
        <w:pStyle w:val="ListParagraph"/>
        <w:numPr>
          <w:ilvl w:val="0"/>
          <w:numId w:val="5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เอกสาร</w:t>
      </w:r>
      <w:r w:rsidR="006145C7" w:rsidRPr="00A66D42">
        <w:rPr>
          <w:rFonts w:hint="cs"/>
          <w:color w:val="auto"/>
          <w:lang w:val="en-US"/>
        </w:rPr>
        <w:t xml:space="preserve"> System Design</w:t>
      </w:r>
      <w:r w:rsidR="007C2EBF" w:rsidRPr="00A66D42">
        <w:rPr>
          <w:rFonts w:hint="cs"/>
          <w:color w:val="auto"/>
          <w:lang w:val="en-US"/>
        </w:rPr>
        <w:t xml:space="preserve"> </w:t>
      </w:r>
      <w:r w:rsidR="00424530" w:rsidRPr="00A66D42">
        <w:rPr>
          <w:rFonts w:hint="cs"/>
          <w:color w:val="auto"/>
          <w:cs/>
        </w:rPr>
        <w:t xml:space="preserve">ตามขอบเขตการดำเนินงาน </w:t>
      </w:r>
      <w:r w:rsidR="007C2EBF" w:rsidRPr="00A66D42">
        <w:rPr>
          <w:rFonts w:hint="cs"/>
          <w:color w:val="auto"/>
          <w:cs/>
          <w:lang w:val="en-US"/>
        </w:rPr>
        <w:t>ข้อ 4.6</w:t>
      </w:r>
    </w:p>
    <w:p w14:paraId="7385D72D" w14:textId="1FAB138D" w:rsidR="00652918" w:rsidRPr="00A66D42" w:rsidRDefault="007C2EBF" w:rsidP="00424530">
      <w:pPr>
        <w:pStyle w:val="ListParagraph"/>
        <w:numPr>
          <w:ilvl w:val="0"/>
          <w:numId w:val="5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เอกสารอธิบาย </w:t>
      </w:r>
      <w:r w:rsidRPr="00A66D42">
        <w:rPr>
          <w:rFonts w:hint="cs"/>
          <w:color w:val="auto"/>
          <w:lang w:val="en-US"/>
        </w:rPr>
        <w:t xml:space="preserve">API </w:t>
      </w:r>
      <w:r w:rsidRPr="00A66D42">
        <w:rPr>
          <w:rFonts w:hint="cs"/>
          <w:color w:val="auto"/>
          <w:cs/>
          <w:lang w:val="en-US"/>
        </w:rPr>
        <w:t>สำหรับนักพัฒนา (</w:t>
      </w:r>
      <w:r w:rsidRPr="00A66D42">
        <w:rPr>
          <w:rFonts w:hint="cs"/>
          <w:color w:val="auto"/>
          <w:lang w:val="en-US"/>
        </w:rPr>
        <w:t xml:space="preserve">API Documentation for Developer) </w:t>
      </w:r>
      <w:r w:rsidRPr="00A66D42">
        <w:rPr>
          <w:rFonts w:hint="cs"/>
          <w:color w:val="auto"/>
          <w:cs/>
          <w:lang w:val="en-US"/>
        </w:rPr>
        <w:t xml:space="preserve">ที่ครบถ้วน เช่น ในรูปแบบ </w:t>
      </w:r>
      <w:proofErr w:type="spellStart"/>
      <w:r w:rsidRPr="00A66D42">
        <w:rPr>
          <w:rFonts w:hint="cs"/>
          <w:color w:val="auto"/>
          <w:lang w:val="en-US"/>
        </w:rPr>
        <w:t>OpenAPI</w:t>
      </w:r>
      <w:proofErr w:type="spellEnd"/>
      <w:r w:rsidRPr="00A66D42">
        <w:rPr>
          <w:rFonts w:hint="cs"/>
          <w:color w:val="auto"/>
          <w:lang w:val="en-US"/>
        </w:rPr>
        <w:t xml:space="preserve"> </w:t>
      </w:r>
      <w:r w:rsidRPr="00A66D42">
        <w:rPr>
          <w:rFonts w:hint="cs"/>
          <w:color w:val="auto"/>
          <w:cs/>
          <w:lang w:val="en-US"/>
        </w:rPr>
        <w:t xml:space="preserve">หรือ </w:t>
      </w:r>
      <w:r w:rsidRPr="00A66D42">
        <w:rPr>
          <w:rFonts w:hint="cs"/>
          <w:color w:val="auto"/>
          <w:lang w:val="en-US"/>
        </w:rPr>
        <w:t>Swagger</w:t>
      </w:r>
    </w:p>
    <w:p w14:paraId="25610DC1" w14:textId="66253DFE" w:rsidR="00652918" w:rsidRPr="00A66D42" w:rsidRDefault="00652918" w:rsidP="00424530">
      <w:pPr>
        <w:pStyle w:val="ListParagraph"/>
        <w:numPr>
          <w:ilvl w:val="0"/>
          <w:numId w:val="5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รายการซอฟต์แวร์และไลบารี่ที่ใช้ในระบบ</w:t>
      </w:r>
    </w:p>
    <w:p w14:paraId="6EE15A7C" w14:textId="43A05316" w:rsidR="00A37444" w:rsidRPr="00A66D42" w:rsidRDefault="00A37444" w:rsidP="00424530">
      <w:pPr>
        <w:pStyle w:val="ListParagraph"/>
        <w:numPr>
          <w:ilvl w:val="0"/>
          <w:numId w:val="5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</w:rPr>
        <w:t>แผนการจัดเตรียมเครื่องแม่ข่ายสำหรับการทดสอบระบบ (</w:t>
      </w:r>
      <w:r w:rsidRPr="00A66D42">
        <w:rPr>
          <w:rFonts w:hint="cs"/>
          <w:color w:val="auto"/>
        </w:rPr>
        <w:t xml:space="preserve">UAT Servers) </w:t>
      </w:r>
      <w:r w:rsidRPr="00A66D42">
        <w:rPr>
          <w:rFonts w:hint="cs"/>
          <w:color w:val="auto"/>
          <w:cs/>
        </w:rPr>
        <w:t>และเครื่องแม่ข่ายสำหรับใช้งานจริง (</w:t>
      </w:r>
      <w:r w:rsidRPr="00A66D42">
        <w:rPr>
          <w:rFonts w:hint="cs"/>
          <w:color w:val="auto"/>
        </w:rPr>
        <w:t>Production Servers)</w:t>
      </w:r>
    </w:p>
    <w:p w14:paraId="7062E33A" w14:textId="08979262" w:rsidR="00A37444" w:rsidRPr="00A66D42" w:rsidRDefault="00A37444" w:rsidP="00424530">
      <w:pPr>
        <w:pStyle w:val="ListParagraph"/>
        <w:numPr>
          <w:ilvl w:val="0"/>
          <w:numId w:val="5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</w:rPr>
        <w:t>แผนการทดสอบระบบ (</w:t>
      </w:r>
      <w:r w:rsidRPr="00A66D42">
        <w:rPr>
          <w:rFonts w:hint="cs"/>
          <w:color w:val="auto"/>
        </w:rPr>
        <w:t>User Acceptance Test)</w:t>
      </w:r>
    </w:p>
    <w:p w14:paraId="4FED7AAA" w14:textId="77491CAA" w:rsidR="00993B01" w:rsidRPr="00A66D42" w:rsidRDefault="00993B01" w:rsidP="00424530">
      <w:pPr>
        <w:pStyle w:val="ListParagraph"/>
        <w:numPr>
          <w:ilvl w:val="0"/>
          <w:numId w:val="5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คู่มือการใช้งาน </w:t>
      </w:r>
      <w:r w:rsidRPr="00A66D42">
        <w:rPr>
          <w:rFonts w:hint="cs"/>
          <w:color w:val="auto"/>
          <w:lang w:val="en-US"/>
        </w:rPr>
        <w:t>Automated Test Script</w:t>
      </w:r>
    </w:p>
    <w:p w14:paraId="32C79077" w14:textId="4AE810A1" w:rsidR="00993B01" w:rsidRPr="00A66D42" w:rsidRDefault="00993B01" w:rsidP="00424530">
      <w:pPr>
        <w:pStyle w:val="ListParagraph"/>
        <w:numPr>
          <w:ilvl w:val="0"/>
          <w:numId w:val="5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เอกสารรายงาน ผลการทดสอบระบบ (</w:t>
      </w:r>
      <w:r w:rsidRPr="00A66D42">
        <w:rPr>
          <w:rFonts w:hint="cs"/>
          <w:color w:val="auto"/>
          <w:lang w:val="en-US"/>
        </w:rPr>
        <w:t>End-to-end UAT)</w:t>
      </w:r>
    </w:p>
    <w:p w14:paraId="3501B15C" w14:textId="77777777" w:rsidR="00247BE6" w:rsidRPr="00A66D42" w:rsidRDefault="00247BE6" w:rsidP="00247BE6">
      <w:pPr>
        <w:pStyle w:val="ListParagraph"/>
        <w:numPr>
          <w:ilvl w:val="0"/>
          <w:numId w:val="5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รายงานผลการโอนย้ายข้อมูล </w:t>
      </w:r>
      <w:r w:rsidRPr="00A66D42">
        <w:rPr>
          <w:rFonts w:hint="cs"/>
          <w:color w:val="auto"/>
          <w:lang w:val="en-US"/>
        </w:rPr>
        <w:t>UAT</w:t>
      </w:r>
    </w:p>
    <w:p w14:paraId="5B1E5076" w14:textId="11FE508C" w:rsidR="00247BE6" w:rsidRPr="00A66D42" w:rsidRDefault="00247BE6" w:rsidP="00247BE6">
      <w:pPr>
        <w:pStyle w:val="ListParagraph"/>
        <w:numPr>
          <w:ilvl w:val="0"/>
          <w:numId w:val="5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</w:rPr>
        <w:t>ทดสอบระบบโดยผู้ใช้ในกลุ่มปิด (</w:t>
      </w:r>
      <w:r w:rsidRPr="00A66D42">
        <w:rPr>
          <w:rFonts w:hint="cs"/>
          <w:color w:val="auto"/>
        </w:rPr>
        <w:t>Closed Beta)</w:t>
      </w:r>
    </w:p>
    <w:p w14:paraId="0891CB3A" w14:textId="6E4C8E52" w:rsidR="00993B01" w:rsidRPr="00A66D42" w:rsidRDefault="00993B01" w:rsidP="00424530">
      <w:pPr>
        <w:pStyle w:val="ListParagraph"/>
        <w:numPr>
          <w:ilvl w:val="0"/>
          <w:numId w:val="5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รายงานผลการทดสอบความปลอดภัยของระบบ </w:t>
      </w:r>
      <w:r w:rsidRPr="00A66D42">
        <w:rPr>
          <w:rFonts w:hint="cs"/>
          <w:color w:val="auto"/>
          <w:lang w:val="en-US"/>
        </w:rPr>
        <w:t>Pentest</w:t>
      </w:r>
    </w:p>
    <w:p w14:paraId="3547D431" w14:textId="0BF3B0DE" w:rsidR="00E04A87" w:rsidRPr="00A66D42" w:rsidRDefault="005C7200" w:rsidP="00424530">
      <w:pPr>
        <w:pStyle w:val="ListParagraph"/>
        <w:numPr>
          <w:ilvl w:val="1"/>
          <w:numId w:val="1"/>
        </w:numPr>
        <w:spacing w:line="240" w:lineRule="auto"/>
        <w:jc w:val="left"/>
        <w:rPr>
          <w:b/>
          <w:bCs/>
          <w:color w:val="auto"/>
          <w:lang w:val="en-US"/>
        </w:rPr>
      </w:pPr>
      <w:r w:rsidRPr="00A66D42">
        <w:rPr>
          <w:rFonts w:hint="cs"/>
          <w:b/>
          <w:bCs/>
          <w:color w:val="auto"/>
          <w:cs/>
          <w:lang w:val="en-US"/>
        </w:rPr>
        <w:t xml:space="preserve">งวดที่ 3 ชำระเงินร้อยละ 15 ของวงเงินในสัญญา ภายใน 360 วัน นับถัดจากวันลงนามในสัญญา </w:t>
      </w:r>
      <w:r w:rsidR="00F8310F" w:rsidRPr="00A66D42">
        <w:rPr>
          <w:rFonts w:hint="cs"/>
          <w:b/>
          <w:bCs/>
          <w:color w:val="auto"/>
          <w:cs/>
        </w:rPr>
        <w:t>เมื่อผู้รับจ้างส่งมอบงาน</w:t>
      </w:r>
      <w:r w:rsidRPr="00A66D42">
        <w:rPr>
          <w:rFonts w:hint="cs"/>
          <w:b/>
          <w:bCs/>
          <w:color w:val="auto"/>
          <w:cs/>
        </w:rPr>
        <w:t>โดยเอกสาร</w:t>
      </w:r>
      <w:r w:rsidRPr="00A66D42">
        <w:rPr>
          <w:rFonts w:hint="cs"/>
          <w:b/>
          <w:bCs/>
          <w:color w:val="auto"/>
        </w:rPr>
        <w:t>จัดทำในรูปแบบไฟล์อิเล็กทรอนิกส์</w:t>
      </w:r>
      <w:r w:rsidRPr="00A66D42">
        <w:rPr>
          <w:rFonts w:hint="cs"/>
          <w:b/>
          <w:bCs/>
          <w:color w:val="auto"/>
          <w:cs/>
        </w:rPr>
        <w:t xml:space="preserve"> </w:t>
      </w:r>
      <w:r w:rsidRPr="00A66D42">
        <w:rPr>
          <w:rFonts w:hint="cs"/>
          <w:b/>
          <w:bCs/>
          <w:color w:val="auto"/>
        </w:rPr>
        <w:t>ผ่านทางช่องทางออนไลน์ที่ผู้ว่าจ้าง</w:t>
      </w:r>
      <w:r w:rsidRPr="00A66D42">
        <w:rPr>
          <w:rFonts w:hint="cs"/>
          <w:b/>
          <w:bCs/>
          <w:color w:val="auto"/>
          <w:cs/>
        </w:rPr>
        <w:t xml:space="preserve"> </w:t>
      </w:r>
      <w:r w:rsidRPr="00A66D42">
        <w:rPr>
          <w:rFonts w:hint="cs"/>
          <w:b/>
          <w:bCs/>
          <w:color w:val="auto"/>
        </w:rPr>
        <w:t>กำหนด</w:t>
      </w:r>
      <w:r w:rsidRPr="00A66D42">
        <w:rPr>
          <w:rFonts w:hint="cs"/>
          <w:b/>
          <w:bCs/>
          <w:color w:val="auto"/>
          <w:cs/>
        </w:rPr>
        <w:t xml:space="preserve"> </w:t>
      </w:r>
      <w:r w:rsidRPr="00A66D42">
        <w:rPr>
          <w:rFonts w:hint="cs"/>
          <w:b/>
          <w:bCs/>
          <w:color w:val="auto"/>
          <w:cs/>
          <w:lang w:val="en-US"/>
        </w:rPr>
        <w:t>และคณะกรรมการตรวจรับได้ตรวจรับงานเป็นไปตามเงื่อนไข ดังนี้</w:t>
      </w:r>
    </w:p>
    <w:p w14:paraId="6D8315CD" w14:textId="26D88CC1" w:rsidR="003E6882" w:rsidRPr="00A66D42" w:rsidRDefault="00B506EB" w:rsidP="00424530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ดำเนินการตามขอบเขตการดำเนินงาน ข้อ 4.6 – 4.2</w:t>
      </w:r>
      <w:r w:rsidR="00247BE6" w:rsidRPr="00A66D42">
        <w:rPr>
          <w:rFonts w:hint="cs"/>
          <w:color w:val="auto"/>
          <w:lang w:val="en-US"/>
        </w:rPr>
        <w:t>1</w:t>
      </w:r>
      <w:r w:rsidRPr="00A66D42">
        <w:rPr>
          <w:rFonts w:hint="cs"/>
          <w:color w:val="auto"/>
          <w:cs/>
          <w:lang w:val="en-US"/>
        </w:rPr>
        <w:t xml:space="preserve"> สำหรับส่วนระบบงานดังต่อไปนี้</w:t>
      </w:r>
    </w:p>
    <w:p w14:paraId="187886C5" w14:textId="7B8FBFA5" w:rsidR="00B506EB" w:rsidRPr="00A66D42" w:rsidRDefault="00B506EB" w:rsidP="00424530">
      <w:pPr>
        <w:pStyle w:val="ListParagraph"/>
        <w:numPr>
          <w:ilvl w:val="0"/>
          <w:numId w:val="6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</w:rPr>
        <w:t xml:space="preserve">ระบบบริการครูผู้สอน </w:t>
      </w:r>
      <w:r w:rsidRPr="00A66D42">
        <w:rPr>
          <w:rFonts w:hint="cs"/>
          <w:color w:val="auto"/>
        </w:rPr>
        <w:t>Teacher</w:t>
      </w: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Space</w:t>
      </w:r>
      <w:r w:rsidRPr="00A66D42">
        <w:rPr>
          <w:rFonts w:hint="cs"/>
          <w:color w:val="auto"/>
          <w:cs/>
        </w:rPr>
        <w:t xml:space="preserve"> ในส่วนโมดูลคลังสื่อดิจิทัล (</w:t>
      </w:r>
      <w:r w:rsidRPr="00A66D42">
        <w:rPr>
          <w:rFonts w:hint="cs"/>
          <w:color w:val="auto"/>
        </w:rPr>
        <w:t xml:space="preserve">Educational Resources) </w:t>
      </w:r>
      <w:r w:rsidRPr="00A66D42">
        <w:rPr>
          <w:rFonts w:hint="cs"/>
          <w:color w:val="auto"/>
          <w:cs/>
          <w:lang w:val="en-US"/>
        </w:rPr>
        <w:t xml:space="preserve">ตามภาคผนวก ก. ข้อ </w:t>
      </w:r>
      <w:r w:rsidRPr="00A66D42">
        <w:rPr>
          <w:rFonts w:hint="cs"/>
          <w:color w:val="auto"/>
          <w:lang w:val="en-US"/>
        </w:rPr>
        <w:t>10.1</w:t>
      </w:r>
    </w:p>
    <w:p w14:paraId="7E45DA02" w14:textId="14B07192" w:rsidR="00B506EB" w:rsidRPr="00A66D42" w:rsidRDefault="00B506EB" w:rsidP="00424530">
      <w:pPr>
        <w:pStyle w:val="ListParagraph"/>
        <w:numPr>
          <w:ilvl w:val="0"/>
          <w:numId w:val="6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</w:rPr>
        <w:t xml:space="preserve">ระบบบริการครูผู้สอน </w:t>
      </w:r>
      <w:r w:rsidRPr="00A66D42">
        <w:rPr>
          <w:rFonts w:hint="cs"/>
          <w:color w:val="auto"/>
        </w:rPr>
        <w:t>Teacher</w:t>
      </w: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</w:rPr>
        <w:t>Space</w:t>
      </w:r>
      <w:r w:rsidRPr="00A66D42">
        <w:rPr>
          <w:rFonts w:hint="cs"/>
          <w:color w:val="auto"/>
          <w:cs/>
        </w:rPr>
        <w:t xml:space="preserve"> ในส่วนโมดูลเครื่องมือ </w:t>
      </w:r>
      <w:r w:rsidRPr="00A66D42">
        <w:rPr>
          <w:rFonts w:hint="cs"/>
          <w:color w:val="auto"/>
          <w:lang w:val="en-US"/>
        </w:rPr>
        <w:t>AI</w:t>
      </w: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  <w:cs/>
          <w:lang w:val="en-US"/>
        </w:rPr>
        <w:t xml:space="preserve">ตามภาคผนวก ก. ข้อ </w:t>
      </w:r>
      <w:r w:rsidRPr="00A66D42">
        <w:rPr>
          <w:rFonts w:hint="cs"/>
          <w:color w:val="auto"/>
          <w:lang w:val="en-US"/>
        </w:rPr>
        <w:t>10.6</w:t>
      </w:r>
    </w:p>
    <w:p w14:paraId="6E009BC4" w14:textId="13BA8194" w:rsidR="00B506EB" w:rsidRPr="00A66D42" w:rsidRDefault="00B506EB" w:rsidP="00424530">
      <w:pPr>
        <w:pStyle w:val="ListParagraph"/>
        <w:numPr>
          <w:ilvl w:val="0"/>
          <w:numId w:val="6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ระบบบริการผู้เรียน </w:t>
      </w:r>
      <w:r w:rsidRPr="00A66D42">
        <w:rPr>
          <w:rFonts w:hint="cs"/>
          <w:color w:val="auto"/>
          <w:lang w:val="en-US"/>
        </w:rPr>
        <w:t xml:space="preserve">Leaner Space </w:t>
      </w:r>
      <w:r w:rsidRPr="00A66D42">
        <w:rPr>
          <w:rFonts w:hint="cs"/>
          <w:color w:val="auto"/>
          <w:cs/>
        </w:rPr>
        <w:t>ในส่วนโมดูลคลังสื่อดิจิทัล (</w:t>
      </w:r>
      <w:r w:rsidRPr="00A66D42">
        <w:rPr>
          <w:rFonts w:hint="cs"/>
          <w:color w:val="auto"/>
        </w:rPr>
        <w:t xml:space="preserve">Educational Resources) </w:t>
      </w:r>
      <w:r w:rsidRPr="00A66D42">
        <w:rPr>
          <w:rFonts w:hint="cs"/>
          <w:color w:val="auto"/>
          <w:cs/>
          <w:lang w:val="en-US"/>
        </w:rPr>
        <w:t xml:space="preserve">ตามภาคผนวก ก. ข้อ </w:t>
      </w:r>
      <w:r w:rsidRPr="00A66D42">
        <w:rPr>
          <w:rFonts w:hint="cs"/>
          <w:color w:val="auto"/>
          <w:lang w:val="en-US"/>
        </w:rPr>
        <w:t>11.1</w:t>
      </w:r>
    </w:p>
    <w:p w14:paraId="0FF98D7B" w14:textId="77777777" w:rsidR="00B506EB" w:rsidRPr="00A66D42" w:rsidRDefault="00B506EB" w:rsidP="00424530">
      <w:pPr>
        <w:pStyle w:val="ListParagraph"/>
        <w:numPr>
          <w:ilvl w:val="0"/>
          <w:numId w:val="6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ระบบจัดเก็บข้อมูลทางสถิติ (</w:t>
      </w:r>
      <w:r w:rsidRPr="00A66D42">
        <w:rPr>
          <w:rFonts w:hint="cs"/>
          <w:color w:val="auto"/>
          <w:lang w:val="en-US"/>
        </w:rPr>
        <w:t xml:space="preserve">Telemetry System) </w:t>
      </w:r>
      <w:r w:rsidRPr="00A66D42">
        <w:rPr>
          <w:rFonts w:hint="cs"/>
          <w:color w:val="auto"/>
          <w:cs/>
        </w:rPr>
        <w:t xml:space="preserve">ตามภาคผนวก ก. </w:t>
      </w:r>
      <w:r w:rsidRPr="00A66D42">
        <w:rPr>
          <w:rFonts w:hint="cs"/>
          <w:color w:val="auto"/>
          <w:cs/>
          <w:lang w:val="en-US"/>
        </w:rPr>
        <w:t xml:space="preserve">ข้อ </w:t>
      </w:r>
      <w:r w:rsidRPr="00A66D42">
        <w:rPr>
          <w:rFonts w:hint="cs"/>
          <w:color w:val="auto"/>
          <w:lang w:val="en-US"/>
        </w:rPr>
        <w:t>6</w:t>
      </w:r>
    </w:p>
    <w:p w14:paraId="7001C52C" w14:textId="3AA1F6A9" w:rsidR="00B506EB" w:rsidRPr="00A66D42" w:rsidRDefault="007A7F87" w:rsidP="00424530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  <w:lang w:val="en-US"/>
        </w:rPr>
      </w:pPr>
      <w:r w:rsidRPr="00A66D42">
        <w:rPr>
          <w:rFonts w:hint="cs"/>
          <w:color w:val="auto"/>
          <w:cs/>
        </w:rPr>
        <w:t>เอกสารประกอบตามข้อ 7.3.1 ไปด้วย</w:t>
      </w:r>
    </w:p>
    <w:p w14:paraId="57742CFE" w14:textId="77777777" w:rsidR="007A7F87" w:rsidRPr="00A66D42" w:rsidRDefault="007A7F87" w:rsidP="00424530">
      <w:pPr>
        <w:pStyle w:val="ListParagraph"/>
        <w:numPr>
          <w:ilvl w:val="0"/>
          <w:numId w:val="7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เอกสาร</w:t>
      </w:r>
      <w:r w:rsidRPr="00A66D42">
        <w:rPr>
          <w:rFonts w:hint="cs"/>
          <w:color w:val="auto"/>
          <w:lang w:val="en-US"/>
        </w:rPr>
        <w:t xml:space="preserve"> System Design </w:t>
      </w:r>
      <w:r w:rsidRPr="00A66D42">
        <w:rPr>
          <w:rFonts w:hint="cs"/>
          <w:color w:val="auto"/>
          <w:cs/>
          <w:lang w:val="en-US"/>
        </w:rPr>
        <w:t>ข้อ 4.6</w:t>
      </w:r>
    </w:p>
    <w:p w14:paraId="1EEEFAF2" w14:textId="77777777" w:rsidR="007A7F87" w:rsidRPr="00A66D42" w:rsidRDefault="007A7F87" w:rsidP="00424530">
      <w:pPr>
        <w:pStyle w:val="ListParagraph"/>
        <w:numPr>
          <w:ilvl w:val="0"/>
          <w:numId w:val="7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เอกสารอธิบาย </w:t>
      </w:r>
      <w:r w:rsidRPr="00A66D42">
        <w:rPr>
          <w:rFonts w:hint="cs"/>
          <w:color w:val="auto"/>
          <w:lang w:val="en-US"/>
        </w:rPr>
        <w:t xml:space="preserve">API </w:t>
      </w:r>
      <w:r w:rsidRPr="00A66D42">
        <w:rPr>
          <w:rFonts w:hint="cs"/>
          <w:color w:val="auto"/>
          <w:cs/>
          <w:lang w:val="en-US"/>
        </w:rPr>
        <w:t>สำหรับนักพัฒนา (</w:t>
      </w:r>
      <w:r w:rsidRPr="00A66D42">
        <w:rPr>
          <w:rFonts w:hint="cs"/>
          <w:color w:val="auto"/>
          <w:lang w:val="en-US"/>
        </w:rPr>
        <w:t xml:space="preserve">API Documentation for Developer) </w:t>
      </w:r>
      <w:r w:rsidRPr="00A66D42">
        <w:rPr>
          <w:rFonts w:hint="cs"/>
          <w:color w:val="auto"/>
          <w:cs/>
          <w:lang w:val="en-US"/>
        </w:rPr>
        <w:t xml:space="preserve">ที่ครบถ้วน เช่น ในรูปแบบ </w:t>
      </w:r>
      <w:proofErr w:type="spellStart"/>
      <w:r w:rsidRPr="00A66D42">
        <w:rPr>
          <w:rFonts w:hint="cs"/>
          <w:color w:val="auto"/>
          <w:lang w:val="en-US"/>
        </w:rPr>
        <w:t>OpenAPI</w:t>
      </w:r>
      <w:proofErr w:type="spellEnd"/>
      <w:r w:rsidRPr="00A66D42">
        <w:rPr>
          <w:rFonts w:hint="cs"/>
          <w:color w:val="auto"/>
          <w:lang w:val="en-US"/>
        </w:rPr>
        <w:t xml:space="preserve"> </w:t>
      </w:r>
      <w:r w:rsidRPr="00A66D42">
        <w:rPr>
          <w:rFonts w:hint="cs"/>
          <w:color w:val="auto"/>
          <w:cs/>
          <w:lang w:val="en-US"/>
        </w:rPr>
        <w:t xml:space="preserve">หรือ </w:t>
      </w:r>
      <w:r w:rsidRPr="00A66D42">
        <w:rPr>
          <w:rFonts w:hint="cs"/>
          <w:color w:val="auto"/>
          <w:lang w:val="en-US"/>
        </w:rPr>
        <w:t>Swagger</w:t>
      </w:r>
    </w:p>
    <w:p w14:paraId="511DD441" w14:textId="77777777" w:rsidR="007A7F87" w:rsidRPr="00A66D42" w:rsidRDefault="007A7F87" w:rsidP="00424530">
      <w:pPr>
        <w:pStyle w:val="ListParagraph"/>
        <w:numPr>
          <w:ilvl w:val="0"/>
          <w:numId w:val="7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รายการซอฟต์แวร์และไลบารี่ที่ใช้ในระบบ</w:t>
      </w:r>
    </w:p>
    <w:p w14:paraId="0064A040" w14:textId="77777777" w:rsidR="007A7F87" w:rsidRPr="00A66D42" w:rsidRDefault="007A7F87" w:rsidP="00424530">
      <w:pPr>
        <w:pStyle w:val="ListParagraph"/>
        <w:numPr>
          <w:ilvl w:val="0"/>
          <w:numId w:val="7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แผนการจัดเตรียมเครื่องแม่ข่ายสำหรับการทดสอบระบบ (</w:t>
      </w:r>
      <w:r w:rsidRPr="00A66D42">
        <w:rPr>
          <w:rFonts w:hint="cs"/>
          <w:color w:val="auto"/>
          <w:lang w:val="en-US"/>
        </w:rPr>
        <w:t xml:space="preserve">UAT Servers) </w:t>
      </w:r>
      <w:r w:rsidRPr="00A66D42">
        <w:rPr>
          <w:rFonts w:hint="cs"/>
          <w:color w:val="auto"/>
          <w:cs/>
          <w:lang w:val="en-US"/>
        </w:rPr>
        <w:t>และเครื่องแม่ข่ายสำหรับใช้งานจริง (</w:t>
      </w:r>
      <w:r w:rsidRPr="00A66D42">
        <w:rPr>
          <w:rFonts w:hint="cs"/>
          <w:color w:val="auto"/>
          <w:lang w:val="en-US"/>
        </w:rPr>
        <w:t>Production Servers)</w:t>
      </w:r>
    </w:p>
    <w:p w14:paraId="2F647A89" w14:textId="77777777" w:rsidR="007A7F87" w:rsidRPr="00A66D42" w:rsidRDefault="007A7F87" w:rsidP="00424530">
      <w:pPr>
        <w:pStyle w:val="ListParagraph"/>
        <w:numPr>
          <w:ilvl w:val="0"/>
          <w:numId w:val="7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แผนการทดสอบระบบ (</w:t>
      </w:r>
      <w:r w:rsidRPr="00A66D42">
        <w:rPr>
          <w:rFonts w:hint="cs"/>
          <w:color w:val="auto"/>
          <w:lang w:val="en-US"/>
        </w:rPr>
        <w:t>User Acceptance Test)</w:t>
      </w:r>
    </w:p>
    <w:p w14:paraId="3CBDB7F5" w14:textId="77777777" w:rsidR="007A7F87" w:rsidRPr="00A66D42" w:rsidRDefault="007A7F87" w:rsidP="00424530">
      <w:pPr>
        <w:pStyle w:val="ListParagraph"/>
        <w:numPr>
          <w:ilvl w:val="0"/>
          <w:numId w:val="7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คู่มือการใช้งาน </w:t>
      </w:r>
      <w:r w:rsidRPr="00A66D42">
        <w:rPr>
          <w:rFonts w:hint="cs"/>
          <w:color w:val="auto"/>
          <w:lang w:val="en-US"/>
        </w:rPr>
        <w:t>Automated Test Script</w:t>
      </w:r>
    </w:p>
    <w:p w14:paraId="5547003A" w14:textId="77777777" w:rsidR="007A7F87" w:rsidRPr="00A66D42" w:rsidRDefault="007A7F87" w:rsidP="00424530">
      <w:pPr>
        <w:pStyle w:val="ListParagraph"/>
        <w:numPr>
          <w:ilvl w:val="0"/>
          <w:numId w:val="7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เอกสารรายงาน ผลการทดสอบระบบ (</w:t>
      </w:r>
      <w:r w:rsidRPr="00A66D42">
        <w:rPr>
          <w:rFonts w:hint="cs"/>
          <w:color w:val="auto"/>
          <w:lang w:val="en-US"/>
        </w:rPr>
        <w:t>End-to-end UAT)</w:t>
      </w:r>
    </w:p>
    <w:p w14:paraId="0F26FC78" w14:textId="77777777" w:rsidR="00247BE6" w:rsidRPr="00A66D42" w:rsidRDefault="00247BE6" w:rsidP="00247BE6">
      <w:pPr>
        <w:pStyle w:val="ListParagraph"/>
        <w:numPr>
          <w:ilvl w:val="0"/>
          <w:numId w:val="7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รายงานผลการโอนย้ายข้อมูล </w:t>
      </w:r>
      <w:r w:rsidRPr="00A66D42">
        <w:rPr>
          <w:rFonts w:hint="cs"/>
          <w:color w:val="auto"/>
          <w:lang w:val="en-US"/>
        </w:rPr>
        <w:t>UAT</w:t>
      </w:r>
    </w:p>
    <w:p w14:paraId="7B29D6EB" w14:textId="4684CA30" w:rsidR="00247BE6" w:rsidRPr="00A66D42" w:rsidRDefault="00247BE6" w:rsidP="00247BE6">
      <w:pPr>
        <w:pStyle w:val="ListParagraph"/>
        <w:numPr>
          <w:ilvl w:val="0"/>
          <w:numId w:val="7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</w:rPr>
        <w:t>ทดสอบระบบโดยผู้ใช้ในกลุ่มปิด (</w:t>
      </w:r>
      <w:r w:rsidRPr="00A66D42">
        <w:rPr>
          <w:rFonts w:hint="cs"/>
          <w:color w:val="auto"/>
        </w:rPr>
        <w:t>Closed Beta)</w:t>
      </w:r>
    </w:p>
    <w:p w14:paraId="1FE0A330" w14:textId="77777777" w:rsidR="007A7F87" w:rsidRPr="00A66D42" w:rsidRDefault="007A7F87" w:rsidP="00424530">
      <w:pPr>
        <w:pStyle w:val="ListParagraph"/>
        <w:numPr>
          <w:ilvl w:val="0"/>
          <w:numId w:val="7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รายงานผลการทดสอบความปลอดภัยของระบบ </w:t>
      </w:r>
      <w:r w:rsidRPr="00A66D42">
        <w:rPr>
          <w:rFonts w:hint="cs"/>
          <w:color w:val="auto"/>
          <w:lang w:val="en-US"/>
        </w:rPr>
        <w:t>Pentest</w:t>
      </w:r>
    </w:p>
    <w:p w14:paraId="730B1427" w14:textId="6A4B7E0C" w:rsidR="00B5182F" w:rsidRPr="00A66D42" w:rsidRDefault="004C3D45" w:rsidP="00424530">
      <w:pPr>
        <w:pStyle w:val="ListParagraph"/>
        <w:numPr>
          <w:ilvl w:val="1"/>
          <w:numId w:val="1"/>
        </w:numPr>
        <w:spacing w:line="240" w:lineRule="auto"/>
        <w:jc w:val="left"/>
        <w:rPr>
          <w:b/>
          <w:bCs/>
          <w:color w:val="auto"/>
          <w:lang w:val="en-US"/>
        </w:rPr>
      </w:pPr>
      <w:r w:rsidRPr="00A66D42">
        <w:rPr>
          <w:rFonts w:hint="cs"/>
          <w:b/>
          <w:bCs/>
          <w:color w:val="auto"/>
          <w:cs/>
          <w:lang w:val="en-US"/>
        </w:rPr>
        <w:t xml:space="preserve">งวดที่ 4 ชำระเงินร้อยละ 15 ของวงเงินในสัญญา ภายใน 480 วัน นับถัดจากวันลงนามในสัญญา </w:t>
      </w:r>
      <w:r w:rsidR="00F8310F" w:rsidRPr="00A66D42">
        <w:rPr>
          <w:rFonts w:hint="cs"/>
          <w:b/>
          <w:bCs/>
          <w:color w:val="auto"/>
          <w:cs/>
        </w:rPr>
        <w:t>เมื่อผู้รับจ้างส่งมอบงาน</w:t>
      </w:r>
      <w:r w:rsidRPr="00A66D42">
        <w:rPr>
          <w:rFonts w:hint="cs"/>
          <w:b/>
          <w:bCs/>
          <w:color w:val="auto"/>
          <w:cs/>
        </w:rPr>
        <w:t>โดยเอกสาร</w:t>
      </w:r>
      <w:r w:rsidRPr="00A66D42">
        <w:rPr>
          <w:rFonts w:hint="cs"/>
          <w:b/>
          <w:bCs/>
          <w:color w:val="auto"/>
        </w:rPr>
        <w:t>จัดทำในรูปแบบไฟล์อิเล็กทรอนิกส์</w:t>
      </w:r>
      <w:r w:rsidRPr="00A66D42">
        <w:rPr>
          <w:rFonts w:hint="cs"/>
          <w:b/>
          <w:bCs/>
          <w:color w:val="auto"/>
          <w:cs/>
        </w:rPr>
        <w:t xml:space="preserve"> </w:t>
      </w:r>
      <w:r w:rsidRPr="00A66D42">
        <w:rPr>
          <w:rFonts w:hint="cs"/>
          <w:b/>
          <w:bCs/>
          <w:color w:val="auto"/>
        </w:rPr>
        <w:t>ผ่านทางช่องทางออนไลน์ที่ผู้ว่าจ้าง</w:t>
      </w:r>
      <w:r w:rsidRPr="00A66D42">
        <w:rPr>
          <w:rFonts w:hint="cs"/>
          <w:b/>
          <w:bCs/>
          <w:color w:val="auto"/>
          <w:cs/>
        </w:rPr>
        <w:t xml:space="preserve"> </w:t>
      </w:r>
      <w:r w:rsidRPr="00A66D42">
        <w:rPr>
          <w:rFonts w:hint="cs"/>
          <w:b/>
          <w:bCs/>
          <w:color w:val="auto"/>
        </w:rPr>
        <w:t>กำหนด</w:t>
      </w:r>
      <w:r w:rsidRPr="00A66D42">
        <w:rPr>
          <w:rFonts w:hint="cs"/>
          <w:b/>
          <w:bCs/>
          <w:color w:val="auto"/>
          <w:cs/>
        </w:rPr>
        <w:t xml:space="preserve"> </w:t>
      </w:r>
      <w:r w:rsidRPr="00A66D42">
        <w:rPr>
          <w:rFonts w:hint="cs"/>
          <w:b/>
          <w:bCs/>
          <w:color w:val="auto"/>
          <w:cs/>
          <w:lang w:val="en-US"/>
        </w:rPr>
        <w:t>และคณะกรรมการตรวจรับได้ตรวจรับงานเป็นไปตามเงื่อนไข ดังนี้</w:t>
      </w:r>
    </w:p>
    <w:p w14:paraId="29135E3E" w14:textId="674CA461" w:rsidR="008C7315" w:rsidRPr="00A66D42" w:rsidRDefault="00985AEC" w:rsidP="00424530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b/>
          <w:bCs/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ดำเนินการตามขอบเขตการดำเนินงาน ข้อ 4.6 – 4.2</w:t>
      </w:r>
      <w:r w:rsidR="00247BE6" w:rsidRPr="00A66D42">
        <w:rPr>
          <w:rFonts w:hint="cs"/>
          <w:color w:val="auto"/>
          <w:lang w:val="en-US"/>
        </w:rPr>
        <w:t>1</w:t>
      </w:r>
      <w:r w:rsidRPr="00A66D42">
        <w:rPr>
          <w:rFonts w:hint="cs"/>
          <w:color w:val="auto"/>
          <w:cs/>
          <w:lang w:val="en-US"/>
        </w:rPr>
        <w:t xml:space="preserve"> สำหรับส่วนระบบงานดังต่อไปนี้</w:t>
      </w:r>
    </w:p>
    <w:p w14:paraId="340E43F7" w14:textId="1FCE3B35" w:rsidR="004822A1" w:rsidRPr="00A66D42" w:rsidRDefault="004822A1" w:rsidP="00424530">
      <w:pPr>
        <w:pStyle w:val="ListParagraph"/>
        <w:numPr>
          <w:ilvl w:val="0"/>
          <w:numId w:val="8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ระบบระบบสนับสนุนผู้ใช้และรับความคิดเห็น ตามภาคผนวก ก. ข้อ 5</w:t>
      </w:r>
    </w:p>
    <w:p w14:paraId="225237DE" w14:textId="64B944BE" w:rsidR="004822A1" w:rsidRPr="00A66D42" w:rsidRDefault="004822A1" w:rsidP="00424530">
      <w:pPr>
        <w:pStyle w:val="ListParagraph"/>
        <w:numPr>
          <w:ilvl w:val="0"/>
          <w:numId w:val="8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ระบบบริการครูผู้สอน </w:t>
      </w:r>
      <w:r w:rsidRPr="00A66D42">
        <w:rPr>
          <w:rFonts w:hint="cs"/>
          <w:color w:val="auto"/>
          <w:lang w:val="en-US"/>
        </w:rPr>
        <w:t xml:space="preserve">Teacher Space </w:t>
      </w:r>
      <w:r w:rsidRPr="00A66D42">
        <w:rPr>
          <w:rFonts w:hint="cs"/>
          <w:color w:val="auto"/>
          <w:cs/>
          <w:lang w:val="en-US"/>
        </w:rPr>
        <w:t>ในส่วนโมดูลการจัดชุดสื่อ (</w:t>
      </w:r>
      <w:r w:rsidRPr="00A66D42">
        <w:rPr>
          <w:rFonts w:hint="cs"/>
          <w:color w:val="auto"/>
          <w:lang w:val="en-US"/>
        </w:rPr>
        <w:t xml:space="preserve">Collection) </w:t>
      </w:r>
      <w:r w:rsidRPr="00A66D42">
        <w:rPr>
          <w:rFonts w:hint="cs"/>
          <w:color w:val="auto"/>
          <w:cs/>
          <w:lang w:val="en-US"/>
        </w:rPr>
        <w:t>ตามภาคผนวก ก. ข้อ 10.2</w:t>
      </w:r>
    </w:p>
    <w:p w14:paraId="47361105" w14:textId="26B0B098" w:rsidR="004822A1" w:rsidRPr="00A66D42" w:rsidRDefault="004822A1" w:rsidP="00424530">
      <w:pPr>
        <w:pStyle w:val="ListParagraph"/>
        <w:numPr>
          <w:ilvl w:val="0"/>
          <w:numId w:val="8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ระบบบริการครูผู้สอน </w:t>
      </w:r>
      <w:r w:rsidRPr="00A66D42">
        <w:rPr>
          <w:rFonts w:hint="cs"/>
          <w:color w:val="auto"/>
          <w:lang w:val="en-US"/>
        </w:rPr>
        <w:t xml:space="preserve">Teacher Space </w:t>
      </w:r>
      <w:r w:rsidRPr="00A66D42">
        <w:rPr>
          <w:rFonts w:hint="cs"/>
          <w:color w:val="auto"/>
          <w:cs/>
          <w:lang w:val="en-US"/>
        </w:rPr>
        <w:t xml:space="preserve">ในส่วนโมดูลการจัดชุดกิจกรรมสื่อ </w:t>
      </w:r>
      <w:r w:rsidRPr="00A66D42">
        <w:rPr>
          <w:rFonts w:hint="cs"/>
          <w:color w:val="auto"/>
          <w:lang w:val="en-US"/>
        </w:rPr>
        <w:t xml:space="preserve">Learning Quest) </w:t>
      </w:r>
      <w:r w:rsidRPr="00A66D42">
        <w:rPr>
          <w:rFonts w:hint="cs"/>
          <w:color w:val="auto"/>
          <w:cs/>
          <w:lang w:val="en-US"/>
        </w:rPr>
        <w:t>ตามภาคผนวก ก. ข้อ 10.3</w:t>
      </w:r>
    </w:p>
    <w:p w14:paraId="0037D0B3" w14:textId="6BA203F9" w:rsidR="004822A1" w:rsidRPr="00A66D42" w:rsidRDefault="004822A1" w:rsidP="00424530">
      <w:pPr>
        <w:pStyle w:val="ListParagraph"/>
        <w:numPr>
          <w:ilvl w:val="0"/>
          <w:numId w:val="8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ระบบบริการครูผู้สอน </w:t>
      </w:r>
      <w:r w:rsidRPr="00A66D42">
        <w:rPr>
          <w:rFonts w:hint="cs"/>
          <w:color w:val="auto"/>
          <w:lang w:val="en-US"/>
        </w:rPr>
        <w:t xml:space="preserve">Teacher Space </w:t>
      </w:r>
      <w:r w:rsidRPr="00A66D42">
        <w:rPr>
          <w:rFonts w:hint="cs"/>
          <w:color w:val="auto"/>
          <w:cs/>
          <w:lang w:val="en-US"/>
        </w:rPr>
        <w:t xml:space="preserve">ในส่วนโมดูลกลุ่มผู้เรียน ตามภาคผนวก ก. ข้อ 10.5 </w:t>
      </w:r>
    </w:p>
    <w:p w14:paraId="784E1B5F" w14:textId="3645D20C" w:rsidR="004822A1" w:rsidRPr="00A66D42" w:rsidRDefault="004822A1" w:rsidP="00424530">
      <w:pPr>
        <w:pStyle w:val="ListParagraph"/>
        <w:numPr>
          <w:ilvl w:val="0"/>
          <w:numId w:val="8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ระบบบริการผู้เรียน </w:t>
      </w:r>
      <w:r w:rsidRPr="00A66D42">
        <w:rPr>
          <w:rFonts w:hint="cs"/>
          <w:color w:val="auto"/>
          <w:lang w:val="en-US"/>
        </w:rPr>
        <w:t xml:space="preserve">Leaner Space </w:t>
      </w:r>
      <w:r w:rsidRPr="00A66D42">
        <w:rPr>
          <w:rFonts w:hint="cs"/>
          <w:color w:val="auto"/>
          <w:cs/>
          <w:lang w:val="en-US"/>
        </w:rPr>
        <w:t>ในส่วนโมดูลการจัดชุดสื่อ (</w:t>
      </w:r>
      <w:r w:rsidRPr="00A66D42">
        <w:rPr>
          <w:rFonts w:hint="cs"/>
          <w:color w:val="auto"/>
          <w:lang w:val="en-US"/>
        </w:rPr>
        <w:t xml:space="preserve">Collection) </w:t>
      </w:r>
      <w:r w:rsidRPr="00A66D42">
        <w:rPr>
          <w:rFonts w:hint="cs"/>
          <w:color w:val="auto"/>
          <w:cs/>
          <w:lang w:val="en-US"/>
        </w:rPr>
        <w:t>ตามภาคผนวก ก. ข้อ 11.2</w:t>
      </w:r>
    </w:p>
    <w:p w14:paraId="118DD0A9" w14:textId="11F33E02" w:rsidR="00985AEC" w:rsidRPr="00A66D42" w:rsidRDefault="004822A1" w:rsidP="00424530">
      <w:pPr>
        <w:pStyle w:val="ListParagraph"/>
        <w:numPr>
          <w:ilvl w:val="0"/>
          <w:numId w:val="8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ระบบบริการผู้เรียน </w:t>
      </w:r>
      <w:r w:rsidRPr="00A66D42">
        <w:rPr>
          <w:rFonts w:hint="cs"/>
          <w:color w:val="auto"/>
          <w:lang w:val="en-US"/>
        </w:rPr>
        <w:t xml:space="preserve">Leaner Space </w:t>
      </w:r>
      <w:r w:rsidRPr="00A66D42">
        <w:rPr>
          <w:rFonts w:hint="cs"/>
          <w:color w:val="auto"/>
          <w:cs/>
          <w:lang w:val="en-US"/>
        </w:rPr>
        <w:t>ในส่วนโมดูลการจัดชุดกิจกรรมสื่อ (</w:t>
      </w:r>
      <w:r w:rsidRPr="00A66D42">
        <w:rPr>
          <w:rFonts w:hint="cs"/>
          <w:color w:val="auto"/>
          <w:lang w:val="en-US"/>
        </w:rPr>
        <w:t xml:space="preserve">Learning Quest) </w:t>
      </w:r>
      <w:r w:rsidRPr="00A66D42">
        <w:rPr>
          <w:rFonts w:hint="cs"/>
          <w:color w:val="auto"/>
          <w:cs/>
          <w:lang w:val="en-US"/>
        </w:rPr>
        <w:t>ตามภาคผนวก ก. ข้อ 11.3</w:t>
      </w:r>
    </w:p>
    <w:p w14:paraId="5B4596DE" w14:textId="37938621" w:rsidR="00AA62D6" w:rsidRPr="00A66D42" w:rsidRDefault="00AA62D6" w:rsidP="00424530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 เอกสารประกอบตามข้อ 7.4.1 ไปด้วย</w:t>
      </w:r>
    </w:p>
    <w:p w14:paraId="59949526" w14:textId="0EA0588E" w:rsidR="00814858" w:rsidRPr="00A66D42" w:rsidRDefault="00814858" w:rsidP="00424530">
      <w:pPr>
        <w:pStyle w:val="ListParagraph"/>
        <w:numPr>
          <w:ilvl w:val="0"/>
          <w:numId w:val="9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เอกสาร </w:t>
      </w:r>
      <w:r w:rsidRPr="00A66D42">
        <w:rPr>
          <w:rFonts w:hint="cs"/>
          <w:color w:val="auto"/>
          <w:lang w:val="en-US"/>
        </w:rPr>
        <w:t xml:space="preserve">System Design </w:t>
      </w:r>
      <w:r w:rsidRPr="00A66D42">
        <w:rPr>
          <w:rFonts w:hint="cs"/>
          <w:color w:val="auto"/>
          <w:cs/>
          <w:lang w:val="en-US"/>
        </w:rPr>
        <w:t xml:space="preserve">ข้อ </w:t>
      </w:r>
      <w:r w:rsidRPr="00A66D42">
        <w:rPr>
          <w:rFonts w:hint="cs"/>
          <w:color w:val="auto"/>
          <w:lang w:val="en-US"/>
        </w:rPr>
        <w:t>4.6</w:t>
      </w:r>
    </w:p>
    <w:p w14:paraId="342AB6D6" w14:textId="648D34E6" w:rsidR="00814858" w:rsidRPr="00A66D42" w:rsidRDefault="00814858" w:rsidP="00424530">
      <w:pPr>
        <w:pStyle w:val="ListParagraph"/>
        <w:numPr>
          <w:ilvl w:val="0"/>
          <w:numId w:val="9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เอกสารอธิบาย </w:t>
      </w:r>
      <w:r w:rsidRPr="00A66D42">
        <w:rPr>
          <w:rFonts w:hint="cs"/>
          <w:color w:val="auto"/>
          <w:lang w:val="en-US"/>
        </w:rPr>
        <w:t xml:space="preserve">API </w:t>
      </w:r>
      <w:r w:rsidRPr="00A66D42">
        <w:rPr>
          <w:rFonts w:hint="cs"/>
          <w:color w:val="auto"/>
          <w:cs/>
          <w:lang w:val="en-US"/>
        </w:rPr>
        <w:t>สำหรับนักพัฒนา (</w:t>
      </w:r>
      <w:r w:rsidRPr="00A66D42">
        <w:rPr>
          <w:rFonts w:hint="cs"/>
          <w:color w:val="auto"/>
          <w:lang w:val="en-US"/>
        </w:rPr>
        <w:t xml:space="preserve">API Documentation for Developer) </w:t>
      </w:r>
      <w:r w:rsidRPr="00A66D42">
        <w:rPr>
          <w:rFonts w:hint="cs"/>
          <w:color w:val="auto"/>
          <w:cs/>
          <w:lang w:val="en-US"/>
        </w:rPr>
        <w:t xml:space="preserve">ที่ครบถ้วน เช่น ในรูปแบบ </w:t>
      </w:r>
      <w:proofErr w:type="spellStart"/>
      <w:r w:rsidRPr="00A66D42">
        <w:rPr>
          <w:rFonts w:hint="cs"/>
          <w:color w:val="auto"/>
          <w:lang w:val="en-US"/>
        </w:rPr>
        <w:t>OpenAPI</w:t>
      </w:r>
      <w:proofErr w:type="spellEnd"/>
      <w:r w:rsidRPr="00A66D42">
        <w:rPr>
          <w:rFonts w:hint="cs"/>
          <w:color w:val="auto"/>
          <w:lang w:val="en-US"/>
        </w:rPr>
        <w:t xml:space="preserve"> </w:t>
      </w:r>
      <w:r w:rsidRPr="00A66D42">
        <w:rPr>
          <w:rFonts w:hint="cs"/>
          <w:color w:val="auto"/>
          <w:cs/>
          <w:lang w:val="en-US"/>
        </w:rPr>
        <w:t xml:space="preserve">หรือ </w:t>
      </w:r>
      <w:r w:rsidRPr="00A66D42">
        <w:rPr>
          <w:rFonts w:hint="cs"/>
          <w:color w:val="auto"/>
          <w:lang w:val="en-US"/>
        </w:rPr>
        <w:t>Swagger</w:t>
      </w:r>
    </w:p>
    <w:p w14:paraId="65B4F606" w14:textId="37F5B2CD" w:rsidR="00814858" w:rsidRPr="00A66D42" w:rsidRDefault="00814858" w:rsidP="00424530">
      <w:pPr>
        <w:pStyle w:val="ListParagraph"/>
        <w:numPr>
          <w:ilvl w:val="0"/>
          <w:numId w:val="9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รายการซอฟต์แวร์และไลบารี่ที่ใช้ในระบบ</w:t>
      </w:r>
    </w:p>
    <w:p w14:paraId="6A4F2C8D" w14:textId="2D6705AF" w:rsidR="00814858" w:rsidRPr="00A66D42" w:rsidRDefault="00814858" w:rsidP="00424530">
      <w:pPr>
        <w:pStyle w:val="ListParagraph"/>
        <w:numPr>
          <w:ilvl w:val="0"/>
          <w:numId w:val="9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แผนการจัดเตรียมเครื่องแม่ข่ายสำหรับการทดสอบระบบ (</w:t>
      </w:r>
      <w:r w:rsidRPr="00A66D42">
        <w:rPr>
          <w:rFonts w:hint="cs"/>
          <w:color w:val="auto"/>
          <w:lang w:val="en-US"/>
        </w:rPr>
        <w:t xml:space="preserve">UAT Servers) </w:t>
      </w:r>
      <w:r w:rsidRPr="00A66D42">
        <w:rPr>
          <w:rFonts w:hint="cs"/>
          <w:color w:val="auto"/>
          <w:cs/>
          <w:lang w:val="en-US"/>
        </w:rPr>
        <w:t>และเครื่องแม่ข่ายสำหรับใช้งานจริง (</w:t>
      </w:r>
      <w:r w:rsidRPr="00A66D42">
        <w:rPr>
          <w:rFonts w:hint="cs"/>
          <w:color w:val="auto"/>
          <w:lang w:val="en-US"/>
        </w:rPr>
        <w:t>Production Servers)</w:t>
      </w:r>
    </w:p>
    <w:p w14:paraId="7A6D1E65" w14:textId="2502170B" w:rsidR="00814858" w:rsidRPr="00A66D42" w:rsidRDefault="00814858" w:rsidP="00424530">
      <w:pPr>
        <w:pStyle w:val="ListParagraph"/>
        <w:numPr>
          <w:ilvl w:val="0"/>
          <w:numId w:val="9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แผนการทดสอบระบบ (</w:t>
      </w:r>
      <w:r w:rsidRPr="00A66D42">
        <w:rPr>
          <w:rFonts w:hint="cs"/>
          <w:color w:val="auto"/>
          <w:lang w:val="en-US"/>
        </w:rPr>
        <w:t>User Acceptance Test)</w:t>
      </w:r>
    </w:p>
    <w:p w14:paraId="47340E97" w14:textId="01EA4C9E" w:rsidR="00814858" w:rsidRPr="00A66D42" w:rsidRDefault="00814858" w:rsidP="00424530">
      <w:pPr>
        <w:pStyle w:val="ListParagraph"/>
        <w:numPr>
          <w:ilvl w:val="0"/>
          <w:numId w:val="9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คู่มือการใช้งาน </w:t>
      </w:r>
      <w:r w:rsidRPr="00A66D42">
        <w:rPr>
          <w:rFonts w:hint="cs"/>
          <w:color w:val="auto"/>
          <w:lang w:val="en-US"/>
        </w:rPr>
        <w:t>Automated Test Script</w:t>
      </w:r>
    </w:p>
    <w:p w14:paraId="3320811C" w14:textId="6E6CE94E" w:rsidR="00814858" w:rsidRPr="00A66D42" w:rsidRDefault="00814858" w:rsidP="00424530">
      <w:pPr>
        <w:pStyle w:val="ListParagraph"/>
        <w:numPr>
          <w:ilvl w:val="0"/>
          <w:numId w:val="9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เอกสารรายงาน ผลการทดสอบระบบ (</w:t>
      </w:r>
      <w:r w:rsidRPr="00A66D42">
        <w:rPr>
          <w:rFonts w:hint="cs"/>
          <w:color w:val="auto"/>
          <w:lang w:val="en-US"/>
        </w:rPr>
        <w:t>End-to-end UAT)</w:t>
      </w:r>
    </w:p>
    <w:p w14:paraId="0CE58E51" w14:textId="77777777" w:rsidR="00247BE6" w:rsidRPr="00A66D42" w:rsidRDefault="00247BE6" w:rsidP="00247BE6">
      <w:pPr>
        <w:pStyle w:val="ListParagraph"/>
        <w:numPr>
          <w:ilvl w:val="0"/>
          <w:numId w:val="9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รายงานผลการโอนย้ายข้อมูล </w:t>
      </w:r>
      <w:r w:rsidRPr="00A66D42">
        <w:rPr>
          <w:rFonts w:hint="cs"/>
          <w:color w:val="auto"/>
          <w:lang w:val="en-US"/>
        </w:rPr>
        <w:t>UAT</w:t>
      </w:r>
    </w:p>
    <w:p w14:paraId="159B9666" w14:textId="49259934" w:rsidR="00247BE6" w:rsidRPr="00A66D42" w:rsidRDefault="00247BE6" w:rsidP="00247BE6">
      <w:pPr>
        <w:pStyle w:val="ListParagraph"/>
        <w:numPr>
          <w:ilvl w:val="0"/>
          <w:numId w:val="9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</w:rPr>
        <w:t>ทดสอบระบบโดยผู้ใช้ในกลุ่มปิด (</w:t>
      </w:r>
      <w:r w:rsidRPr="00A66D42">
        <w:rPr>
          <w:rFonts w:hint="cs"/>
          <w:color w:val="auto"/>
        </w:rPr>
        <w:t>Closed Beta)</w:t>
      </w:r>
    </w:p>
    <w:p w14:paraId="0105E93D" w14:textId="4E4C5DE0" w:rsidR="00814858" w:rsidRPr="00A66D42" w:rsidRDefault="00814858" w:rsidP="00424530">
      <w:pPr>
        <w:pStyle w:val="ListParagraph"/>
        <w:numPr>
          <w:ilvl w:val="0"/>
          <w:numId w:val="9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รายงานผลการทดสอบความปลอดภัยของระบบ </w:t>
      </w:r>
      <w:r w:rsidRPr="00A66D42">
        <w:rPr>
          <w:rFonts w:hint="cs"/>
          <w:color w:val="auto"/>
          <w:lang w:val="en-US"/>
        </w:rPr>
        <w:t>Pentest</w:t>
      </w:r>
    </w:p>
    <w:p w14:paraId="36F3AED9" w14:textId="50D22121" w:rsidR="00ED0BD2" w:rsidRPr="00A66D42" w:rsidRDefault="006D77E1" w:rsidP="00424530">
      <w:pPr>
        <w:pStyle w:val="ListParagraph"/>
        <w:numPr>
          <w:ilvl w:val="1"/>
          <w:numId w:val="1"/>
        </w:numPr>
        <w:spacing w:line="240" w:lineRule="auto"/>
        <w:jc w:val="left"/>
        <w:rPr>
          <w:b/>
          <w:bCs/>
          <w:color w:val="auto"/>
          <w:lang w:val="en-US"/>
        </w:rPr>
      </w:pPr>
      <w:r w:rsidRPr="00A66D42">
        <w:rPr>
          <w:rFonts w:hint="cs"/>
          <w:b/>
          <w:bCs/>
          <w:color w:val="auto"/>
          <w:cs/>
          <w:lang w:val="en-US"/>
        </w:rPr>
        <w:t xml:space="preserve">งวดที่ 5 ชำระเงินร้อยละ 15 ของวงเงินในสัญญา ภายใน 600 วัน นับถัดจากวันลงนามในสัญญา </w:t>
      </w:r>
      <w:r w:rsidR="00F8310F" w:rsidRPr="00A66D42">
        <w:rPr>
          <w:rFonts w:hint="cs"/>
          <w:b/>
          <w:bCs/>
          <w:color w:val="auto"/>
          <w:cs/>
        </w:rPr>
        <w:t>เมื่อผู้รับจ้างส่งมอบงาน</w:t>
      </w:r>
      <w:r w:rsidR="00EB57A3" w:rsidRPr="00A66D42">
        <w:rPr>
          <w:rFonts w:hint="cs"/>
          <w:b/>
          <w:bCs/>
          <w:color w:val="auto"/>
          <w:cs/>
        </w:rPr>
        <w:t>โดยเอกสาร</w:t>
      </w:r>
      <w:r w:rsidR="00EB57A3" w:rsidRPr="00A66D42">
        <w:rPr>
          <w:rFonts w:hint="cs"/>
          <w:b/>
          <w:bCs/>
          <w:color w:val="auto"/>
        </w:rPr>
        <w:t>จัดทำในรูปแบบไฟล์อิเล็กทรอนิกส์</w:t>
      </w:r>
      <w:r w:rsidR="00EB57A3" w:rsidRPr="00A66D42">
        <w:rPr>
          <w:rFonts w:hint="cs"/>
          <w:b/>
          <w:bCs/>
          <w:color w:val="auto"/>
          <w:cs/>
        </w:rPr>
        <w:t xml:space="preserve"> </w:t>
      </w:r>
      <w:r w:rsidR="00EB57A3" w:rsidRPr="00A66D42">
        <w:rPr>
          <w:rFonts w:hint="cs"/>
          <w:b/>
          <w:bCs/>
          <w:color w:val="auto"/>
        </w:rPr>
        <w:t>ผ่านทางช่องทางออนไลน์ที่ผู้ว่าจ้าง</w:t>
      </w:r>
      <w:r w:rsidR="00EB57A3" w:rsidRPr="00A66D42">
        <w:rPr>
          <w:rFonts w:hint="cs"/>
          <w:b/>
          <w:bCs/>
          <w:color w:val="auto"/>
          <w:cs/>
        </w:rPr>
        <w:t xml:space="preserve"> </w:t>
      </w:r>
      <w:r w:rsidR="00EB57A3" w:rsidRPr="00A66D42">
        <w:rPr>
          <w:rFonts w:hint="cs"/>
          <w:b/>
          <w:bCs/>
          <w:color w:val="auto"/>
        </w:rPr>
        <w:t>กำหนด</w:t>
      </w:r>
      <w:r w:rsidR="00EB57A3" w:rsidRPr="00A66D42">
        <w:rPr>
          <w:rFonts w:hint="cs"/>
          <w:b/>
          <w:bCs/>
          <w:color w:val="auto"/>
          <w:cs/>
          <w:lang w:val="en-US"/>
        </w:rPr>
        <w:t xml:space="preserve"> </w:t>
      </w:r>
      <w:r w:rsidRPr="00A66D42">
        <w:rPr>
          <w:rFonts w:hint="cs"/>
          <w:b/>
          <w:bCs/>
          <w:color w:val="auto"/>
          <w:cs/>
          <w:lang w:val="en-US"/>
        </w:rPr>
        <w:t>และคณะกรรมการตรวจรับได้ตรวจรับงานเป็นไปตามเงื่อนไข ดังนี้</w:t>
      </w:r>
    </w:p>
    <w:p w14:paraId="4F24F9D5" w14:textId="579A8234" w:rsidR="00BD5747" w:rsidRPr="00A66D42" w:rsidRDefault="00601175" w:rsidP="00424530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ดำเนินการตามขอบเขตการดำเนินงาน ข้อ 4.6 – 4.2</w:t>
      </w:r>
      <w:r w:rsidR="00247BE6" w:rsidRPr="00A66D42">
        <w:rPr>
          <w:rFonts w:hint="cs"/>
          <w:color w:val="auto"/>
          <w:lang w:val="en-US"/>
        </w:rPr>
        <w:t>1</w:t>
      </w:r>
      <w:r w:rsidRPr="00A66D42">
        <w:rPr>
          <w:rFonts w:hint="cs"/>
          <w:color w:val="auto"/>
          <w:cs/>
          <w:lang w:val="en-US"/>
        </w:rPr>
        <w:t xml:space="preserve"> สำหรับส่วนระบบงานดังต่อไปนี้</w:t>
      </w:r>
    </w:p>
    <w:p w14:paraId="4E518E44" w14:textId="777ADD8E" w:rsidR="00C2024C" w:rsidRPr="00A66D42" w:rsidRDefault="00C2024C" w:rsidP="00424530">
      <w:pPr>
        <w:pStyle w:val="ListParagraph"/>
        <w:numPr>
          <w:ilvl w:val="0"/>
          <w:numId w:val="10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ระบบพื้นที่ส่วนตัวและโปรไฟล์ผู้ใช้งาน (</w:t>
      </w:r>
      <w:r w:rsidRPr="00A66D42">
        <w:rPr>
          <w:rFonts w:hint="cs"/>
          <w:color w:val="auto"/>
          <w:lang w:val="en-US"/>
        </w:rPr>
        <w:t xml:space="preserve">My Space &amp; My Profile) </w:t>
      </w:r>
      <w:r w:rsidRPr="00A66D42">
        <w:rPr>
          <w:rFonts w:hint="cs"/>
          <w:color w:val="auto"/>
          <w:cs/>
          <w:lang w:val="en-US"/>
        </w:rPr>
        <w:t xml:space="preserve">ตามภาคผนวก ก. ข้อ </w:t>
      </w:r>
      <w:r w:rsidRPr="00A66D42">
        <w:rPr>
          <w:rFonts w:hint="cs"/>
          <w:color w:val="auto"/>
          <w:lang w:val="en-US"/>
        </w:rPr>
        <w:t>4</w:t>
      </w:r>
    </w:p>
    <w:p w14:paraId="29CBA14B" w14:textId="134084D3" w:rsidR="00C2024C" w:rsidRPr="00A66D42" w:rsidRDefault="00C2024C" w:rsidP="00424530">
      <w:pPr>
        <w:pStyle w:val="ListParagraph"/>
        <w:numPr>
          <w:ilvl w:val="0"/>
          <w:numId w:val="10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ระบบบริการครูผู้สอน </w:t>
      </w:r>
      <w:r w:rsidRPr="00A66D42">
        <w:rPr>
          <w:rFonts w:hint="cs"/>
          <w:color w:val="auto"/>
          <w:lang w:val="en-US"/>
        </w:rPr>
        <w:t xml:space="preserve">Teacher Space </w:t>
      </w:r>
      <w:r w:rsidRPr="00A66D42">
        <w:rPr>
          <w:rFonts w:hint="cs"/>
          <w:color w:val="auto"/>
          <w:cs/>
          <w:lang w:val="en-US"/>
        </w:rPr>
        <w:t>ในส่วนโมดูลการจัดเส้นทางการเรียนรู้ (</w:t>
      </w:r>
      <w:r w:rsidRPr="00A66D42">
        <w:rPr>
          <w:rFonts w:hint="cs"/>
          <w:color w:val="auto"/>
          <w:lang w:val="en-US"/>
        </w:rPr>
        <w:t xml:space="preserve">Learning Path) </w:t>
      </w:r>
      <w:r w:rsidRPr="00A66D42">
        <w:rPr>
          <w:rFonts w:hint="cs"/>
          <w:color w:val="auto"/>
          <w:cs/>
          <w:lang w:val="en-US"/>
        </w:rPr>
        <w:t xml:space="preserve">ตามภาคผนวก ก. ข้อ </w:t>
      </w:r>
      <w:r w:rsidRPr="00A66D42">
        <w:rPr>
          <w:rFonts w:hint="cs"/>
          <w:color w:val="auto"/>
          <w:lang w:val="en-US"/>
        </w:rPr>
        <w:t>10.4</w:t>
      </w:r>
    </w:p>
    <w:p w14:paraId="03F784E1" w14:textId="6F2AC698" w:rsidR="00C2024C" w:rsidRPr="00A66D42" w:rsidRDefault="00C2024C" w:rsidP="00424530">
      <w:pPr>
        <w:pStyle w:val="ListParagraph"/>
        <w:numPr>
          <w:ilvl w:val="0"/>
          <w:numId w:val="10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ระบบบริการครูผู้สอน </w:t>
      </w:r>
      <w:r w:rsidRPr="00A66D42">
        <w:rPr>
          <w:rFonts w:hint="cs"/>
          <w:color w:val="auto"/>
          <w:lang w:val="en-US"/>
        </w:rPr>
        <w:t xml:space="preserve">Teacher Space </w:t>
      </w:r>
      <w:r w:rsidRPr="00A66D42">
        <w:rPr>
          <w:rFonts w:hint="cs"/>
          <w:color w:val="auto"/>
          <w:cs/>
          <w:lang w:val="en-US"/>
        </w:rPr>
        <w:t xml:space="preserve">ในส่วนโมดูล </w:t>
      </w:r>
      <w:r w:rsidRPr="00A66D42">
        <w:rPr>
          <w:rFonts w:hint="cs"/>
          <w:color w:val="auto"/>
          <w:lang w:val="en-US"/>
        </w:rPr>
        <w:t xml:space="preserve">Show and Share </w:t>
      </w:r>
      <w:r w:rsidRPr="00A66D42">
        <w:rPr>
          <w:rFonts w:hint="cs"/>
          <w:color w:val="auto"/>
          <w:cs/>
          <w:lang w:val="en-US"/>
        </w:rPr>
        <w:t xml:space="preserve">ตามภาคผนวก ก. ข้อ </w:t>
      </w:r>
      <w:r w:rsidRPr="00A66D42">
        <w:rPr>
          <w:rFonts w:hint="cs"/>
          <w:color w:val="auto"/>
          <w:lang w:val="en-US"/>
        </w:rPr>
        <w:t>10.7</w:t>
      </w:r>
    </w:p>
    <w:p w14:paraId="278A902B" w14:textId="341B9DAC" w:rsidR="00C2024C" w:rsidRPr="00A66D42" w:rsidRDefault="00C2024C" w:rsidP="00424530">
      <w:pPr>
        <w:pStyle w:val="ListParagraph"/>
        <w:numPr>
          <w:ilvl w:val="0"/>
          <w:numId w:val="10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ระบบบริการผู้เรียน </w:t>
      </w:r>
      <w:r w:rsidRPr="00A66D42">
        <w:rPr>
          <w:rFonts w:hint="cs"/>
          <w:color w:val="auto"/>
          <w:lang w:val="en-US"/>
        </w:rPr>
        <w:t xml:space="preserve">Leaner Space </w:t>
      </w:r>
      <w:r w:rsidRPr="00A66D42">
        <w:rPr>
          <w:rFonts w:hint="cs"/>
          <w:color w:val="auto"/>
          <w:cs/>
          <w:lang w:val="en-US"/>
        </w:rPr>
        <w:t>ในส่วนโมดูลการจัดเส้นทางการเรียนรู้ (</w:t>
      </w:r>
      <w:r w:rsidRPr="00A66D42">
        <w:rPr>
          <w:rFonts w:hint="cs"/>
          <w:color w:val="auto"/>
          <w:lang w:val="en-US"/>
        </w:rPr>
        <w:t xml:space="preserve">Learning Path) </w:t>
      </w:r>
      <w:r w:rsidRPr="00A66D42">
        <w:rPr>
          <w:rFonts w:hint="cs"/>
          <w:color w:val="auto"/>
          <w:cs/>
          <w:lang w:val="en-US"/>
        </w:rPr>
        <w:t xml:space="preserve">ตามภาคผนวก ก. ข้อ </w:t>
      </w:r>
      <w:r w:rsidRPr="00A66D42">
        <w:rPr>
          <w:rFonts w:hint="cs"/>
          <w:color w:val="auto"/>
          <w:lang w:val="en-US"/>
        </w:rPr>
        <w:t>11.4</w:t>
      </w:r>
    </w:p>
    <w:p w14:paraId="0373492C" w14:textId="55388B49" w:rsidR="003C4846" w:rsidRPr="00A66D42" w:rsidRDefault="003C4846" w:rsidP="00424530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เอกสารประกอบตามข้อ 7.5.1 ไปด้วย</w:t>
      </w:r>
    </w:p>
    <w:p w14:paraId="3458D026" w14:textId="77777777" w:rsidR="0089202C" w:rsidRPr="00A66D42" w:rsidRDefault="0089202C" w:rsidP="00424530">
      <w:pPr>
        <w:pStyle w:val="ListParagraph"/>
        <w:numPr>
          <w:ilvl w:val="0"/>
          <w:numId w:val="11"/>
        </w:numPr>
        <w:spacing w:line="240" w:lineRule="auto"/>
        <w:rPr>
          <w:color w:val="auto"/>
          <w:lang w:val="en-US"/>
        </w:rPr>
      </w:pPr>
      <w:bookmarkStart w:id="1" w:name="_Hlk223005813"/>
      <w:r w:rsidRPr="00A66D42">
        <w:rPr>
          <w:rFonts w:hint="cs"/>
          <w:color w:val="auto"/>
          <w:cs/>
          <w:lang w:val="en-US"/>
        </w:rPr>
        <w:t xml:space="preserve">เอกสาร </w:t>
      </w:r>
      <w:r w:rsidRPr="00A66D42">
        <w:rPr>
          <w:rFonts w:hint="cs"/>
          <w:color w:val="auto"/>
          <w:lang w:val="en-US"/>
        </w:rPr>
        <w:t xml:space="preserve">System Design </w:t>
      </w:r>
      <w:r w:rsidRPr="00A66D42">
        <w:rPr>
          <w:rFonts w:hint="cs"/>
          <w:color w:val="auto"/>
          <w:cs/>
          <w:lang w:val="en-US"/>
        </w:rPr>
        <w:t xml:space="preserve">ข้อ </w:t>
      </w:r>
      <w:r w:rsidRPr="00A66D42">
        <w:rPr>
          <w:rFonts w:hint="cs"/>
          <w:color w:val="auto"/>
          <w:lang w:val="en-US"/>
        </w:rPr>
        <w:t>4.6</w:t>
      </w:r>
    </w:p>
    <w:bookmarkEnd w:id="1"/>
    <w:p w14:paraId="4E3606E3" w14:textId="77777777" w:rsidR="0089202C" w:rsidRPr="00A66D42" w:rsidRDefault="0089202C" w:rsidP="00424530">
      <w:pPr>
        <w:pStyle w:val="ListParagraph"/>
        <w:numPr>
          <w:ilvl w:val="0"/>
          <w:numId w:val="11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เอกสารอธิบาย </w:t>
      </w:r>
      <w:r w:rsidRPr="00A66D42">
        <w:rPr>
          <w:rFonts w:hint="cs"/>
          <w:color w:val="auto"/>
          <w:lang w:val="en-US"/>
        </w:rPr>
        <w:t xml:space="preserve">API </w:t>
      </w:r>
      <w:r w:rsidRPr="00A66D42">
        <w:rPr>
          <w:rFonts w:hint="cs"/>
          <w:color w:val="auto"/>
          <w:cs/>
          <w:lang w:val="en-US"/>
        </w:rPr>
        <w:t>สำหรับนักพัฒนา (</w:t>
      </w:r>
      <w:r w:rsidRPr="00A66D42">
        <w:rPr>
          <w:rFonts w:hint="cs"/>
          <w:color w:val="auto"/>
          <w:lang w:val="en-US"/>
        </w:rPr>
        <w:t xml:space="preserve">API Documentation for Developer) </w:t>
      </w:r>
      <w:r w:rsidRPr="00A66D42">
        <w:rPr>
          <w:rFonts w:hint="cs"/>
          <w:color w:val="auto"/>
          <w:cs/>
          <w:lang w:val="en-US"/>
        </w:rPr>
        <w:t xml:space="preserve">ที่ครบถ้วน เช่น ในรูปแบบ </w:t>
      </w:r>
      <w:proofErr w:type="spellStart"/>
      <w:r w:rsidRPr="00A66D42">
        <w:rPr>
          <w:rFonts w:hint="cs"/>
          <w:color w:val="auto"/>
          <w:lang w:val="en-US"/>
        </w:rPr>
        <w:t>OpenAPI</w:t>
      </w:r>
      <w:proofErr w:type="spellEnd"/>
      <w:r w:rsidRPr="00A66D42">
        <w:rPr>
          <w:rFonts w:hint="cs"/>
          <w:color w:val="auto"/>
          <w:lang w:val="en-US"/>
        </w:rPr>
        <w:t xml:space="preserve"> </w:t>
      </w:r>
      <w:r w:rsidRPr="00A66D42">
        <w:rPr>
          <w:rFonts w:hint="cs"/>
          <w:color w:val="auto"/>
          <w:cs/>
          <w:lang w:val="en-US"/>
        </w:rPr>
        <w:t xml:space="preserve">หรือ </w:t>
      </w:r>
      <w:r w:rsidRPr="00A66D42">
        <w:rPr>
          <w:rFonts w:hint="cs"/>
          <w:color w:val="auto"/>
          <w:lang w:val="en-US"/>
        </w:rPr>
        <w:t>Swagger</w:t>
      </w:r>
    </w:p>
    <w:p w14:paraId="09B31E71" w14:textId="77777777" w:rsidR="0089202C" w:rsidRPr="00A66D42" w:rsidRDefault="0089202C" w:rsidP="00424530">
      <w:pPr>
        <w:pStyle w:val="ListParagraph"/>
        <w:numPr>
          <w:ilvl w:val="0"/>
          <w:numId w:val="11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รายการซอฟต์แวร์และไลบารี่ที่ใช้ในระบบ</w:t>
      </w:r>
    </w:p>
    <w:p w14:paraId="37A37EB6" w14:textId="77777777" w:rsidR="0089202C" w:rsidRPr="00A66D42" w:rsidRDefault="0089202C" w:rsidP="00424530">
      <w:pPr>
        <w:pStyle w:val="ListParagraph"/>
        <w:numPr>
          <w:ilvl w:val="0"/>
          <w:numId w:val="11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แผนการจัดเตรียมเครื่องแม่ข่ายสำหรับการทดสอบระบบ (</w:t>
      </w:r>
      <w:r w:rsidRPr="00A66D42">
        <w:rPr>
          <w:rFonts w:hint="cs"/>
          <w:color w:val="auto"/>
          <w:lang w:val="en-US"/>
        </w:rPr>
        <w:t xml:space="preserve">UAT Servers) </w:t>
      </w:r>
      <w:r w:rsidRPr="00A66D42">
        <w:rPr>
          <w:rFonts w:hint="cs"/>
          <w:color w:val="auto"/>
          <w:cs/>
          <w:lang w:val="en-US"/>
        </w:rPr>
        <w:t>และเครื่องแม่ข่ายสำหรับใช้งานจริง (</w:t>
      </w:r>
      <w:r w:rsidRPr="00A66D42">
        <w:rPr>
          <w:rFonts w:hint="cs"/>
          <w:color w:val="auto"/>
          <w:lang w:val="en-US"/>
        </w:rPr>
        <w:t>Production Servers)</w:t>
      </w:r>
    </w:p>
    <w:p w14:paraId="1640E5A9" w14:textId="77777777" w:rsidR="0089202C" w:rsidRPr="00A66D42" w:rsidRDefault="0089202C" w:rsidP="00424530">
      <w:pPr>
        <w:pStyle w:val="ListParagraph"/>
        <w:numPr>
          <w:ilvl w:val="0"/>
          <w:numId w:val="11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แผนการทดสอบระบบ (</w:t>
      </w:r>
      <w:r w:rsidRPr="00A66D42">
        <w:rPr>
          <w:rFonts w:hint="cs"/>
          <w:color w:val="auto"/>
          <w:lang w:val="en-US"/>
        </w:rPr>
        <w:t>User Acceptance Test)</w:t>
      </w:r>
    </w:p>
    <w:p w14:paraId="52B73A31" w14:textId="77777777" w:rsidR="0089202C" w:rsidRPr="00A66D42" w:rsidRDefault="0089202C" w:rsidP="00424530">
      <w:pPr>
        <w:pStyle w:val="ListParagraph"/>
        <w:numPr>
          <w:ilvl w:val="0"/>
          <w:numId w:val="11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คู่มือการใช้งาน </w:t>
      </w:r>
      <w:r w:rsidRPr="00A66D42">
        <w:rPr>
          <w:rFonts w:hint="cs"/>
          <w:color w:val="auto"/>
          <w:lang w:val="en-US"/>
        </w:rPr>
        <w:t>Automated Test Script</w:t>
      </w:r>
    </w:p>
    <w:p w14:paraId="5A4053AC" w14:textId="77777777" w:rsidR="0089202C" w:rsidRPr="00A66D42" w:rsidRDefault="0089202C" w:rsidP="00424530">
      <w:pPr>
        <w:pStyle w:val="ListParagraph"/>
        <w:numPr>
          <w:ilvl w:val="0"/>
          <w:numId w:val="11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เอกสารรายงาน ผลการทดสอบระบบ (</w:t>
      </w:r>
      <w:r w:rsidRPr="00A66D42">
        <w:rPr>
          <w:rFonts w:hint="cs"/>
          <w:color w:val="auto"/>
          <w:lang w:val="en-US"/>
        </w:rPr>
        <w:t>End-to-end UAT)</w:t>
      </w:r>
    </w:p>
    <w:p w14:paraId="06942EBF" w14:textId="77777777" w:rsidR="00247BE6" w:rsidRPr="00A66D42" w:rsidRDefault="00247BE6" w:rsidP="00247BE6">
      <w:pPr>
        <w:pStyle w:val="ListParagraph"/>
        <w:numPr>
          <w:ilvl w:val="0"/>
          <w:numId w:val="11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รายงานผลการโอนย้ายข้อมูล </w:t>
      </w:r>
      <w:r w:rsidRPr="00A66D42">
        <w:rPr>
          <w:rFonts w:hint="cs"/>
          <w:color w:val="auto"/>
          <w:lang w:val="en-US"/>
        </w:rPr>
        <w:t>UAT</w:t>
      </w:r>
    </w:p>
    <w:p w14:paraId="59E02264" w14:textId="4F28A147" w:rsidR="00247BE6" w:rsidRPr="00A66D42" w:rsidRDefault="00247BE6" w:rsidP="00247BE6">
      <w:pPr>
        <w:pStyle w:val="ListParagraph"/>
        <w:numPr>
          <w:ilvl w:val="0"/>
          <w:numId w:val="11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</w:rPr>
        <w:t>ทดสอบระบบโดยผู้ใช้ในกลุ่มปิด (</w:t>
      </w:r>
      <w:r w:rsidRPr="00A66D42">
        <w:rPr>
          <w:rFonts w:hint="cs"/>
          <w:color w:val="auto"/>
        </w:rPr>
        <w:t>Closed Beta)</w:t>
      </w:r>
    </w:p>
    <w:p w14:paraId="70D6E092" w14:textId="77777777" w:rsidR="0089202C" w:rsidRPr="00A66D42" w:rsidRDefault="0089202C" w:rsidP="00424530">
      <w:pPr>
        <w:pStyle w:val="ListParagraph"/>
        <w:numPr>
          <w:ilvl w:val="0"/>
          <w:numId w:val="11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รายงานผลการทดสอบความปลอดภัยของระบบ </w:t>
      </w:r>
      <w:r w:rsidRPr="00A66D42">
        <w:rPr>
          <w:rFonts w:hint="cs"/>
          <w:color w:val="auto"/>
          <w:lang w:val="en-US"/>
        </w:rPr>
        <w:t>Pentest</w:t>
      </w:r>
    </w:p>
    <w:p w14:paraId="4AB84292" w14:textId="0FE505B8" w:rsidR="00485250" w:rsidRPr="00A66D42" w:rsidRDefault="00485250" w:rsidP="00424530">
      <w:pPr>
        <w:pStyle w:val="ListParagraph"/>
        <w:numPr>
          <w:ilvl w:val="1"/>
          <w:numId w:val="1"/>
        </w:numPr>
        <w:spacing w:line="240" w:lineRule="auto"/>
        <w:jc w:val="left"/>
        <w:rPr>
          <w:b/>
          <w:bCs/>
          <w:color w:val="auto"/>
          <w:lang w:val="en-US"/>
        </w:rPr>
      </w:pPr>
      <w:r w:rsidRPr="00A66D42">
        <w:rPr>
          <w:rFonts w:hint="cs"/>
          <w:b/>
          <w:bCs/>
          <w:color w:val="auto"/>
          <w:cs/>
          <w:lang w:val="en-US"/>
        </w:rPr>
        <w:t xml:space="preserve">งวดที่ 6  ชำระเงินร้อยละ 30 ของวงเงินในสัญญา ภายใน 720 วัน นับถัดจากวันลงนามในสัญญา </w:t>
      </w:r>
      <w:r w:rsidR="00F8310F" w:rsidRPr="00A66D42">
        <w:rPr>
          <w:rFonts w:hint="cs"/>
          <w:b/>
          <w:bCs/>
          <w:color w:val="auto"/>
          <w:cs/>
        </w:rPr>
        <w:t>เมื่อผู้รับจ้างส่งมอบงาน</w:t>
      </w:r>
      <w:r w:rsidRPr="00A66D42">
        <w:rPr>
          <w:rFonts w:hint="cs"/>
          <w:b/>
          <w:bCs/>
          <w:color w:val="auto"/>
          <w:cs/>
        </w:rPr>
        <w:t>โดยเอกสาร</w:t>
      </w:r>
      <w:r w:rsidRPr="00A66D42">
        <w:rPr>
          <w:rFonts w:hint="cs"/>
          <w:b/>
          <w:bCs/>
          <w:color w:val="auto"/>
        </w:rPr>
        <w:t>จัดทำในรูปแบบไฟล์อิเล็กทรอนิกส์</w:t>
      </w:r>
      <w:r w:rsidRPr="00A66D42">
        <w:rPr>
          <w:rFonts w:hint="cs"/>
          <w:b/>
          <w:bCs/>
          <w:color w:val="auto"/>
          <w:cs/>
        </w:rPr>
        <w:t xml:space="preserve"> </w:t>
      </w:r>
      <w:r w:rsidRPr="00A66D42">
        <w:rPr>
          <w:rFonts w:hint="cs"/>
          <w:b/>
          <w:bCs/>
          <w:color w:val="auto"/>
        </w:rPr>
        <w:t>ผ่านทางช่องทางออนไลน์ที่ผู้ว่าจ้าง</w:t>
      </w:r>
      <w:r w:rsidRPr="00A66D42">
        <w:rPr>
          <w:rFonts w:hint="cs"/>
          <w:b/>
          <w:bCs/>
          <w:color w:val="auto"/>
          <w:cs/>
        </w:rPr>
        <w:t xml:space="preserve"> </w:t>
      </w:r>
      <w:r w:rsidRPr="00A66D42">
        <w:rPr>
          <w:rFonts w:hint="cs"/>
          <w:b/>
          <w:bCs/>
          <w:color w:val="auto"/>
        </w:rPr>
        <w:t>กำหนด</w:t>
      </w:r>
      <w:r w:rsidRPr="00A66D42">
        <w:rPr>
          <w:rFonts w:hint="cs"/>
          <w:b/>
          <w:bCs/>
          <w:color w:val="auto"/>
          <w:cs/>
        </w:rPr>
        <w:t xml:space="preserve"> </w:t>
      </w:r>
      <w:r w:rsidRPr="00A66D42">
        <w:rPr>
          <w:rFonts w:hint="cs"/>
          <w:b/>
          <w:bCs/>
          <w:color w:val="auto"/>
          <w:cs/>
          <w:lang w:val="en-US"/>
        </w:rPr>
        <w:t>และคณะกรรมการตรวจรับได้ตรวจรับงานเป็นไปตามเงื่อนไข ดังนี้</w:t>
      </w:r>
    </w:p>
    <w:p w14:paraId="629CDA68" w14:textId="4B8EB7BF" w:rsidR="00E71649" w:rsidRPr="00A66D42" w:rsidRDefault="0082338C" w:rsidP="00424530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ดำเนินการตามขอบเขตการดำเนินงาน ข้อ 4.6 – 4.2</w:t>
      </w:r>
      <w:r w:rsidR="00247BE6" w:rsidRPr="00A66D42">
        <w:rPr>
          <w:rFonts w:hint="cs"/>
          <w:color w:val="auto"/>
          <w:lang w:val="en-US"/>
        </w:rPr>
        <w:t>1</w:t>
      </w:r>
      <w:r w:rsidRPr="00A66D42">
        <w:rPr>
          <w:rFonts w:hint="cs"/>
          <w:color w:val="auto"/>
          <w:cs/>
          <w:lang w:val="en-US"/>
        </w:rPr>
        <w:t xml:space="preserve"> สำหรับส่วนระบบงานดังต่อไปนี้</w:t>
      </w:r>
    </w:p>
    <w:p w14:paraId="404213B6" w14:textId="53886B78" w:rsidR="000F0421" w:rsidRPr="00A66D42" w:rsidRDefault="000F0421" w:rsidP="00424530">
      <w:pPr>
        <w:pStyle w:val="ListParagraph"/>
        <w:numPr>
          <w:ilvl w:val="0"/>
          <w:numId w:val="12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</w:rPr>
        <w:t>ระบบรายงานและการวิเคราะห์ข้อมูล (</w:t>
      </w:r>
      <w:r w:rsidRPr="00A66D42">
        <w:rPr>
          <w:rFonts w:hint="cs"/>
          <w:color w:val="auto"/>
        </w:rPr>
        <w:t>Report and Analytics)</w:t>
      </w:r>
      <w:r w:rsidRPr="00A66D42">
        <w:rPr>
          <w:rFonts w:hint="cs"/>
          <w:color w:val="auto"/>
          <w:cs/>
        </w:rPr>
        <w:t xml:space="preserve"> </w:t>
      </w:r>
      <w:r w:rsidRPr="00A66D42">
        <w:rPr>
          <w:rFonts w:hint="cs"/>
          <w:color w:val="auto"/>
          <w:cs/>
          <w:lang w:val="en-US"/>
        </w:rPr>
        <w:t xml:space="preserve">ตามภาคผนวก ก. ข้อ </w:t>
      </w:r>
      <w:r w:rsidRPr="00A66D42">
        <w:rPr>
          <w:rFonts w:hint="cs"/>
          <w:color w:val="auto"/>
          <w:lang w:val="en-US"/>
        </w:rPr>
        <w:t>7</w:t>
      </w:r>
    </w:p>
    <w:p w14:paraId="2DFB98B3" w14:textId="77777777" w:rsidR="00247BE6" w:rsidRPr="00A66D42" w:rsidRDefault="000F0421" w:rsidP="00247BE6">
      <w:pPr>
        <w:pStyle w:val="ListParagraph"/>
        <w:numPr>
          <w:ilvl w:val="0"/>
          <w:numId w:val="12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ระบบการสงวนรักษาดิจิทัล (</w:t>
      </w:r>
      <w:r w:rsidRPr="00A66D42">
        <w:rPr>
          <w:rFonts w:hint="cs"/>
          <w:color w:val="auto"/>
          <w:lang w:val="en-US"/>
        </w:rPr>
        <w:t xml:space="preserve">Digital Preservation) </w:t>
      </w:r>
      <w:r w:rsidRPr="00A66D42">
        <w:rPr>
          <w:rFonts w:hint="cs"/>
          <w:color w:val="auto"/>
          <w:cs/>
          <w:lang w:val="en-US"/>
        </w:rPr>
        <w:t xml:space="preserve">ตามภาคผนวก ก. ข้อ </w:t>
      </w:r>
      <w:r w:rsidRPr="00A66D42">
        <w:rPr>
          <w:rFonts w:hint="cs"/>
          <w:color w:val="auto"/>
          <w:lang w:val="en-US"/>
        </w:rPr>
        <w:t>9</w:t>
      </w:r>
    </w:p>
    <w:p w14:paraId="06020EAF" w14:textId="4F70398F" w:rsidR="000F0421" w:rsidRPr="00A66D42" w:rsidRDefault="000F0421" w:rsidP="00247BE6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ดำเนินการโอนย้ายข้อมูลรอบสุดท้าย (</w:t>
      </w:r>
      <w:r w:rsidRPr="00A66D42">
        <w:rPr>
          <w:rFonts w:hint="cs"/>
          <w:color w:val="auto"/>
          <w:lang w:val="en-US"/>
        </w:rPr>
        <w:t xml:space="preserve">Final Data Migration) </w:t>
      </w:r>
      <w:r w:rsidRPr="00A66D42">
        <w:rPr>
          <w:rFonts w:hint="cs"/>
          <w:color w:val="auto"/>
          <w:cs/>
          <w:lang w:val="en-US"/>
        </w:rPr>
        <w:t>ตามขอบเขตการดำเนินงานข้อ 4.2</w:t>
      </w:r>
      <w:r w:rsidRPr="00A66D42">
        <w:rPr>
          <w:rFonts w:hint="cs"/>
          <w:color w:val="auto"/>
          <w:lang w:val="en-US"/>
        </w:rPr>
        <w:t>5</w:t>
      </w:r>
      <w:r w:rsidRPr="00A66D42">
        <w:rPr>
          <w:rFonts w:hint="cs"/>
          <w:color w:val="auto"/>
          <w:cs/>
          <w:lang w:val="en-US"/>
        </w:rPr>
        <w:t xml:space="preserve"> สำหรับข้อมูลที่เพิ่มขึ้นหรือมีการแก้ไข</w:t>
      </w:r>
    </w:p>
    <w:p w14:paraId="463F876E" w14:textId="27AB6465" w:rsidR="007A7F87" w:rsidRPr="00A66D42" w:rsidRDefault="000F0421" w:rsidP="00424530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ดำเนินการถ่ายทอดความรู้ให้กับ สสวท. ตามขอบเขตงาน ข้อ 4.3</w:t>
      </w:r>
      <w:r w:rsidR="00801D03" w:rsidRPr="00A66D42">
        <w:rPr>
          <w:rFonts w:hint="cs"/>
          <w:color w:val="auto"/>
          <w:cs/>
          <w:lang w:val="en-US"/>
        </w:rPr>
        <w:t>0</w:t>
      </w:r>
    </w:p>
    <w:p w14:paraId="346246DC" w14:textId="0384A6C8" w:rsidR="00801D03" w:rsidRPr="00A66D42" w:rsidRDefault="00801D03" w:rsidP="00424530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เอกสารประกอบตามข้อ 7.6.1 – 7.6.2 ไปด้วย</w:t>
      </w:r>
    </w:p>
    <w:p w14:paraId="638420D2" w14:textId="33594BD8" w:rsidR="00801D03" w:rsidRPr="00A66D42" w:rsidRDefault="00801D03" w:rsidP="00424530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เอกสาร </w:t>
      </w:r>
      <w:r w:rsidRPr="00A66D42">
        <w:rPr>
          <w:rFonts w:hint="cs"/>
          <w:color w:val="auto"/>
          <w:lang w:val="en-US"/>
        </w:rPr>
        <w:t xml:space="preserve">System Design </w:t>
      </w:r>
      <w:r w:rsidRPr="00A66D42">
        <w:rPr>
          <w:rFonts w:hint="cs"/>
          <w:color w:val="auto"/>
          <w:cs/>
          <w:lang w:val="en-US"/>
        </w:rPr>
        <w:t>ข้อ 4.6</w:t>
      </w:r>
    </w:p>
    <w:p w14:paraId="6D42EF36" w14:textId="77777777" w:rsidR="00801D03" w:rsidRPr="00A66D42" w:rsidRDefault="00801D03" w:rsidP="00424530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เอกสารอธิบาย </w:t>
      </w:r>
      <w:r w:rsidRPr="00A66D42">
        <w:rPr>
          <w:rFonts w:hint="cs"/>
          <w:color w:val="auto"/>
          <w:lang w:val="en-US"/>
        </w:rPr>
        <w:t xml:space="preserve">API </w:t>
      </w:r>
      <w:r w:rsidRPr="00A66D42">
        <w:rPr>
          <w:rFonts w:hint="cs"/>
          <w:color w:val="auto"/>
          <w:cs/>
          <w:lang w:val="en-US"/>
        </w:rPr>
        <w:t>สำหรับนักพัฒนา (</w:t>
      </w:r>
      <w:r w:rsidRPr="00A66D42">
        <w:rPr>
          <w:rFonts w:hint="cs"/>
          <w:color w:val="auto"/>
          <w:lang w:val="en-US"/>
        </w:rPr>
        <w:t xml:space="preserve">API Documentation for Developer) </w:t>
      </w:r>
      <w:r w:rsidRPr="00A66D42">
        <w:rPr>
          <w:rFonts w:hint="cs"/>
          <w:color w:val="auto"/>
          <w:cs/>
          <w:lang w:val="en-US"/>
        </w:rPr>
        <w:t xml:space="preserve">ที่ครบถ้วน เช่น ในรูปแบบ </w:t>
      </w:r>
      <w:proofErr w:type="spellStart"/>
      <w:r w:rsidRPr="00A66D42">
        <w:rPr>
          <w:rFonts w:hint="cs"/>
          <w:color w:val="auto"/>
          <w:lang w:val="en-US"/>
        </w:rPr>
        <w:t>OpenAPI</w:t>
      </w:r>
      <w:proofErr w:type="spellEnd"/>
      <w:r w:rsidRPr="00A66D42">
        <w:rPr>
          <w:rFonts w:hint="cs"/>
          <w:color w:val="auto"/>
          <w:lang w:val="en-US"/>
        </w:rPr>
        <w:t xml:space="preserve"> </w:t>
      </w:r>
      <w:r w:rsidRPr="00A66D42">
        <w:rPr>
          <w:rFonts w:hint="cs"/>
          <w:color w:val="auto"/>
          <w:cs/>
          <w:lang w:val="en-US"/>
        </w:rPr>
        <w:t xml:space="preserve">หรือ </w:t>
      </w:r>
      <w:r w:rsidRPr="00A66D42">
        <w:rPr>
          <w:rFonts w:hint="cs"/>
          <w:color w:val="auto"/>
          <w:lang w:val="en-US"/>
        </w:rPr>
        <w:t>Swagger</w:t>
      </w:r>
    </w:p>
    <w:p w14:paraId="3BDFE187" w14:textId="77777777" w:rsidR="00801D03" w:rsidRPr="00A66D42" w:rsidRDefault="00801D03" w:rsidP="00424530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รายการซอฟต์แวร์และไลบารี่ที่ใช้ในระบบ</w:t>
      </w:r>
    </w:p>
    <w:p w14:paraId="16DBDC13" w14:textId="77777777" w:rsidR="00801D03" w:rsidRPr="00A66D42" w:rsidRDefault="00801D03" w:rsidP="00424530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แผนการจัดเตรียมเครื่องแม่ข่ายสำหรับการทดสอบระบบ (</w:t>
      </w:r>
      <w:r w:rsidRPr="00A66D42">
        <w:rPr>
          <w:rFonts w:hint="cs"/>
          <w:color w:val="auto"/>
          <w:lang w:val="en-US"/>
        </w:rPr>
        <w:t xml:space="preserve">UAT Servers) </w:t>
      </w:r>
      <w:r w:rsidRPr="00A66D42">
        <w:rPr>
          <w:rFonts w:hint="cs"/>
          <w:color w:val="auto"/>
          <w:cs/>
          <w:lang w:val="en-US"/>
        </w:rPr>
        <w:t>และเครื่องแม่ข่ายสำหรับใช้งานจริง (</w:t>
      </w:r>
      <w:r w:rsidRPr="00A66D42">
        <w:rPr>
          <w:rFonts w:hint="cs"/>
          <w:color w:val="auto"/>
          <w:lang w:val="en-US"/>
        </w:rPr>
        <w:t>Production Servers)</w:t>
      </w:r>
    </w:p>
    <w:p w14:paraId="0B968B30" w14:textId="77777777" w:rsidR="00801D03" w:rsidRPr="00A66D42" w:rsidRDefault="00801D03" w:rsidP="00424530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แผนการทดสอบระบบ (</w:t>
      </w:r>
      <w:r w:rsidRPr="00A66D42">
        <w:rPr>
          <w:rFonts w:hint="cs"/>
          <w:color w:val="auto"/>
          <w:lang w:val="en-US"/>
        </w:rPr>
        <w:t>User Acceptance Test)</w:t>
      </w:r>
    </w:p>
    <w:p w14:paraId="29667273" w14:textId="77777777" w:rsidR="00801D03" w:rsidRPr="00A66D42" w:rsidRDefault="00801D03" w:rsidP="00424530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คู่มือการใช้งาน </w:t>
      </w:r>
      <w:r w:rsidRPr="00A66D42">
        <w:rPr>
          <w:rFonts w:hint="cs"/>
          <w:color w:val="auto"/>
          <w:lang w:val="en-US"/>
        </w:rPr>
        <w:t>Automated Test Script</w:t>
      </w:r>
    </w:p>
    <w:p w14:paraId="5A418097" w14:textId="77777777" w:rsidR="00801D03" w:rsidRPr="00A66D42" w:rsidRDefault="00801D03" w:rsidP="00424530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เอกสารรายงาน ผลการทดสอบระบบ (</w:t>
      </w:r>
      <w:r w:rsidRPr="00A66D42">
        <w:rPr>
          <w:rFonts w:hint="cs"/>
          <w:color w:val="auto"/>
          <w:lang w:val="en-US"/>
        </w:rPr>
        <w:t>End-to-end UAT)</w:t>
      </w:r>
    </w:p>
    <w:p w14:paraId="412D0CC2" w14:textId="77777777" w:rsidR="009B4CC2" w:rsidRPr="00A66D42" w:rsidRDefault="009B4CC2" w:rsidP="009B4CC2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รายงานผลการโอนย้ายข้อมูล </w:t>
      </w:r>
      <w:r w:rsidRPr="00A66D42">
        <w:rPr>
          <w:rFonts w:hint="cs"/>
          <w:color w:val="auto"/>
          <w:lang w:val="en-US"/>
        </w:rPr>
        <w:t>UAT</w:t>
      </w:r>
    </w:p>
    <w:p w14:paraId="2C65319D" w14:textId="784F3535" w:rsidR="009B4CC2" w:rsidRPr="00A66D42" w:rsidRDefault="009B4CC2" w:rsidP="009B4CC2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</w:rPr>
        <w:t>ทดสอบระบบโดยผู้ใช้ในกลุ่มปิด (</w:t>
      </w:r>
      <w:r w:rsidRPr="00A66D42">
        <w:rPr>
          <w:rFonts w:hint="cs"/>
          <w:color w:val="auto"/>
        </w:rPr>
        <w:t>Closed Beta)</w:t>
      </w:r>
    </w:p>
    <w:p w14:paraId="1DEF0064" w14:textId="77777777" w:rsidR="00801D03" w:rsidRPr="00A66D42" w:rsidRDefault="00801D03" w:rsidP="00424530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รายงานผลการทดสอบความปลอดภัยของระบบ </w:t>
      </w:r>
      <w:r w:rsidRPr="00A66D42">
        <w:rPr>
          <w:rFonts w:hint="cs"/>
          <w:color w:val="auto"/>
          <w:lang w:val="en-US"/>
        </w:rPr>
        <w:t>Pentest</w:t>
      </w:r>
    </w:p>
    <w:p w14:paraId="74EEC681" w14:textId="77777777" w:rsidR="00801D03" w:rsidRPr="00A66D42" w:rsidRDefault="00801D03" w:rsidP="00424530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รายงานผลการติดตั้งระบบบน </w:t>
      </w:r>
      <w:r w:rsidRPr="00A66D42">
        <w:rPr>
          <w:rFonts w:hint="cs"/>
          <w:color w:val="auto"/>
          <w:lang w:val="en-US"/>
        </w:rPr>
        <w:t>Production</w:t>
      </w:r>
    </w:p>
    <w:p w14:paraId="07423C53" w14:textId="77777777" w:rsidR="00801D03" w:rsidRPr="00A66D42" w:rsidRDefault="00801D03" w:rsidP="00424530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เอกสารแผนการทดสอบประสิทธิภาพระบบ </w:t>
      </w:r>
      <w:r w:rsidRPr="00A66D42">
        <w:rPr>
          <w:rFonts w:hint="cs"/>
          <w:color w:val="auto"/>
          <w:lang w:val="en-US"/>
        </w:rPr>
        <w:t xml:space="preserve">Performance Test </w:t>
      </w:r>
      <w:r w:rsidRPr="00A66D42">
        <w:rPr>
          <w:rFonts w:hint="cs"/>
          <w:color w:val="auto"/>
          <w:cs/>
          <w:lang w:val="en-US"/>
        </w:rPr>
        <w:t xml:space="preserve">บน </w:t>
      </w:r>
      <w:r w:rsidRPr="00A66D42">
        <w:rPr>
          <w:rFonts w:hint="cs"/>
          <w:color w:val="auto"/>
          <w:lang w:val="en-US"/>
        </w:rPr>
        <w:t>Production</w:t>
      </w:r>
    </w:p>
    <w:p w14:paraId="13110091" w14:textId="77777777" w:rsidR="00801D03" w:rsidRPr="00A66D42" w:rsidRDefault="00801D03" w:rsidP="00424530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แผนการโอนย้าย ข้อมูล (</w:t>
      </w:r>
      <w:r w:rsidRPr="00A66D42">
        <w:rPr>
          <w:rFonts w:hint="cs"/>
          <w:color w:val="auto"/>
          <w:lang w:val="en-US"/>
        </w:rPr>
        <w:t>Migration Plan)</w:t>
      </w:r>
    </w:p>
    <w:p w14:paraId="31916EED" w14:textId="0E4F67F0" w:rsidR="00801D03" w:rsidRPr="00A66D42" w:rsidRDefault="00801D03" w:rsidP="00424530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รายงานสรุปเปรียบเทียบปริมาณข้อมูลก่อนโอนย้ายและหลังการโอนย้ายแต่ละรอบ</w:t>
      </w:r>
    </w:p>
    <w:p w14:paraId="4C4B35BA" w14:textId="6E576468" w:rsidR="00F608C1" w:rsidRPr="00A66D42" w:rsidRDefault="00F608C1" w:rsidP="00424530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เอกสารรายงาน ผลการทดสอบระบบ (</w:t>
      </w:r>
      <w:r w:rsidRPr="00A66D42">
        <w:rPr>
          <w:rFonts w:hint="cs"/>
          <w:color w:val="auto"/>
          <w:lang w:val="en-US"/>
        </w:rPr>
        <w:t xml:space="preserve">End-to-end Production) </w:t>
      </w:r>
    </w:p>
    <w:p w14:paraId="0DC95A2A" w14:textId="28AC77A9" w:rsidR="00F608C1" w:rsidRPr="00A66D42" w:rsidRDefault="00F608C1" w:rsidP="00424530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เอกสารการออกแบบกระบวนการสำรองข้อมูล </w:t>
      </w:r>
    </w:p>
    <w:p w14:paraId="2B76FF0B" w14:textId="0BB2DD0E" w:rsidR="00F608C1" w:rsidRPr="00A66D42" w:rsidRDefault="00F608C1" w:rsidP="00424530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รายงานผลทดสอบการสำรองและกู้คืนระบบ</w:t>
      </w:r>
    </w:p>
    <w:p w14:paraId="41772614" w14:textId="02FF58D6" w:rsidR="00F608C1" w:rsidRPr="00A66D42" w:rsidRDefault="00F608C1" w:rsidP="00424530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</w:rPr>
        <w:t>คู่มือการติดตั้ง และตั้งค่าระบบ  (</w:t>
      </w:r>
      <w:r w:rsidRPr="00A66D42">
        <w:rPr>
          <w:rFonts w:hint="cs"/>
          <w:color w:val="auto"/>
        </w:rPr>
        <w:t>Installation and Configuration Manual)</w:t>
      </w:r>
    </w:p>
    <w:p w14:paraId="25FC7FAB" w14:textId="4EAB152F" w:rsidR="00F608C1" w:rsidRPr="00A66D42" w:rsidRDefault="00F608C1" w:rsidP="00424530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คู่มือการใช้งาน และวีดิทัศน์ สอนการใช้งาน (</w:t>
      </w:r>
      <w:r w:rsidRPr="00A66D42">
        <w:rPr>
          <w:rFonts w:hint="cs"/>
          <w:color w:val="auto"/>
          <w:lang w:val="en-US"/>
        </w:rPr>
        <w:t xml:space="preserve">User Manual) </w:t>
      </w:r>
      <w:r w:rsidRPr="00A66D42">
        <w:rPr>
          <w:rFonts w:hint="cs"/>
          <w:color w:val="auto"/>
          <w:cs/>
          <w:lang w:val="en-US"/>
        </w:rPr>
        <w:t>ของระบบตามกลุ่มผู้ใช้งานหรือตามฟังก์ชันการใช้งาน</w:t>
      </w:r>
    </w:p>
    <w:p w14:paraId="6348E891" w14:textId="73FC7135" w:rsidR="00F608C1" w:rsidRPr="00A66D42" w:rsidRDefault="00F608C1" w:rsidP="00424530">
      <w:pPr>
        <w:pStyle w:val="ListParagraph"/>
        <w:numPr>
          <w:ilvl w:val="0"/>
          <w:numId w:val="14"/>
        </w:numPr>
        <w:spacing w:line="240" w:lineRule="auto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เอกสารประกอบการอบรมตามกลุ่มผู้ใช้งาน</w:t>
      </w:r>
    </w:p>
    <w:p w14:paraId="0C71C80C" w14:textId="77777777" w:rsidR="00F608C1" w:rsidRPr="00A66D42" w:rsidRDefault="00F608C1" w:rsidP="00424530">
      <w:pPr>
        <w:spacing w:line="240" w:lineRule="auto"/>
        <w:ind w:firstLine="0"/>
        <w:rPr>
          <w:color w:val="auto"/>
          <w:lang w:val="en-US"/>
        </w:rPr>
      </w:pPr>
    </w:p>
    <w:p w14:paraId="50CB91AD" w14:textId="77777777" w:rsidR="00F608C1" w:rsidRPr="00A66D42" w:rsidRDefault="00F608C1" w:rsidP="00F608C1">
      <w:pPr>
        <w:pStyle w:val="ListParagraph"/>
        <w:numPr>
          <w:ilvl w:val="0"/>
          <w:numId w:val="1"/>
        </w:numPr>
        <w:spacing w:after="120" w:line="276" w:lineRule="auto"/>
        <w:ind w:left="357" w:hanging="357"/>
        <w:jc w:val="left"/>
        <w:rPr>
          <w:b/>
          <w:bCs/>
          <w:color w:val="auto"/>
        </w:rPr>
      </w:pPr>
      <w:r w:rsidRPr="00A66D42">
        <w:rPr>
          <w:rFonts w:hint="cs"/>
          <w:b/>
          <w:bCs/>
          <w:color w:val="auto"/>
          <w:cs/>
        </w:rPr>
        <w:t>ลิขสิทธิ์และการรักษาความลับ</w:t>
      </w:r>
    </w:p>
    <w:p w14:paraId="5E4D0EBD" w14:textId="77777777" w:rsidR="00F608C1" w:rsidRPr="00A66D42" w:rsidRDefault="00F608C1" w:rsidP="00F608C1">
      <w:pPr>
        <w:pStyle w:val="ListParagraph"/>
        <w:numPr>
          <w:ilvl w:val="1"/>
          <w:numId w:val="1"/>
        </w:numPr>
        <w:jc w:val="left"/>
        <w:rPr>
          <w:color w:val="auto"/>
        </w:rPr>
      </w:pPr>
      <w:r w:rsidRPr="00A66D42">
        <w:rPr>
          <w:rFonts w:hint="cs"/>
          <w:color w:val="auto"/>
          <w:cs/>
        </w:rPr>
        <w:t xml:space="preserve">ลิขสิทธิ์ในงานซึ่งผู้รับจ้างได้ทำขึ้นเกี่ยวกับสัญญานี้ให้ตกเป็นของผู้ว่าจ้าง บรรดาข้อมูล งาน ตลอดจนเอกสารที่ผู้รับจ้างได้จัดทำขึ้นเกี่ยวกับสัญญานี้ให้ถือเป็นความลับและให้ตกเป็นกรรมสิทธิ์ของผู้ว่าจ้าง  โดยผู้รับจ้างจะไม่นำข้อมูลทั้งหมดหรือส่วนหนึ่งส่วนใดของข้อมูล ไปเผยแพร่ต่อสาธารณชน บุคคลที่สาม และ/หรือนำข้อมูล เอกสาร และงานที่ได้ไปแสวงหาผลประโยชน์ไม่ว่าทางหนึ่งทางใดในเชิงพาณิชย์ รวมตลอดถึงจะไม่นำข้อมูลที่ได้ไปกระทำการใดๆ โดยไม่ได้รับความยินยอมล่วงหน้าเป็นลายลักษณ์อักษรจากผู้ว่าจ้างก่อน ในกรณีที่มีการผิดข้อตกลงดังกล่าวไม่ว่าทั้งหมดหรือบางส่วน ผู้รับจ้างยินยอมชดใช้บรรดาค่าเสียหายต่างๆ ที่เกิดขึ้นหรืออาจเกิดขึ้นในภายหลังให้แก่ฝ่ายที่เสียหายตามความเสียหายที่เกิดขึ้นจริงและสามารถใช้สิทธิ์ฟ้องร้องเป็นคดีต่อศาลได้ </w:t>
      </w:r>
    </w:p>
    <w:p w14:paraId="4D3B62A5" w14:textId="77777777" w:rsidR="00F608C1" w:rsidRPr="00A66D42" w:rsidRDefault="00F608C1" w:rsidP="00F608C1">
      <w:pPr>
        <w:pStyle w:val="ListParagraph"/>
        <w:numPr>
          <w:ilvl w:val="1"/>
          <w:numId w:val="1"/>
        </w:numPr>
        <w:jc w:val="left"/>
        <w:rPr>
          <w:color w:val="auto"/>
        </w:rPr>
      </w:pPr>
      <w:r w:rsidRPr="00A66D42">
        <w:rPr>
          <w:rFonts w:hint="cs"/>
          <w:color w:val="auto"/>
          <w:cs/>
        </w:rPr>
        <w:t>การรักษาความลับของข้อมูลในการดำเนินงาน ข้อมูล โปรแกรมคอมพิวเตอร์ เอกสาร หรือวัสดุใดๆ ไม่ว่าจะอยู่ในรูปแบบใด ซึ่งผู้รับจ้างได้รับจาก สสวท. เพื่อเป็นข้อมูลในการทำงานตามสัญญานี้ ผู้รับจ้างตกลงรักษา  ไว้เป็นความลับ ผู้รับจ้างจะไม่กระทำเองหรือร่วมกับบุคคลใดในการนำข้อมูลไปใช้ไม่ว่าเพื่อวัตถุประสงค์ใดๆ หรือเปิดเผย หรือเผยแพร่ข้อมูลไม่ว่าโดยวิธีการใด ๆ เว้นแต่จะได้รับความยินยอมเป็นลายลักษณ์อักษรจาก สสวท. หากปรากฏว่าความลับเกี่ยวกับงานจ้างดังกล่าวล่วงรู้ไปถึงบุคคลอื่นซึ่งไม่ใช่บุคคลผู้มีหน้าที่เกี่ยวข้อง โดยความบกพร่อง โดยการกระทำหรืองดเว้นการกระทำการใดๆ ของผู้รับจ้าง หรือเจ้าหน้าที่ของผู้รับจ้าง โดยประการที่น่าจะเกิดความเสียหายแก่ สสวท. หรือผู้หนึ่งผู้ใด ผู้รับจ้างมีหน้าที่ต้องรับผิดชอบและแก้ไขข้อผิดพลาดที่เกิดขึ้นให้เป็นที่เรียบร้อยโดยเร็วที่สุด รวมถึงชดใช้ค่าเสียหายให้แก่ สสวท. และผู้เสียหายอื่น และดำเนินคดีตามที่กฎหมายบัญญัติไว้</w:t>
      </w:r>
    </w:p>
    <w:p w14:paraId="7A4422B0" w14:textId="77777777" w:rsidR="00F608C1" w:rsidRPr="00A66D42" w:rsidRDefault="00F608C1" w:rsidP="00F608C1">
      <w:pPr>
        <w:pStyle w:val="ListParagraph"/>
        <w:numPr>
          <w:ilvl w:val="1"/>
          <w:numId w:val="1"/>
        </w:numPr>
        <w:jc w:val="left"/>
        <w:rPr>
          <w:color w:val="auto"/>
        </w:rPr>
      </w:pPr>
      <w:r w:rsidRPr="00A66D42">
        <w:rPr>
          <w:rFonts w:hint="cs"/>
          <w:color w:val="auto"/>
        </w:rPr>
        <w:t>ผู้รับจ้างต้องใช้ซอฟต์แวร์และสื่อต่าง ๆ ที่มีลิขสิทธิ์ถูกต้องตามกฎหมายทั้งในกระบวนการ ออกแบบและพัฒนา กระบวนการติดตั้ง และการให้บริการระบบ</w:t>
      </w:r>
    </w:p>
    <w:p w14:paraId="22F3B678" w14:textId="77777777" w:rsidR="00F608C1" w:rsidRPr="00A66D42" w:rsidRDefault="00F608C1" w:rsidP="00F608C1">
      <w:pPr>
        <w:pStyle w:val="ListParagraph"/>
        <w:numPr>
          <w:ilvl w:val="1"/>
          <w:numId w:val="1"/>
        </w:numPr>
        <w:jc w:val="left"/>
        <w:rPr>
          <w:color w:val="auto"/>
        </w:rPr>
      </w:pPr>
      <w:r w:rsidRPr="00A66D42">
        <w:rPr>
          <w:rFonts w:hint="cs"/>
          <w:color w:val="auto"/>
        </w:rPr>
        <w:t>ผู้รับจ้างต้องส่งมอบสิทธิ์การใช้งานซอฟต์แวร์และสื่อต่าง ๆ ที่เกี่ยวข้องกับกระบวนการพัฒนา การติดตั้ง และการเปิดใช้งานระบบให้กับ สสวท.</w:t>
      </w:r>
    </w:p>
    <w:p w14:paraId="7AABEF3C" w14:textId="77777777" w:rsidR="00F608C1" w:rsidRPr="00A66D42" w:rsidRDefault="00F608C1" w:rsidP="00F608C1">
      <w:pPr>
        <w:pStyle w:val="ListParagraph"/>
        <w:numPr>
          <w:ilvl w:val="1"/>
          <w:numId w:val="1"/>
        </w:numPr>
        <w:jc w:val="left"/>
        <w:rPr>
          <w:color w:val="auto"/>
        </w:rPr>
      </w:pPr>
      <w:r w:rsidRPr="00A66D42">
        <w:rPr>
          <w:rFonts w:hint="cs"/>
          <w:color w:val="auto"/>
        </w:rPr>
        <w:t>ในกรณีที่มีการใช้ซอฟต์แวร์ที่ต้องมีสัญญาอนุญาต (Licenses) ผู้รับจ้างต้องจัดเตรียม สัญญาอนุญาต (Licenses) ซอฟต์แวร์ที่ใช้งานให้เพียงพอกับการทำงานของระบบ เช่น ครอบคลุมจำนวนเครื่องแม่ข่ายทั้งหมด หรือจำนวนผู้ใช้งานทั้งหมด เป็นต้น รวมถึงครอบคลุม ระยะเวลาการพัฒนาระบบและการรับประกันระบบ</w:t>
      </w:r>
    </w:p>
    <w:p w14:paraId="6939284A" w14:textId="77777777" w:rsidR="00F608C1" w:rsidRPr="00A66D42" w:rsidRDefault="00F608C1" w:rsidP="00F608C1">
      <w:pPr>
        <w:spacing w:line="240" w:lineRule="auto"/>
        <w:rPr>
          <w:color w:val="auto"/>
          <w:lang w:val="en-US"/>
        </w:rPr>
      </w:pPr>
    </w:p>
    <w:p w14:paraId="73D5B6E2" w14:textId="645F564B" w:rsidR="00F608C1" w:rsidRPr="00A66D42" w:rsidRDefault="00F608C1" w:rsidP="00F608C1">
      <w:pPr>
        <w:pStyle w:val="ListParagraph"/>
        <w:numPr>
          <w:ilvl w:val="0"/>
          <w:numId w:val="1"/>
        </w:numPr>
        <w:spacing w:after="200" w:line="276" w:lineRule="auto"/>
        <w:jc w:val="left"/>
        <w:rPr>
          <w:b/>
          <w:bCs/>
          <w:color w:val="auto"/>
        </w:rPr>
      </w:pPr>
      <w:r w:rsidRPr="00A66D42">
        <w:rPr>
          <w:rFonts w:hint="cs"/>
          <w:b/>
          <w:bCs/>
          <w:color w:val="auto"/>
          <w:cs/>
        </w:rPr>
        <w:t>เงื่อนไขอื่นๆ</w:t>
      </w:r>
    </w:p>
    <w:p w14:paraId="48B6D79C" w14:textId="77777777" w:rsidR="00F608C1" w:rsidRPr="00A66D42" w:rsidRDefault="00F608C1" w:rsidP="00F608C1">
      <w:pPr>
        <w:pStyle w:val="ListParagraph"/>
        <w:numPr>
          <w:ilvl w:val="1"/>
          <w:numId w:val="1"/>
        </w:numPr>
        <w:spacing w:after="200" w:line="276" w:lineRule="auto"/>
        <w:jc w:val="left"/>
        <w:rPr>
          <w:b/>
          <w:bCs/>
          <w:color w:val="auto"/>
        </w:rPr>
      </w:pPr>
      <w:r w:rsidRPr="00A66D42">
        <w:rPr>
          <w:rFonts w:hint="cs"/>
          <w:color w:val="auto"/>
          <w:cs/>
        </w:rPr>
        <w:t>ในกรณีที่ผู้รับจ้างไม่สามารถส่งมอบงานได้แล้วเสร็จตามกำหนดเวลาในสัญญา โดยผู้ว่าจ้างพิจารณาแล้วว่าไม่มีเหตุผลอันสมควรหรือเป็นเหตุสุดวิสัย  ผู้ว่าจ้างคิดค่าปรับอัตราร้อยละ 0.1 ต่อวันของวงเงินค่าจ้างตามสัญญา จนถึงวันที่ผู้รับจ้างส่งมอบงานครบถ้วนและถูกต้องตามที่กำหนดในขอบเขตของงาน โดยเศษของวันจะถือเป็น 1 วันเต็ม</w:t>
      </w:r>
    </w:p>
    <w:p w14:paraId="297A5045" w14:textId="77777777" w:rsidR="00F608C1" w:rsidRPr="00A66D42" w:rsidRDefault="00F608C1" w:rsidP="00F608C1">
      <w:pPr>
        <w:pStyle w:val="ListParagraph"/>
        <w:numPr>
          <w:ilvl w:val="1"/>
          <w:numId w:val="1"/>
        </w:numPr>
        <w:spacing w:after="200" w:line="276" w:lineRule="auto"/>
        <w:jc w:val="left"/>
        <w:rPr>
          <w:b/>
          <w:bCs/>
          <w:color w:val="auto"/>
        </w:rPr>
      </w:pPr>
      <w:r w:rsidRPr="00A66D42">
        <w:rPr>
          <w:rFonts w:hint="cs"/>
          <w:color w:val="auto"/>
          <w:cs/>
        </w:rPr>
        <w:t>ในกรณีที่ผู้รับจ้างไม่ปฏิบัติตามสัญญาข้อใดข้อหนึ่ง สสวท. ได้แจ้งเป็นลายลักษณ์อักษรให้แก่ผู้รับจ้างแก้ไขความบกพร่องแล้ว แต่ผู้รับจ้างยังเพิกเฉยหรือไม่สามารถแก้ไขให้เป็นไปตามที่กำหนด สสวท. มีสิทธิบอกเลิกสัญญาได้ และดำเนินการเรียกค่าปรับและค่าเสียหายได้ตามสัญญา</w:t>
      </w:r>
    </w:p>
    <w:p w14:paraId="54661D50" w14:textId="77777777" w:rsidR="00F608C1" w:rsidRPr="00A66D42" w:rsidRDefault="00F608C1" w:rsidP="00F608C1">
      <w:pPr>
        <w:pStyle w:val="ListParagraph"/>
        <w:numPr>
          <w:ilvl w:val="1"/>
          <w:numId w:val="1"/>
        </w:numPr>
        <w:spacing w:after="200" w:line="276" w:lineRule="auto"/>
        <w:jc w:val="left"/>
        <w:rPr>
          <w:b/>
          <w:bCs/>
          <w:color w:val="auto"/>
        </w:rPr>
      </w:pPr>
      <w:r w:rsidRPr="00A66D42">
        <w:rPr>
          <w:rFonts w:hint="cs"/>
          <w:color w:val="auto"/>
          <w:cs/>
        </w:rPr>
        <w:t>ความรับผิดชอบของผู้รับจ้าง กรณีที่มีการยกเลิกสัญญา</w:t>
      </w:r>
      <w:r w:rsidRPr="00A66D42">
        <w:rPr>
          <w:rFonts w:hint="cs"/>
          <w:color w:val="auto"/>
          <w:cs/>
        </w:rPr>
        <w:tab/>
      </w:r>
    </w:p>
    <w:p w14:paraId="6C7F7361" w14:textId="77777777" w:rsidR="00F608C1" w:rsidRPr="00A66D42" w:rsidRDefault="00F608C1" w:rsidP="00F608C1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ผู้รับจ้างต้องรับผิดชอบ ชดใช้ค่าจ้างหรือค่าใช้จ่ายใด ๆ ก็ตามที่เกิดขึ้น กรณีที่ สสวท. ต้องจ้างเหมางานจากบุคคลอื่นทั้งหมดหรือบางส่วน นับถัดจากวันบอกเลิกสัญญา จนกว่างานจ้างจะแล้วเสร็จ</w:t>
      </w:r>
    </w:p>
    <w:p w14:paraId="707A50F6" w14:textId="77777777" w:rsidR="00F608C1" w:rsidRPr="00A66D42" w:rsidRDefault="00F608C1" w:rsidP="00F608C1">
      <w:pPr>
        <w:pStyle w:val="ListParagraph"/>
        <w:numPr>
          <w:ilvl w:val="2"/>
          <w:numId w:val="1"/>
        </w:numPr>
        <w:spacing w:line="240" w:lineRule="auto"/>
        <w:ind w:left="1843" w:hanging="646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ผู้รับจ้างจะต้องทำการลบข้อมูลของ สสวท. แบบไม่สามารถกู้คืนได้ (</w:t>
      </w:r>
      <w:r w:rsidRPr="00A66D42">
        <w:rPr>
          <w:rFonts w:hint="cs"/>
          <w:color w:val="auto"/>
          <w:lang w:val="en-US"/>
        </w:rPr>
        <w:t>Data Sanitization</w:t>
      </w:r>
      <w:r w:rsidRPr="00A66D42">
        <w:rPr>
          <w:rFonts w:hint="cs"/>
          <w:color w:val="auto"/>
          <w:cs/>
          <w:lang w:val="en-US"/>
        </w:rPr>
        <w:t>)</w:t>
      </w:r>
    </w:p>
    <w:p w14:paraId="1F80EFF8" w14:textId="77777777" w:rsidR="00F608C1" w:rsidRPr="00A66D42" w:rsidRDefault="00F608C1" w:rsidP="00F608C1">
      <w:pPr>
        <w:pStyle w:val="ListParagraph"/>
        <w:numPr>
          <w:ilvl w:val="1"/>
          <w:numId w:val="1"/>
        </w:numPr>
        <w:spacing w:after="200" w:line="276" w:lineRule="auto"/>
        <w:jc w:val="left"/>
        <w:rPr>
          <w:color w:val="auto"/>
        </w:rPr>
      </w:pPr>
      <w:r w:rsidRPr="00A66D42">
        <w:rPr>
          <w:rFonts w:hint="cs"/>
          <w:color w:val="auto"/>
          <w:cs/>
        </w:rPr>
        <w:t>หากมีเหตุชำรุดบกพร่องกับผลงานที่ส่งมอบหรือเสียหายเกิดขึ้นภายใน 12 เดือน นับถัดจากวันที่ได้รับมอบงาน ผู้รับจ้างจะต้องรีบแก้ไขให้เรียบร้อยภายใน 3 วัน นับถัดจากวันที่ได้รับแจ้งจาก สสวท.</w:t>
      </w:r>
    </w:p>
    <w:p w14:paraId="44BC7823" w14:textId="77777777" w:rsidR="00F8310F" w:rsidRPr="00A66D42" w:rsidRDefault="00F8310F" w:rsidP="00F8310F">
      <w:pPr>
        <w:pStyle w:val="ListParagraph"/>
        <w:spacing w:after="200" w:line="276" w:lineRule="auto"/>
        <w:ind w:left="1142" w:firstLine="0"/>
        <w:jc w:val="left"/>
        <w:rPr>
          <w:color w:val="auto"/>
        </w:rPr>
      </w:pPr>
    </w:p>
    <w:p w14:paraId="7B25CA7A" w14:textId="56123FCF" w:rsidR="00F608C1" w:rsidRPr="00A66D42" w:rsidRDefault="005C49DE" w:rsidP="005C49DE">
      <w:pPr>
        <w:pStyle w:val="ListParagraph"/>
        <w:numPr>
          <w:ilvl w:val="0"/>
          <w:numId w:val="1"/>
        </w:numPr>
        <w:rPr>
          <w:b/>
          <w:bCs/>
          <w:color w:val="auto"/>
          <w:lang w:val="en-US"/>
        </w:rPr>
      </w:pPr>
      <w:r w:rsidRPr="00A66D42">
        <w:rPr>
          <w:rFonts w:hint="cs"/>
          <w:b/>
          <w:bCs/>
          <w:color w:val="auto"/>
          <w:cs/>
          <w:lang w:val="en-US"/>
        </w:rPr>
        <w:t>หลักเกณฑ์การพิจารณาคัดเลือกข้อเสนอ</w:t>
      </w:r>
    </w:p>
    <w:p w14:paraId="130BA150" w14:textId="77777777" w:rsidR="00D2633D" w:rsidRPr="00A66D42" w:rsidRDefault="00D2633D" w:rsidP="00D2633D">
      <w:pPr>
        <w:pStyle w:val="ListParagraph"/>
        <w:ind w:left="360" w:firstLine="0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ในการพิจารณาผลการยื่นข้อเสนองานจ้างครั้งนี้ สสวท. จะตัดสินโดยใช้หลักเกณฑ์ราคาประกอบเกณฑ์อื่น โดยพิจารณาให้คะแนนตามปัจจัยหลักและน้ำหนักที่กำหนดรวมเท่ากับร้อยละ </w:t>
      </w:r>
      <w:r w:rsidRPr="00A66D42">
        <w:rPr>
          <w:rFonts w:hint="cs"/>
          <w:color w:val="auto"/>
          <w:lang w:val="en-US"/>
        </w:rPr>
        <w:t>100</w:t>
      </w:r>
      <w:r w:rsidRPr="00A66D42">
        <w:rPr>
          <w:rFonts w:hint="cs"/>
          <w:color w:val="auto"/>
          <w:cs/>
          <w:lang w:val="en-US"/>
        </w:rPr>
        <w:t xml:space="preserve"> ได้แก่</w:t>
      </w:r>
    </w:p>
    <w:p w14:paraId="4038467D" w14:textId="591CEDD1" w:rsidR="00D2633D" w:rsidRPr="00A66D42" w:rsidRDefault="00D2633D" w:rsidP="00D2633D">
      <w:pPr>
        <w:pStyle w:val="ListParagraph"/>
        <w:ind w:left="360" w:firstLine="0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>สัดส่วน (</w:t>
      </w:r>
      <w:r w:rsidRPr="00A66D42">
        <w:rPr>
          <w:rFonts w:hint="cs"/>
          <w:color w:val="auto"/>
          <w:lang w:val="en-US"/>
        </w:rPr>
        <w:t xml:space="preserve">1) </w:t>
      </w:r>
      <w:r w:rsidRPr="00A66D42">
        <w:rPr>
          <w:rFonts w:hint="cs"/>
          <w:color w:val="auto"/>
          <w:cs/>
          <w:lang w:val="en-US"/>
        </w:rPr>
        <w:t xml:space="preserve">ข้อเสนอด้านราคา กำหนดน้ำหนักเท่ากับ ร้อยละ </w:t>
      </w:r>
      <w:r w:rsidRPr="00A66D42">
        <w:rPr>
          <w:rFonts w:hint="cs"/>
          <w:color w:val="auto"/>
          <w:lang w:val="en-US"/>
        </w:rPr>
        <w:t>10</w:t>
      </w:r>
    </w:p>
    <w:p w14:paraId="0D6FCE78" w14:textId="76FD6F1E" w:rsidR="005C49DE" w:rsidRPr="00A66D42" w:rsidRDefault="00D2633D" w:rsidP="00D2633D">
      <w:pPr>
        <w:pStyle w:val="ListParagraph"/>
        <w:ind w:left="360" w:firstLine="0"/>
        <w:rPr>
          <w:color w:val="auto"/>
          <w:lang w:val="en-US"/>
        </w:rPr>
      </w:pPr>
      <w:r w:rsidRPr="00A66D42">
        <w:rPr>
          <w:rFonts w:hint="cs"/>
          <w:color w:val="auto"/>
          <w:lang w:val="en-US"/>
        </w:rPr>
        <w:t xml:space="preserve">          (2) </w:t>
      </w:r>
      <w:r w:rsidRPr="00A66D42">
        <w:rPr>
          <w:rFonts w:hint="cs"/>
          <w:color w:val="auto"/>
          <w:cs/>
          <w:lang w:val="en-US"/>
        </w:rPr>
        <w:t xml:space="preserve">ข้อเสนอด้านเทคนิค กำหนดน้ำหนักเท่ากับ ร้อยละ </w:t>
      </w:r>
      <w:r w:rsidRPr="00A66D42">
        <w:rPr>
          <w:rFonts w:hint="cs"/>
          <w:color w:val="auto"/>
          <w:lang w:val="en-US"/>
        </w:rPr>
        <w:t>90</w:t>
      </w:r>
    </w:p>
    <w:p w14:paraId="14001AC9" w14:textId="1262D3CA" w:rsidR="00DC0CF8" w:rsidRPr="00A66D42" w:rsidRDefault="00DC0CF8" w:rsidP="00BD6ED0">
      <w:pPr>
        <w:pStyle w:val="ListParagraph"/>
        <w:ind w:left="360" w:firstLine="0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th"/>
        </w:rPr>
        <w:t>ผู้ยื่นข้อเสนอต้องจัดทำ</w:t>
      </w:r>
      <w:r w:rsidRPr="00A66D42">
        <w:rPr>
          <w:rFonts w:hint="cs"/>
          <w:b/>
          <w:bCs/>
          <w:color w:val="auto"/>
          <w:u w:val="single"/>
          <w:cs/>
          <w:lang w:val="th"/>
        </w:rPr>
        <w:t xml:space="preserve">เอกสารข้อเสนอโครงการ ข้อเสนอด้านเทคนิค รวมทั้งไฟล์นำเสนอ </w:t>
      </w:r>
      <w:r w:rsidRPr="00A66D42">
        <w:rPr>
          <w:rFonts w:hint="cs"/>
          <w:b/>
          <w:bCs/>
          <w:color w:val="auto"/>
          <w:u w:val="single"/>
          <w:cs/>
          <w:lang w:val="th" w:bidi="th"/>
        </w:rPr>
        <w:t>(</w:t>
      </w:r>
      <w:r w:rsidRPr="00A66D42">
        <w:rPr>
          <w:rFonts w:hint="cs"/>
          <w:b/>
          <w:bCs/>
          <w:color w:val="auto"/>
          <w:u w:val="single"/>
        </w:rPr>
        <w:t>Presentation</w:t>
      </w:r>
      <w:r w:rsidRPr="00A66D42">
        <w:rPr>
          <w:rFonts w:hint="cs"/>
          <w:b/>
          <w:bCs/>
          <w:color w:val="auto"/>
          <w:u w:val="single"/>
          <w:cs/>
          <w:lang w:val="th" w:bidi="th"/>
        </w:rPr>
        <w:t>)</w:t>
      </w:r>
      <w:r w:rsidRPr="00A66D42">
        <w:rPr>
          <w:rFonts w:hint="cs"/>
          <w:color w:val="auto"/>
          <w:cs/>
          <w:lang w:val="th" w:bidi="th"/>
        </w:rPr>
        <w:t xml:space="preserve"> </w:t>
      </w:r>
      <w:r w:rsidRPr="00A66D42">
        <w:rPr>
          <w:rFonts w:hint="cs"/>
          <w:color w:val="auto"/>
          <w:cs/>
          <w:lang w:val="th"/>
        </w:rPr>
        <w:t xml:space="preserve">เพื่อยื่นในระบบจัดซื้อจัดจ้างภาครัฐด้วยอิเล็กทรอนิกส์ </w:t>
      </w:r>
      <w:r w:rsidRPr="00A66D42">
        <w:rPr>
          <w:rFonts w:hint="cs"/>
          <w:color w:val="auto"/>
          <w:cs/>
          <w:lang w:val="th" w:bidi="th"/>
        </w:rPr>
        <w:t>(</w:t>
      </w:r>
      <w:r w:rsidRPr="00A66D42">
        <w:rPr>
          <w:rFonts w:hint="cs"/>
          <w:color w:val="auto"/>
        </w:rPr>
        <w:t>Electronic Government Procurement</w:t>
      </w:r>
      <w:r w:rsidRPr="00A66D42">
        <w:rPr>
          <w:rFonts w:hint="cs"/>
          <w:color w:val="auto"/>
          <w:cs/>
          <w:lang w:val="th" w:bidi="th"/>
        </w:rPr>
        <w:t xml:space="preserve">: </w:t>
      </w:r>
      <w:r w:rsidRPr="00A66D42">
        <w:rPr>
          <w:rFonts w:hint="cs"/>
          <w:color w:val="auto"/>
        </w:rPr>
        <w:t xml:space="preserve">e </w:t>
      </w:r>
      <w:r w:rsidRPr="00A66D42">
        <w:rPr>
          <w:rFonts w:hint="cs"/>
          <w:color w:val="auto"/>
          <w:cs/>
          <w:lang w:val="th" w:bidi="th"/>
        </w:rPr>
        <w:t xml:space="preserve">- </w:t>
      </w:r>
      <w:r w:rsidRPr="00A66D42">
        <w:rPr>
          <w:rFonts w:hint="cs"/>
          <w:color w:val="auto"/>
        </w:rPr>
        <w:t>GP</w:t>
      </w:r>
      <w:r w:rsidRPr="00A66D42">
        <w:rPr>
          <w:rFonts w:hint="cs"/>
          <w:color w:val="auto"/>
          <w:cs/>
          <w:lang w:val="th" w:bidi="th"/>
        </w:rPr>
        <w:t xml:space="preserve">) </w:t>
      </w:r>
      <w:r w:rsidRPr="00A66D42">
        <w:rPr>
          <w:rFonts w:hint="cs"/>
          <w:color w:val="auto"/>
          <w:cs/>
          <w:lang w:val="th"/>
        </w:rPr>
        <w:t>ของกรมบัญชีกลาง และ</w:t>
      </w:r>
      <w:r w:rsidRPr="00A66D42">
        <w:rPr>
          <w:rFonts w:hint="cs"/>
          <w:b/>
          <w:bCs/>
          <w:color w:val="auto"/>
          <w:u w:val="single"/>
          <w:cs/>
          <w:lang w:val="th"/>
        </w:rPr>
        <w:t>นำเสนอต่อ สสวท</w:t>
      </w:r>
      <w:r w:rsidRPr="00A66D42">
        <w:rPr>
          <w:rFonts w:hint="cs"/>
          <w:b/>
          <w:bCs/>
          <w:color w:val="auto"/>
          <w:u w:val="single"/>
          <w:cs/>
          <w:lang w:val="th" w:bidi="th"/>
        </w:rPr>
        <w:t xml:space="preserve">. </w:t>
      </w:r>
      <w:r w:rsidR="00F8512B" w:rsidRPr="00A66D42">
        <w:rPr>
          <w:rFonts w:hint="cs"/>
          <w:b/>
          <w:bCs/>
          <w:color w:val="auto"/>
          <w:u w:val="single"/>
          <w:cs/>
          <w:lang w:val="th"/>
        </w:rPr>
        <w:t>ภายใน 5 วันนับถัดจากวันยื่นข้อเสนอ โดยนำเสนอภายใน</w:t>
      </w:r>
      <w:r w:rsidRPr="00A66D42">
        <w:rPr>
          <w:rFonts w:hint="cs"/>
          <w:b/>
          <w:bCs/>
          <w:color w:val="auto"/>
          <w:u w:val="single"/>
          <w:cs/>
          <w:lang w:val="th"/>
        </w:rPr>
        <w:t xml:space="preserve">เวลาไม่เกิน </w:t>
      </w:r>
      <w:r w:rsidRPr="00A66D42">
        <w:rPr>
          <w:rFonts w:hint="cs"/>
          <w:b/>
          <w:bCs/>
          <w:color w:val="auto"/>
          <w:u w:val="single"/>
          <w:cs/>
          <w:lang w:val="th" w:bidi="th"/>
        </w:rPr>
        <w:t xml:space="preserve">45 </w:t>
      </w:r>
      <w:r w:rsidRPr="00A66D42">
        <w:rPr>
          <w:rFonts w:hint="cs"/>
          <w:b/>
          <w:bCs/>
          <w:color w:val="auto"/>
          <w:u w:val="single"/>
          <w:cs/>
          <w:lang w:val="th"/>
        </w:rPr>
        <w:t xml:space="preserve">นาที </w:t>
      </w:r>
      <w:r w:rsidRPr="00A66D42">
        <w:rPr>
          <w:rFonts w:hint="cs"/>
          <w:b/>
          <w:bCs/>
          <w:color w:val="auto"/>
          <w:u w:val="single"/>
          <w:cs/>
          <w:lang w:val="th" w:bidi="th"/>
        </w:rPr>
        <w:t>(</w:t>
      </w:r>
      <w:r w:rsidRPr="00A66D42">
        <w:rPr>
          <w:rFonts w:hint="cs"/>
          <w:b/>
          <w:bCs/>
          <w:color w:val="auto"/>
          <w:u w:val="single"/>
          <w:cs/>
          <w:lang w:val="th"/>
        </w:rPr>
        <w:t>ไม่รวมเวลาตอบข้อซักถาม</w:t>
      </w:r>
      <w:r w:rsidRPr="00A66D42">
        <w:rPr>
          <w:rFonts w:hint="cs"/>
          <w:b/>
          <w:bCs/>
          <w:color w:val="auto"/>
          <w:u w:val="single"/>
          <w:cs/>
          <w:lang w:val="th" w:bidi="th"/>
        </w:rPr>
        <w:t xml:space="preserve">) </w:t>
      </w:r>
      <w:r w:rsidRPr="00A66D42">
        <w:rPr>
          <w:rFonts w:hint="cs"/>
          <w:b/>
          <w:bCs/>
          <w:color w:val="auto"/>
          <w:u w:val="single"/>
          <w:cs/>
          <w:lang w:val="th"/>
        </w:rPr>
        <w:t>หากไม่เข้ามานำเสนอต่อ สสวท</w:t>
      </w:r>
      <w:r w:rsidRPr="00A66D42">
        <w:rPr>
          <w:rFonts w:hint="cs"/>
          <w:b/>
          <w:bCs/>
          <w:color w:val="auto"/>
          <w:u w:val="single"/>
          <w:cs/>
          <w:lang w:val="th" w:bidi="th"/>
        </w:rPr>
        <w:t xml:space="preserve">. </w:t>
      </w:r>
      <w:r w:rsidRPr="00A66D42">
        <w:rPr>
          <w:rFonts w:hint="cs"/>
          <w:b/>
          <w:bCs/>
          <w:color w:val="auto"/>
          <w:u w:val="single"/>
          <w:cs/>
          <w:lang w:val="th"/>
        </w:rPr>
        <w:t>จะไม่พิจารณาคะแนนให้ โดย สสวท</w:t>
      </w:r>
      <w:r w:rsidRPr="00A66D42">
        <w:rPr>
          <w:rFonts w:hint="cs"/>
          <w:b/>
          <w:bCs/>
          <w:color w:val="auto"/>
          <w:u w:val="single"/>
          <w:cs/>
          <w:lang w:val="th" w:bidi="th"/>
        </w:rPr>
        <w:t xml:space="preserve">. </w:t>
      </w:r>
      <w:r w:rsidRPr="00A66D42">
        <w:rPr>
          <w:rFonts w:hint="cs"/>
          <w:b/>
          <w:bCs/>
          <w:color w:val="auto"/>
          <w:u w:val="single"/>
          <w:cs/>
          <w:lang w:val="th"/>
        </w:rPr>
        <w:t>จะแจ้งนัดหมายวัน เวลา และสถานที่นำเสนองาน</w:t>
      </w:r>
      <w:r w:rsidRPr="00A66D42">
        <w:rPr>
          <w:rFonts w:hint="cs"/>
          <w:color w:val="auto"/>
          <w:cs/>
          <w:lang w:val="th" w:bidi="th"/>
        </w:rPr>
        <w:t xml:space="preserve"> </w:t>
      </w:r>
      <w:r w:rsidRPr="00A66D42">
        <w:rPr>
          <w:rFonts w:hint="cs"/>
          <w:color w:val="auto"/>
          <w:cs/>
          <w:lang w:val="th"/>
        </w:rPr>
        <w:t>หลังจากวันที่ผู้ยื่นข้อเสนอได้ยื่นข้อเสนอและเสนอราคาทางระบบจัดซื้อจัดจ้างภาครัฐด้วยอิเล็กทรอนิกส์แล้ว</w:t>
      </w:r>
    </w:p>
    <w:p w14:paraId="6D77D36B" w14:textId="764F4DA2" w:rsidR="00E71963" w:rsidRPr="00A66D42" w:rsidRDefault="00E71963" w:rsidP="00E71963">
      <w:pPr>
        <w:pStyle w:val="ListParagraph"/>
        <w:numPr>
          <w:ilvl w:val="1"/>
          <w:numId w:val="1"/>
        </w:numPr>
        <w:spacing w:after="200" w:line="276" w:lineRule="auto"/>
        <w:jc w:val="left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th"/>
        </w:rPr>
        <w:t xml:space="preserve">ข้อเสนอด้านราคา กำหนดน้ำหนักเท่ากับร้อยละ </w:t>
      </w:r>
      <w:r w:rsidRPr="00A66D42">
        <w:rPr>
          <w:rFonts w:hint="cs"/>
          <w:color w:val="auto"/>
          <w:cs/>
          <w:lang w:val="th" w:bidi="th"/>
        </w:rPr>
        <w:t>10</w:t>
      </w:r>
    </w:p>
    <w:p w14:paraId="64541E6A" w14:textId="43E39B87" w:rsidR="00E71963" w:rsidRPr="00A66D42" w:rsidRDefault="001040B9" w:rsidP="00E71963">
      <w:pPr>
        <w:pStyle w:val="ListParagraph"/>
        <w:numPr>
          <w:ilvl w:val="1"/>
          <w:numId w:val="1"/>
        </w:numPr>
        <w:spacing w:after="200" w:line="276" w:lineRule="auto"/>
        <w:jc w:val="left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en-US"/>
        </w:rPr>
        <w:t xml:space="preserve">ข้อเสนอด้านเทคนิค กำหนดน้ำหนักเท่ากับร้อยละ </w:t>
      </w:r>
      <w:r w:rsidRPr="00A66D42">
        <w:rPr>
          <w:rFonts w:hint="cs"/>
          <w:color w:val="auto"/>
          <w:lang w:val="en-US"/>
        </w:rPr>
        <w:t xml:space="preserve">90 </w:t>
      </w:r>
      <w:r w:rsidRPr="00A66D42">
        <w:rPr>
          <w:rFonts w:hint="cs"/>
          <w:color w:val="auto"/>
          <w:cs/>
          <w:lang w:val="en-US"/>
        </w:rPr>
        <w:t>โดยมีเกณฑ์การให้คะแนน ดังนี้</w:t>
      </w:r>
    </w:p>
    <w:p w14:paraId="33621B35" w14:textId="20F7EC18" w:rsidR="00A621F8" w:rsidRPr="00A66D42" w:rsidRDefault="00A621F8" w:rsidP="00A90B4E">
      <w:pPr>
        <w:pStyle w:val="ListParagraph"/>
        <w:spacing w:after="200" w:line="276" w:lineRule="auto"/>
        <w:ind w:left="1502" w:firstLine="0"/>
        <w:jc w:val="left"/>
        <w:rPr>
          <w:color w:val="auto"/>
          <w:lang w:val="en-US"/>
        </w:rPr>
      </w:pPr>
    </w:p>
    <w:p w14:paraId="6D6235EC" w14:textId="77777777" w:rsidR="00A90B4E" w:rsidRPr="00A66D42" w:rsidRDefault="00A90B4E" w:rsidP="00A90B4E">
      <w:pPr>
        <w:pStyle w:val="ListParagraph"/>
        <w:spacing w:after="200" w:line="276" w:lineRule="auto"/>
        <w:ind w:left="1502" w:firstLine="0"/>
        <w:jc w:val="left"/>
        <w:rPr>
          <w:color w:val="auto"/>
          <w:lang w:val="en-US"/>
        </w:rPr>
      </w:pPr>
    </w:p>
    <w:p w14:paraId="1301C616" w14:textId="77777777" w:rsidR="00A90B4E" w:rsidRPr="00A66D42" w:rsidRDefault="00A90B4E" w:rsidP="00A90B4E">
      <w:pPr>
        <w:pStyle w:val="ListParagraph"/>
        <w:spacing w:after="200" w:line="276" w:lineRule="auto"/>
        <w:ind w:left="1502" w:firstLine="0"/>
        <w:jc w:val="left"/>
        <w:rPr>
          <w:color w:val="auto"/>
          <w:lang w:val="en-US"/>
        </w:rPr>
      </w:pPr>
    </w:p>
    <w:p w14:paraId="448BEF94" w14:textId="77777777" w:rsidR="00A90B4E" w:rsidRPr="00A66D42" w:rsidRDefault="00A90B4E" w:rsidP="00A90B4E">
      <w:pPr>
        <w:pStyle w:val="ListParagraph"/>
        <w:spacing w:after="200" w:line="276" w:lineRule="auto"/>
        <w:ind w:left="1502" w:firstLine="0"/>
        <w:jc w:val="left"/>
        <w:rPr>
          <w:color w:val="auto"/>
          <w:lang w:val="en-US"/>
        </w:rPr>
      </w:pPr>
    </w:p>
    <w:p w14:paraId="1AA11059" w14:textId="77777777" w:rsidR="00A90B4E" w:rsidRPr="00A66D42" w:rsidRDefault="00A90B4E" w:rsidP="00A90B4E">
      <w:pPr>
        <w:pStyle w:val="ListParagraph"/>
        <w:spacing w:after="200" w:line="276" w:lineRule="auto"/>
        <w:ind w:left="1502" w:firstLine="0"/>
        <w:jc w:val="left"/>
        <w:rPr>
          <w:color w:val="auto"/>
          <w:lang w:val="en-US"/>
        </w:rPr>
      </w:pPr>
    </w:p>
    <w:p w14:paraId="4CD41E9C" w14:textId="77777777" w:rsidR="00A90B4E" w:rsidRPr="00A66D42" w:rsidRDefault="00A90B4E" w:rsidP="00F8310F">
      <w:pPr>
        <w:spacing w:after="200" w:line="276" w:lineRule="auto"/>
        <w:ind w:firstLine="0"/>
        <w:jc w:val="left"/>
        <w:rPr>
          <w:color w:val="auto"/>
          <w:lang w:val="en-US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708"/>
        <w:gridCol w:w="7088"/>
        <w:gridCol w:w="1417"/>
      </w:tblGrid>
      <w:tr w:rsidR="00A66D42" w:rsidRPr="00A66D42" w14:paraId="70AB9654" w14:textId="77777777" w:rsidTr="00EB1322">
        <w:trPr>
          <w:trHeight w:val="1002"/>
        </w:trPr>
        <w:tc>
          <w:tcPr>
            <w:tcW w:w="708" w:type="dxa"/>
            <w:vAlign w:val="center"/>
          </w:tcPr>
          <w:p w14:paraId="731852D5" w14:textId="4B599E73" w:rsidR="00A90B4E" w:rsidRPr="00A66D42" w:rsidRDefault="00A90B4E" w:rsidP="00EB1322">
            <w:pPr>
              <w:pStyle w:val="ListParagraph"/>
              <w:spacing w:after="200" w:line="240" w:lineRule="auto"/>
              <w:ind w:left="0" w:firstLine="0"/>
              <w:jc w:val="center"/>
              <w:rPr>
                <w:b/>
                <w:bCs/>
                <w:color w:val="auto"/>
                <w:cs/>
                <w:lang w:val="en-US"/>
              </w:rPr>
            </w:pPr>
            <w:r w:rsidRPr="00A66D42">
              <w:rPr>
                <w:rFonts w:hint="cs"/>
                <w:b/>
                <w:bCs/>
                <w:color w:val="auto"/>
                <w:cs/>
                <w:lang w:val="th"/>
              </w:rPr>
              <w:t>ข้อ</w:t>
            </w:r>
            <w:r w:rsidRPr="00A66D42">
              <w:rPr>
                <w:rFonts w:hint="cs"/>
                <w:b/>
                <w:bCs/>
                <w:color w:val="auto"/>
                <w:cs/>
                <w:lang w:val="en-US"/>
              </w:rPr>
              <w:t>ที่</w:t>
            </w:r>
          </w:p>
        </w:tc>
        <w:tc>
          <w:tcPr>
            <w:tcW w:w="7088" w:type="dxa"/>
            <w:vAlign w:val="center"/>
          </w:tcPr>
          <w:p w14:paraId="072EAA1F" w14:textId="7594D1C1" w:rsidR="00A90B4E" w:rsidRPr="00A66D42" w:rsidRDefault="00A90B4E" w:rsidP="00EB1322">
            <w:pPr>
              <w:pStyle w:val="ListParagraph"/>
              <w:spacing w:after="200" w:line="240" w:lineRule="auto"/>
              <w:ind w:left="0" w:firstLine="0"/>
              <w:jc w:val="center"/>
              <w:rPr>
                <w:color w:val="auto"/>
                <w:lang w:val="en-US"/>
              </w:rPr>
            </w:pPr>
            <w:r w:rsidRPr="00A66D42">
              <w:rPr>
                <w:rFonts w:hint="cs"/>
                <w:b/>
                <w:bCs/>
                <w:color w:val="auto"/>
                <w:cs/>
                <w:lang w:val="th"/>
              </w:rPr>
              <w:t>เกณฑ์การประเมิน</w:t>
            </w:r>
          </w:p>
        </w:tc>
        <w:tc>
          <w:tcPr>
            <w:tcW w:w="1417" w:type="dxa"/>
            <w:vAlign w:val="center"/>
          </w:tcPr>
          <w:p w14:paraId="24411ABD" w14:textId="1FCC177D" w:rsidR="00A90B4E" w:rsidRPr="00A66D42" w:rsidRDefault="00A90B4E" w:rsidP="00EB1322">
            <w:pPr>
              <w:pStyle w:val="ListParagraph"/>
              <w:spacing w:after="200" w:line="240" w:lineRule="auto"/>
              <w:ind w:left="0" w:firstLine="0"/>
              <w:jc w:val="center"/>
              <w:rPr>
                <w:color w:val="auto"/>
                <w:lang w:val="en-US"/>
              </w:rPr>
            </w:pPr>
            <w:r w:rsidRPr="00A66D42">
              <w:rPr>
                <w:rFonts w:hint="cs"/>
                <w:b/>
                <w:bCs/>
                <w:color w:val="auto"/>
                <w:cs/>
                <w:lang w:val="th"/>
              </w:rPr>
              <w:t>คะแนน</w:t>
            </w:r>
            <w:r w:rsidRPr="00A66D42">
              <w:rPr>
                <w:rFonts w:hint="cs"/>
                <w:b/>
                <w:bCs/>
                <w:color w:val="auto"/>
                <w:cs/>
                <w:lang w:val="th"/>
              </w:rPr>
              <w:br/>
              <w:t>ถ่วงน้ำหนัก</w:t>
            </w:r>
          </w:p>
        </w:tc>
      </w:tr>
      <w:tr w:rsidR="00A66D42" w:rsidRPr="00A66D42" w14:paraId="647D72E8" w14:textId="77777777" w:rsidTr="00BD6ED0">
        <w:tc>
          <w:tcPr>
            <w:tcW w:w="708" w:type="dxa"/>
          </w:tcPr>
          <w:p w14:paraId="62449E4D" w14:textId="3BAE1FB9" w:rsidR="00A90B4E" w:rsidRPr="00A66D42" w:rsidRDefault="00A90B4E" w:rsidP="00BD6ED0">
            <w:pPr>
              <w:pStyle w:val="ListParagraph"/>
              <w:spacing w:after="200" w:line="276" w:lineRule="auto"/>
              <w:ind w:left="0" w:firstLine="0"/>
              <w:jc w:val="center"/>
              <w:rPr>
                <w:b/>
                <w:bCs/>
                <w:color w:val="auto"/>
                <w:cs/>
                <w:lang w:val="th"/>
              </w:rPr>
            </w:pPr>
            <w:r w:rsidRPr="00A66D42">
              <w:rPr>
                <w:rFonts w:hint="cs"/>
                <w:b/>
                <w:bCs/>
                <w:color w:val="auto"/>
                <w:cs/>
                <w:lang w:val="th"/>
              </w:rPr>
              <w:t>1</w:t>
            </w:r>
          </w:p>
        </w:tc>
        <w:tc>
          <w:tcPr>
            <w:tcW w:w="7088" w:type="dxa"/>
            <w:vAlign w:val="center"/>
          </w:tcPr>
          <w:p w14:paraId="5F8AA830" w14:textId="35E766B5" w:rsidR="00A90B4E" w:rsidRPr="00A66D42" w:rsidRDefault="00A90B4E" w:rsidP="00A90B4E">
            <w:pPr>
              <w:pStyle w:val="NoSpacing"/>
              <w:rPr>
                <w:rFonts w:ascii="TH SarabunPSK" w:hAnsi="TH SarabunPSK" w:cs="TH SarabunPSK"/>
                <w:b/>
                <w:bCs/>
                <w:lang w:val="en-US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cs/>
                <w:lang w:val="th"/>
              </w:rPr>
              <w:t xml:space="preserve">1.1  จำนวนผลงาน ตามคุณสมบัติของผู้ยื่นข้อเสนอ ข้อ 3.13 คิดเป็นร้อยละ </w:t>
            </w:r>
            <w:r w:rsidR="00FD504F" w:rsidRPr="00A66D42">
              <w:rPr>
                <w:rFonts w:ascii="TH SarabunPSK" w:hAnsi="TH SarabunPSK" w:cs="TH SarabunPSK" w:hint="cs"/>
                <w:b/>
                <w:bCs/>
                <w:cs/>
                <w:lang w:val="th"/>
              </w:rPr>
              <w:t>1</w:t>
            </w:r>
            <w:r w:rsidR="003D753A" w:rsidRPr="00A66D42">
              <w:rPr>
                <w:rFonts w:ascii="TH SarabunPSK" w:hAnsi="TH SarabunPSK" w:cs="TH SarabunPSK" w:hint="cs"/>
                <w:b/>
                <w:bCs/>
                <w:cs/>
                <w:lang w:val="th"/>
              </w:rPr>
              <w:t>0</w:t>
            </w:r>
          </w:p>
          <w:p w14:paraId="656332BF" w14:textId="24F09E0B" w:rsidR="00A90B4E" w:rsidRPr="00A66D42" w:rsidRDefault="00A90B4E" w:rsidP="00A90B4E">
            <w:pPr>
              <w:pStyle w:val="NoSpacing"/>
              <w:rPr>
                <w:rFonts w:ascii="TH SarabunPSK" w:hAnsi="TH SarabunPSK" w:cs="TH SarabunPSK"/>
                <w:b/>
                <w:bCs/>
                <w:lang w:val="en-US"/>
              </w:rPr>
            </w:pPr>
            <w:r w:rsidRPr="00A66D42">
              <w:rPr>
                <w:rFonts w:ascii="TH SarabunPSK" w:hAnsi="TH SarabunPSK" w:cs="TH SarabunPSK" w:hint="cs"/>
                <w:cs/>
                <w:lang w:val="th"/>
              </w:rPr>
              <w:t>(จำนวนผลงานพิจารณาจาก</w:t>
            </w:r>
            <w:r w:rsidRPr="00A66D42">
              <w:rPr>
                <w:rFonts w:ascii="TH SarabunPSK" w:hAnsi="TH SarabunPSK" w:cs="TH SarabunPSK" w:hint="cs"/>
                <w:b/>
                <w:bCs/>
                <w:cs/>
                <w:lang w:val="th"/>
              </w:rPr>
              <w:t xml:space="preserve"> เอกสารหนังสือรับรองผลงานและสำเนาสัญญาจ้างเป็นผลงานเดียวกัน และเป็นประเภทเดียวกับงานที่จ้าง</w:t>
            </w:r>
            <w:r w:rsidRPr="00A66D42">
              <w:rPr>
                <w:rFonts w:ascii="TH SarabunPSK" w:hAnsi="TH SarabunPSK" w:cs="TH SarabunPSK" w:hint="cs"/>
                <w:cs/>
                <w:lang w:val="th"/>
              </w:rPr>
              <w:t xml:space="preserve"> ในวงเงินไม่น้อยกว่า </w:t>
            </w:r>
            <w:r w:rsidR="00BA2C04" w:rsidRPr="00A66D42">
              <w:rPr>
                <w:rFonts w:ascii="TH SarabunPSK" w:hAnsi="TH SarabunPSK" w:cs="TH SarabunPSK" w:hint="cs"/>
                <w:cs/>
                <w:lang w:val="en-US"/>
              </w:rPr>
              <w:t>5</w:t>
            </w:r>
            <w:r w:rsidRPr="00A66D42">
              <w:rPr>
                <w:rFonts w:ascii="TH SarabunPSK" w:hAnsi="TH SarabunPSK" w:cs="TH SarabunPSK" w:hint="cs"/>
                <w:lang w:val="en-US"/>
              </w:rPr>
              <w:t>,</w:t>
            </w:r>
            <w:r w:rsidRPr="00A66D42">
              <w:rPr>
                <w:rFonts w:ascii="TH SarabunPSK" w:hAnsi="TH SarabunPSK" w:cs="TH SarabunPSK" w:hint="cs"/>
                <w:cs/>
                <w:lang w:val="th"/>
              </w:rPr>
              <w:t>000</w:t>
            </w:r>
            <w:r w:rsidRPr="00A66D42">
              <w:rPr>
                <w:rFonts w:ascii="TH SarabunPSK" w:hAnsi="TH SarabunPSK" w:cs="TH SarabunPSK" w:hint="cs"/>
                <w:lang w:val="en-US"/>
              </w:rPr>
              <w:t>,</w:t>
            </w:r>
            <w:r w:rsidRPr="00A66D42">
              <w:rPr>
                <w:rFonts w:ascii="TH SarabunPSK" w:hAnsi="TH SarabunPSK" w:cs="TH SarabunPSK" w:hint="cs"/>
                <w:cs/>
                <w:lang w:val="th"/>
              </w:rPr>
              <w:t>000 บาทต่อสัญญาฉบับเดียว ที่มีอายุไม่เกิน 5 ปี นับถึงวันที่ยื่นข้อเสนอ และเป็นผลงานที่สิ้นสุด</w:t>
            </w:r>
            <w:r w:rsidR="00C9479E" w:rsidRPr="00A66D42">
              <w:rPr>
                <w:rFonts w:ascii="TH SarabunPSK" w:hAnsi="TH SarabunPSK" w:cs="TH SarabunPSK" w:hint="cs"/>
                <w:cs/>
                <w:lang w:val="th"/>
              </w:rPr>
              <w:t>ภาระผูกพันตาม</w:t>
            </w:r>
            <w:r w:rsidRPr="00A66D42">
              <w:rPr>
                <w:rFonts w:ascii="TH SarabunPSK" w:hAnsi="TH SarabunPSK" w:cs="TH SarabunPSK" w:hint="cs"/>
                <w:cs/>
                <w:lang w:val="th"/>
              </w:rPr>
              <w:t>สัญญา</w:t>
            </w:r>
            <w:r w:rsidR="00EB1322" w:rsidRPr="00A66D42">
              <w:rPr>
                <w:rFonts w:ascii="TH SarabunPSK" w:hAnsi="TH SarabunPSK" w:cs="TH SarabunPSK" w:hint="cs"/>
                <w:cs/>
                <w:lang w:val="th"/>
              </w:rPr>
              <w:t>จนถึงวันที่ยื่นข้อเสนอ</w:t>
            </w:r>
            <w:r w:rsidRPr="00A66D42">
              <w:rPr>
                <w:rFonts w:ascii="TH SarabunPSK" w:hAnsi="TH SarabunPSK" w:cs="TH SarabunPSK" w:hint="cs"/>
                <w:cs/>
                <w:lang w:val="th"/>
              </w:rPr>
              <w:t xml:space="preserve">แล้ว) </w:t>
            </w:r>
          </w:p>
          <w:p w14:paraId="299EA626" w14:textId="1A50BD49" w:rsidR="00A90B4E" w:rsidRPr="00A66D42" w:rsidRDefault="00A90B4E" w:rsidP="00A90B4E">
            <w:pPr>
              <w:pStyle w:val="NoSpacing"/>
              <w:rPr>
                <w:rFonts w:ascii="TH SarabunPSK" w:hAnsi="TH SarabunPSK" w:cs="TH SarabunPSK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cs/>
                <w:lang w:val="th"/>
              </w:rPr>
              <w:t xml:space="preserve"> (คะแนนเต็ม 100 คะแนน</w:t>
            </w:r>
            <w:r w:rsidR="00EB1322" w:rsidRPr="00A66D42">
              <w:rPr>
                <w:rFonts w:ascii="TH SarabunPSK" w:hAnsi="TH SarabunPSK" w:cs="TH SarabunPSK" w:hint="cs"/>
                <w:cs/>
                <w:lang w:val="th"/>
              </w:rPr>
              <w:t>)</w:t>
            </w:r>
          </w:p>
          <w:p w14:paraId="4658D4B3" w14:textId="1E2637F1" w:rsidR="00A90B4E" w:rsidRPr="00A66D42" w:rsidRDefault="00A90B4E" w:rsidP="00EB1322">
            <w:pPr>
              <w:pStyle w:val="NoSpacing"/>
              <w:rPr>
                <w:rFonts w:ascii="TH SarabunPSK" w:hAnsi="TH SarabunPSK" w:cs="TH SarabunPSK"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ab/>
              <w:t>- ผลงาน 3 งานขึ้นไป</w:t>
            </w:r>
            <w:r w:rsidR="00EB1322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100 คะแนน</w:t>
            </w:r>
          </w:p>
          <w:p w14:paraId="58E4A926" w14:textId="3863F257" w:rsidR="00A90B4E" w:rsidRPr="00A66D42" w:rsidRDefault="00A90B4E" w:rsidP="00A90B4E">
            <w:pPr>
              <w:pStyle w:val="NoSpacing"/>
              <w:rPr>
                <w:rFonts w:ascii="TH SarabunPSK" w:hAnsi="TH SarabunPSK" w:cs="TH SarabunPSK"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ab/>
              <w:t xml:space="preserve">- ผลงาน 2 งาน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ab/>
            </w:r>
            <w:r w:rsidR="00BA2C0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</w:t>
            </w:r>
            <w:r w:rsidR="00EB1322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= </w:t>
            </w:r>
            <w:r w:rsidR="00EB1322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90 คะแนน</w:t>
            </w:r>
          </w:p>
          <w:p w14:paraId="5739F3A4" w14:textId="6D54D250" w:rsidR="00A90B4E" w:rsidRPr="00A66D42" w:rsidRDefault="00A90B4E" w:rsidP="00A90B4E">
            <w:pPr>
              <w:pStyle w:val="NoSpacing"/>
              <w:rPr>
                <w:rFonts w:ascii="TH SarabunPSK" w:hAnsi="TH SarabunPSK" w:cs="TH SarabunPSK"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ab/>
              <w:t xml:space="preserve">- ผลงาน 1 งาน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ab/>
            </w:r>
            <w:r w:rsidR="00BA2C0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= </w:t>
            </w:r>
            <w:r w:rsidR="00EB1322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80 คะแนน</w:t>
            </w:r>
          </w:p>
          <w:p w14:paraId="2B18BDBC" w14:textId="7619959F" w:rsidR="00AD15D6" w:rsidRPr="00A66D42" w:rsidRDefault="00AD15D6" w:rsidP="00A90B4E">
            <w:pPr>
              <w:pStyle w:val="NoSpacing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lang w:val="en-US"/>
              </w:rPr>
              <w:t xml:space="preserve">            -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en-US"/>
              </w:rPr>
              <w:t>ไม่</w:t>
            </w:r>
            <w:r w:rsidR="002C200E" w:rsidRPr="00A66D42">
              <w:rPr>
                <w:rFonts w:ascii="TH SarabunPSK" w:hAnsi="TH SarabunPSK" w:cs="TH SarabunPSK" w:hint="cs"/>
                <w:sz w:val="28"/>
                <w:cs/>
                <w:lang w:val="en-US"/>
              </w:rPr>
              <w:t>ยื่น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en-US"/>
              </w:rPr>
              <w:t xml:space="preserve">ผลงาน             </w:t>
            </w:r>
            <w:r w:rsidRPr="00A66D42">
              <w:rPr>
                <w:rFonts w:ascii="TH SarabunPSK" w:hAnsi="TH SarabunPSK" w:cs="TH SarabunPSK" w:hint="cs"/>
                <w:sz w:val="28"/>
                <w:lang w:val="en-US"/>
              </w:rPr>
              <w:t xml:space="preserve">=  </w:t>
            </w:r>
            <w:r w:rsidR="00EB1322" w:rsidRPr="00A66D42">
              <w:rPr>
                <w:rFonts w:ascii="TH SarabunPSK" w:hAnsi="TH SarabunPSK" w:cs="TH SarabunPSK" w:hint="cs"/>
                <w:sz w:val="28"/>
                <w:cs/>
                <w:lang w:val="en-US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lang w:val="en-US"/>
              </w:rPr>
              <w:t xml:space="preserve">0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en-US"/>
              </w:rPr>
              <w:t>คะแนน</w:t>
            </w:r>
          </w:p>
          <w:p w14:paraId="4D32F35A" w14:textId="0427DB77" w:rsidR="000B60ED" w:rsidRPr="00A66D42" w:rsidRDefault="000B60ED" w:rsidP="000B60ED">
            <w:pPr>
              <w:pStyle w:val="NoSpacing"/>
              <w:rPr>
                <w:rFonts w:ascii="TH SarabunPSK" w:hAnsi="TH SarabunPSK" w:cs="TH SarabunPSK"/>
                <w:b/>
                <w:bCs/>
                <w:lang w:val="en-US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cs/>
                <w:lang w:val="en-US"/>
              </w:rPr>
              <w:t>1.2 มูลค่าของผลงาน</w:t>
            </w:r>
            <w:r w:rsidRPr="00A66D42">
              <w:rPr>
                <w:rFonts w:ascii="TH SarabunPSK" w:hAnsi="TH SarabunPSK" w:cs="TH SarabunPSK" w:hint="cs"/>
                <w:cs/>
                <w:lang w:val="en-US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b/>
                <w:bCs/>
                <w:cs/>
                <w:lang w:val="en-US"/>
              </w:rPr>
              <w:t>ตามคุณสมบัติของผู้ยื่นข้อเสนอ ข้อ 3.13 คิดเป็นร้อยละ 1</w:t>
            </w:r>
            <w:r w:rsidR="003D753A" w:rsidRPr="00A66D42">
              <w:rPr>
                <w:rFonts w:ascii="TH SarabunPSK" w:hAnsi="TH SarabunPSK" w:cs="TH SarabunPSK" w:hint="cs"/>
                <w:b/>
                <w:bCs/>
                <w:cs/>
                <w:lang w:val="en-US"/>
              </w:rPr>
              <w:t>0</w:t>
            </w:r>
          </w:p>
          <w:p w14:paraId="36AEA46E" w14:textId="197A21D7" w:rsidR="000B60ED" w:rsidRPr="00A66D42" w:rsidRDefault="000B60ED" w:rsidP="000B60ED">
            <w:pPr>
              <w:pStyle w:val="NoSpacing"/>
              <w:rPr>
                <w:rFonts w:ascii="TH SarabunPSK" w:hAnsi="TH SarabunPSK" w:cs="TH SarabunPSK"/>
                <w:lang w:val="en-US"/>
              </w:rPr>
            </w:pPr>
            <w:r w:rsidRPr="00A66D42">
              <w:rPr>
                <w:rFonts w:ascii="TH SarabunPSK" w:hAnsi="TH SarabunPSK" w:cs="TH SarabunPSK" w:hint="cs"/>
                <w:cs/>
                <w:lang w:val="en-US"/>
              </w:rPr>
              <w:t>(มูลค่าของผลงาน พิจารณาจาก  มูลค่ารวมของผลงานทุกสัญญา ซึ่งเอกสารหนังสือรับรองผลงานและสำเนาสัญญาจ้างเป็นผลงานเดียวกัน และเป็นประเภทเดียวกับงานที่จ้าง ในวงเงินไม่น้อยกว่า 5</w:t>
            </w:r>
            <w:r w:rsidRPr="00A66D42">
              <w:rPr>
                <w:rFonts w:ascii="TH SarabunPSK" w:hAnsi="TH SarabunPSK" w:cs="TH SarabunPSK" w:hint="cs"/>
                <w:lang w:val="en-US"/>
              </w:rPr>
              <w:t>,</w:t>
            </w:r>
            <w:r w:rsidRPr="00A66D42">
              <w:rPr>
                <w:rFonts w:ascii="TH SarabunPSK" w:hAnsi="TH SarabunPSK" w:cs="TH SarabunPSK" w:hint="cs"/>
                <w:cs/>
                <w:lang w:val="en-US"/>
              </w:rPr>
              <w:t>000</w:t>
            </w:r>
            <w:r w:rsidRPr="00A66D42">
              <w:rPr>
                <w:rFonts w:ascii="TH SarabunPSK" w:hAnsi="TH SarabunPSK" w:cs="TH SarabunPSK" w:hint="cs"/>
                <w:lang w:val="en-US"/>
              </w:rPr>
              <w:t>,</w:t>
            </w:r>
            <w:r w:rsidRPr="00A66D42">
              <w:rPr>
                <w:rFonts w:ascii="TH SarabunPSK" w:hAnsi="TH SarabunPSK" w:cs="TH SarabunPSK" w:hint="cs"/>
                <w:cs/>
                <w:lang w:val="en-US"/>
              </w:rPr>
              <w:t xml:space="preserve">000 บาทต่อสัญญาฉบับเดียว ที่มีอายุไม่เกิน 5 ปี นับถึงวันที่ยื่นข้อเสนอ </w:t>
            </w:r>
            <w:r w:rsidR="00EB1322" w:rsidRPr="00A66D42">
              <w:rPr>
                <w:rFonts w:ascii="TH SarabunPSK" w:hAnsi="TH SarabunPSK" w:cs="TH SarabunPSK" w:hint="cs"/>
                <w:cs/>
                <w:lang w:val="th"/>
              </w:rPr>
              <w:t>และเป็นผลงานที่สิ้นสุดภาระผูกพันตามสัญญาจนถึงวันที่ยื่นข้อเสนอแล้ว)</w:t>
            </w:r>
            <w:r w:rsidRPr="00A66D42">
              <w:rPr>
                <w:rFonts w:ascii="TH SarabunPSK" w:hAnsi="TH SarabunPSK" w:cs="TH SarabunPSK" w:hint="cs"/>
                <w:cs/>
                <w:lang w:val="en-US"/>
              </w:rPr>
              <w:t xml:space="preserve"> </w:t>
            </w:r>
          </w:p>
          <w:p w14:paraId="683C614F" w14:textId="634633C9" w:rsidR="004833C5" w:rsidRPr="00A66D42" w:rsidRDefault="004833C5" w:rsidP="004833C5">
            <w:pPr>
              <w:pStyle w:val="NoSpacing"/>
              <w:rPr>
                <w:rFonts w:ascii="TH SarabunPSK" w:hAnsi="TH SarabunPSK" w:cs="TH SarabunPSK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cs/>
                <w:lang w:val="th"/>
              </w:rPr>
              <w:t xml:space="preserve"> (คะแนนเต็ม 100 คะแนน</w:t>
            </w:r>
            <w:r w:rsidR="00B74F34" w:rsidRPr="00A66D42">
              <w:rPr>
                <w:rFonts w:ascii="TH SarabunPSK" w:hAnsi="TH SarabunPSK" w:cs="TH SarabunPSK" w:hint="cs"/>
                <w:cs/>
                <w:lang w:val="th"/>
              </w:rPr>
              <w:t>)</w:t>
            </w:r>
          </w:p>
          <w:p w14:paraId="6F6E0284" w14:textId="21DD65C6" w:rsidR="004833C5" w:rsidRPr="00A66D42" w:rsidRDefault="004833C5" w:rsidP="004833C5">
            <w:pPr>
              <w:pStyle w:val="NoSpacing"/>
              <w:rPr>
                <w:rFonts w:ascii="TH SarabunPSK" w:hAnsi="TH SarabunPSK" w:cs="TH SarabunPSK"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ab/>
              <w:t xml:space="preserve">- ผลงานมูลค่ารวมมากกว่า </w:t>
            </w:r>
            <w:r w:rsidR="00840C99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15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ล้านบาทขึ้นไป                  = 100 คะแนน</w:t>
            </w:r>
          </w:p>
          <w:p w14:paraId="6A637497" w14:textId="41D0CE1F" w:rsidR="004833C5" w:rsidRPr="00A66D42" w:rsidRDefault="004833C5" w:rsidP="004833C5">
            <w:pPr>
              <w:pStyle w:val="NoSpacing"/>
              <w:rPr>
                <w:rFonts w:ascii="TH SarabunPSK" w:hAnsi="TH SarabunPSK" w:cs="TH SarabunPSK"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ab/>
              <w:t xml:space="preserve">- ผลงานมูลค่ารวมมากกว่า </w:t>
            </w:r>
            <w:r w:rsidR="00840C99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10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ล้านบาท ถึง </w:t>
            </w:r>
            <w:r w:rsidR="00840C99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15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ล้านบาท    </w:t>
            </w:r>
            <w:r w:rsidR="002C200E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90 คะแนน</w:t>
            </w:r>
          </w:p>
          <w:p w14:paraId="74305DF7" w14:textId="7C1DFB59" w:rsidR="000B60ED" w:rsidRPr="00A66D42" w:rsidRDefault="004833C5" w:rsidP="004833C5">
            <w:pPr>
              <w:pStyle w:val="NoSpacing"/>
              <w:rPr>
                <w:rFonts w:ascii="TH SarabunPSK" w:hAnsi="TH SarabunPSK" w:cs="TH SarabunPSK"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ab/>
              <w:t>- ผลงานมูลค่ารวม</w:t>
            </w:r>
            <w:r w:rsidR="00EE6C87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ตั้งแต่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5 ล้านบาท ถึง </w:t>
            </w:r>
            <w:r w:rsidR="00840C99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10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ล้านบาท      </w:t>
            </w:r>
            <w:r w:rsidR="00EE6C87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</w:t>
            </w:r>
            <w:r w:rsidR="00EB1322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80 คะแนน</w:t>
            </w:r>
          </w:p>
          <w:p w14:paraId="7D79D0DA" w14:textId="7F5B8CBB" w:rsidR="00A90B4E" w:rsidRPr="00A66D42" w:rsidRDefault="00064AFF" w:rsidP="005B037A">
            <w:pPr>
              <w:pStyle w:val="NoSpacing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         </w:t>
            </w:r>
            <w:r w:rsidRPr="00A66D42">
              <w:rPr>
                <w:rFonts w:ascii="TH SarabunPSK" w:hAnsi="TH SarabunPSK" w:cs="TH SarabunPSK" w:hint="cs"/>
                <w:sz w:val="28"/>
                <w:lang w:val="en-US"/>
              </w:rPr>
              <w:t xml:space="preserve">- </w:t>
            </w:r>
            <w:r w:rsidR="003F7BCC" w:rsidRPr="00A66D42">
              <w:rPr>
                <w:rFonts w:ascii="TH SarabunPSK" w:hAnsi="TH SarabunPSK" w:cs="TH SarabunPSK" w:hint="cs"/>
                <w:sz w:val="28"/>
                <w:cs/>
                <w:lang w:val="en-US"/>
              </w:rPr>
              <w:t>ผลงานมูลค่ารวมต่ำกว่า 5 ล้านบาท หรือ</w:t>
            </w:r>
            <w:r w:rsidR="002C200E" w:rsidRPr="00A66D42">
              <w:rPr>
                <w:rFonts w:ascii="TH SarabunPSK" w:hAnsi="TH SarabunPSK" w:cs="TH SarabunPSK" w:hint="cs"/>
                <w:sz w:val="28"/>
                <w:cs/>
                <w:lang w:val="en-US"/>
              </w:rPr>
              <w:t>ไม่ยื่นผลงาน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en-US"/>
              </w:rPr>
              <w:t xml:space="preserve">        </w:t>
            </w:r>
            <w:r w:rsidR="002C200E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</w:t>
            </w:r>
            <w:r w:rsidRPr="00A66D42">
              <w:rPr>
                <w:rFonts w:ascii="TH SarabunPSK" w:hAnsi="TH SarabunPSK" w:cs="TH SarabunPSK" w:hint="cs"/>
                <w:sz w:val="28"/>
                <w:lang w:val="en-US"/>
              </w:rPr>
              <w:t xml:space="preserve">   0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en-US"/>
              </w:rPr>
              <w:t>คะแนน</w:t>
            </w:r>
          </w:p>
        </w:tc>
        <w:tc>
          <w:tcPr>
            <w:tcW w:w="1417" w:type="dxa"/>
            <w:vAlign w:val="center"/>
          </w:tcPr>
          <w:p w14:paraId="454E3614" w14:textId="65B6054E" w:rsidR="00A90B4E" w:rsidRPr="00A66D42" w:rsidRDefault="003D753A" w:rsidP="00A90B4E">
            <w:pPr>
              <w:pStyle w:val="ListParagraph"/>
              <w:spacing w:after="200" w:line="276" w:lineRule="auto"/>
              <w:ind w:left="0" w:firstLine="0"/>
              <w:jc w:val="center"/>
              <w:rPr>
                <w:b/>
                <w:bCs/>
                <w:color w:val="auto"/>
                <w:cs/>
                <w:lang w:val="th"/>
              </w:rPr>
            </w:pPr>
            <w:r w:rsidRPr="00A66D42">
              <w:rPr>
                <w:rFonts w:hint="cs"/>
                <w:b/>
                <w:bCs/>
                <w:color w:val="auto"/>
                <w:cs/>
                <w:lang w:val="th"/>
              </w:rPr>
              <w:t>2</w:t>
            </w:r>
            <w:r w:rsidR="00FD504F" w:rsidRPr="00A66D42">
              <w:rPr>
                <w:rFonts w:hint="cs"/>
                <w:b/>
                <w:bCs/>
                <w:color w:val="auto"/>
                <w:cs/>
                <w:lang w:val="th"/>
              </w:rPr>
              <w:t>0</w:t>
            </w:r>
          </w:p>
        </w:tc>
      </w:tr>
      <w:tr w:rsidR="00A66D42" w:rsidRPr="00A66D42" w14:paraId="3F39B1C5" w14:textId="77777777" w:rsidTr="00BD6ED0">
        <w:tc>
          <w:tcPr>
            <w:tcW w:w="708" w:type="dxa"/>
          </w:tcPr>
          <w:p w14:paraId="6D2532F6" w14:textId="4E935522" w:rsidR="004F08AA" w:rsidRPr="00A66D42" w:rsidRDefault="004F08AA" w:rsidP="00BD6ED0">
            <w:pPr>
              <w:pStyle w:val="ListParagraph"/>
              <w:spacing w:after="200" w:line="276" w:lineRule="auto"/>
              <w:ind w:left="0" w:firstLine="0"/>
              <w:jc w:val="center"/>
              <w:rPr>
                <w:b/>
                <w:bCs/>
                <w:color w:val="auto"/>
                <w:cs/>
                <w:lang w:val="th"/>
              </w:rPr>
            </w:pPr>
            <w:r w:rsidRPr="00A66D42">
              <w:rPr>
                <w:rFonts w:hint="cs"/>
                <w:b/>
                <w:bCs/>
                <w:color w:val="auto"/>
                <w:cs/>
                <w:lang w:val="th"/>
              </w:rPr>
              <w:t>2</w:t>
            </w:r>
          </w:p>
        </w:tc>
        <w:tc>
          <w:tcPr>
            <w:tcW w:w="7088" w:type="dxa"/>
            <w:vAlign w:val="center"/>
          </w:tcPr>
          <w:p w14:paraId="0FAB4C79" w14:textId="77777777" w:rsidR="005B037A" w:rsidRPr="00A66D42" w:rsidRDefault="004F08AA" w:rsidP="00A90B4E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lang w:eastAsia="en-GB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th"/>
              </w:rPr>
              <w:t xml:space="preserve">2.1 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บุคลากรใน</w:t>
            </w:r>
            <w:r w:rsidR="00EE6C87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ตำแหน่ง ผู้จัดการโครงการ (</w:t>
            </w:r>
            <w:r w:rsidR="00EE6C87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val="en-US" w:eastAsia="en-GB"/>
              </w:rPr>
              <w:t>Project Manager</w:t>
            </w:r>
            <w:r w:rsidR="00EE6C87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)</w:t>
            </w:r>
            <w:r w:rsidR="00EE6C87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eastAsia="en-GB"/>
              </w:rPr>
              <w:t> </w:t>
            </w:r>
          </w:p>
          <w:p w14:paraId="4BCA77AB" w14:textId="7B41356B" w:rsidR="004F08AA" w:rsidRPr="00A66D42" w:rsidRDefault="004F08AA" w:rsidP="00A90B4E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คุณสมบัติตาม ภาคผนวก ข 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eastAsia="en-GB"/>
              </w:rPr>
              <w:t> </w:t>
            </w:r>
            <w:r w:rsidR="00433A0C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จำนวน 1 คน </w:t>
            </w:r>
            <w:r w:rsidR="00DB4880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โดยพิจารณาจากปร</w:t>
            </w:r>
            <w:r w:rsidR="00584674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ะสบการณ์ </w:t>
            </w:r>
            <w:r w:rsidR="00EE6C87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คิดเป็นร้อยละ </w:t>
            </w:r>
            <w:r w:rsidR="002D16CC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val="en-US" w:eastAsia="en-GB"/>
              </w:rPr>
              <w:t>3</w:t>
            </w:r>
            <w:r w:rsidR="000B38AA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val="en-US" w:eastAsia="en-GB"/>
              </w:rPr>
              <w:t xml:space="preserve"> </w:t>
            </w:r>
          </w:p>
          <w:p w14:paraId="0BAA3B28" w14:textId="117660C5" w:rsidR="00EE6C87" w:rsidRPr="00A66D42" w:rsidRDefault="00EE6C87" w:rsidP="00EE6C87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5B037A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799DE830" w14:textId="284219CE" w:rsidR="00535350" w:rsidRPr="00A66D42" w:rsidRDefault="00535350" w:rsidP="00EE6C87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- ประสบการณ์บริหารโครงการมากกว่า 20 ปี                   = </w:t>
            </w:r>
            <w:r w:rsidR="001F347D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10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0 คะแนน</w:t>
            </w:r>
          </w:p>
          <w:p w14:paraId="004EEF3D" w14:textId="0883F9FE" w:rsidR="00535350" w:rsidRPr="00A66D42" w:rsidRDefault="00535350" w:rsidP="00EE6C87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- ประสบการณ์บริหารโครงการมากกว่า 15 ถึง 20 </w:t>
            </w:r>
            <w:r w:rsidR="005B037A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ปี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= </w:t>
            </w:r>
            <w:r w:rsidR="001F347D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9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0 คะแนน</w:t>
            </w:r>
          </w:p>
          <w:p w14:paraId="0880038B" w14:textId="7B2D9EA5" w:rsidR="00EE6C87" w:rsidRPr="00A66D42" w:rsidRDefault="00EE6C87" w:rsidP="00EE6C8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- ประสบการณ์</w:t>
            </w:r>
            <w:r w:rsidR="00535350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บริหารโครงการตั้งแต่ 10 ถึง 15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="005B037A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ปี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  = </w:t>
            </w:r>
            <w:r w:rsidR="001F347D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="00535350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80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คะแนน</w:t>
            </w:r>
          </w:p>
          <w:p w14:paraId="0A37E046" w14:textId="202C0D1D" w:rsidR="00F1412E" w:rsidRPr="00A66D42" w:rsidRDefault="00F1412E" w:rsidP="00F1412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- ประสบการณ์</w:t>
            </w:r>
            <w:r w:rsidR="00421401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ไม่ถึงเกณฑ์ที่กำหนดหรือไม่ยื่นข้อ</w:t>
            </w:r>
            <w:r w:rsidR="00DF064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เสนอ</w:t>
            </w:r>
            <w:r w:rsidR="00421401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="00421401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=  </w:t>
            </w:r>
            <w:r w:rsidR="00421401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="005B037A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0 คะแนน</w:t>
            </w:r>
          </w:p>
          <w:p w14:paraId="0F7A226C" w14:textId="77777777" w:rsidR="00F1412E" w:rsidRPr="00A66D42" w:rsidRDefault="00F1412E" w:rsidP="00EE6C8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</w:p>
          <w:p w14:paraId="580F84E3" w14:textId="77777777" w:rsidR="005B037A" w:rsidRPr="00A66D42" w:rsidRDefault="000B38AA" w:rsidP="000B38AA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lang w:eastAsia="en-GB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th"/>
              </w:rPr>
              <w:t xml:space="preserve">2.2 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บุคลากรในตำแหน่ง ผู้ประสานงานโครงการ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eastAsia="en-GB"/>
              </w:rPr>
              <w:t> (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val="en-US" w:eastAsia="en-GB"/>
              </w:rPr>
              <w:t xml:space="preserve">Project 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eastAsia="en-GB"/>
              </w:rPr>
              <w:t>Coordinator) </w:t>
            </w:r>
          </w:p>
          <w:p w14:paraId="4F9615B5" w14:textId="7FA42AEB" w:rsidR="000B38AA" w:rsidRPr="00A66D42" w:rsidRDefault="000B38AA" w:rsidP="000B38AA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คุณสมบัติตาม ภาคผนวก ข 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eastAsia="en-GB"/>
              </w:rPr>
              <w:t> </w:t>
            </w:r>
            <w:r w:rsidR="00433A0C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จำนวน 1 คน </w:t>
            </w:r>
            <w:r w:rsidR="00584674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โดยพิจารณาจากประสบการณ์ 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คิดเป็นร้อยละ </w:t>
            </w:r>
            <w:r w:rsidR="002D16CC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val="en-US" w:eastAsia="en-GB"/>
              </w:rPr>
              <w:t>3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val="en-US" w:eastAsia="en-GB"/>
              </w:rPr>
              <w:t xml:space="preserve"> </w:t>
            </w:r>
          </w:p>
          <w:p w14:paraId="6FFCB0F6" w14:textId="5FF8CEC0" w:rsidR="000B38AA" w:rsidRPr="00A66D42" w:rsidRDefault="000B38AA" w:rsidP="000B38AA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B74F3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4C1DADCD" w14:textId="2C4F626E" w:rsidR="000B38AA" w:rsidRPr="00A66D42" w:rsidRDefault="000B38AA" w:rsidP="000B38AA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- ประสบการณ์ประสานโครงการมากกว่า </w:t>
            </w:r>
            <w:r w:rsidR="0014562E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7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ปี                  = 100 คะแนน</w:t>
            </w:r>
          </w:p>
          <w:p w14:paraId="29A1629F" w14:textId="3E0EA3E2" w:rsidR="000B38AA" w:rsidRPr="00A66D42" w:rsidRDefault="000B38AA" w:rsidP="000B38AA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- ประสบการณ์ประสานโครงการมากกว่า </w:t>
            </w:r>
            <w:r w:rsidR="0014562E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5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ถึง </w:t>
            </w:r>
            <w:r w:rsidR="0014562E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7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="005B037A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ปี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</w:t>
            </w:r>
            <w:r w:rsidR="005B037A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=  </w:t>
            </w:r>
            <w:r w:rsidR="0016690E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90 คะแนน</w:t>
            </w:r>
          </w:p>
          <w:p w14:paraId="2F513CBD" w14:textId="7FB7824C" w:rsidR="000B38AA" w:rsidRPr="00A66D42" w:rsidRDefault="000B38AA" w:rsidP="000B38AA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- ประสบการณ์ประสานโครงการตั้งแต่ </w:t>
            </w:r>
            <w:r w:rsidR="0014562E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3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ถึง </w:t>
            </w:r>
            <w:r w:rsidR="0014562E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5</w:t>
            </w:r>
            <w:r w:rsidR="005B037A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ปี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   =  </w:t>
            </w:r>
            <w:r w:rsidR="0016690E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80 คะแนน</w:t>
            </w:r>
          </w:p>
          <w:p w14:paraId="68F0ED25" w14:textId="25533BB3" w:rsidR="00421401" w:rsidRPr="00A66D42" w:rsidRDefault="00421401" w:rsidP="000B38A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        </w:t>
            </w:r>
            <w:r w:rsidR="00B06D24" w:rsidRPr="00A66D42">
              <w:rPr>
                <w:rFonts w:ascii="TH SarabunPSK" w:hAnsi="TH SarabunPSK" w:cs="TH SarabunPSK"/>
                <w:b/>
                <w:bCs/>
                <w:sz w:val="28"/>
                <w:lang w:val="en-US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- ประสบการณ์ไม่ถึงเกณฑ์ที่กำหนดหรือไม่ยื่นข้อเ</w:t>
            </w:r>
            <w:r w:rsidR="005B037A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ส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นอ      </w:t>
            </w:r>
            <w:r w:rsidR="00B06D24" w:rsidRPr="00A66D42">
              <w:rPr>
                <w:rFonts w:ascii="TH SarabunPSK" w:hAnsi="TH SarabunPSK" w:cs="TH SarabunPSK"/>
                <w:sz w:val="28"/>
                <w:lang w:val="en-US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=   </w:t>
            </w:r>
            <w:r w:rsidR="005B037A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0 คะแนน</w:t>
            </w:r>
          </w:p>
          <w:p w14:paraId="634EDD62" w14:textId="77777777" w:rsidR="00B06D24" w:rsidRPr="00A66D42" w:rsidRDefault="007171F7" w:rsidP="000725AC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lang w:eastAsia="en-GB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th"/>
              </w:rPr>
              <w:t xml:space="preserve">2.3 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บุคลากรในตำแหน่ง </w:t>
            </w:r>
            <w:r w:rsidR="000725AC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นักวิเคราะห์และออกแบบระบบอาวุโส (</w:t>
            </w:r>
            <w:r w:rsidR="000725AC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eastAsia="en-GB"/>
              </w:rPr>
              <w:t xml:space="preserve">Senior System </w:t>
            </w:r>
            <w:r w:rsidR="00B06D24" w:rsidRPr="00A66D42">
              <w:rPr>
                <w:rFonts w:ascii="TH SarabunPSK" w:eastAsia="Times New Roman" w:hAnsi="TH SarabunPSK" w:cs="TH SarabunPSK"/>
                <w:b/>
                <w:bCs/>
                <w:sz w:val="28"/>
                <w:lang w:eastAsia="en-GB"/>
              </w:rPr>
              <w:t xml:space="preserve">  </w:t>
            </w:r>
          </w:p>
          <w:p w14:paraId="64AEFCEE" w14:textId="3DDA4829" w:rsidR="007171F7" w:rsidRPr="00A66D42" w:rsidRDefault="00B06D24" w:rsidP="000725AC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/>
                <w:b/>
                <w:bCs/>
                <w:sz w:val="28"/>
                <w:lang w:eastAsia="en-GB"/>
              </w:rPr>
              <w:t xml:space="preserve">     </w:t>
            </w:r>
            <w:r w:rsidR="000725AC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eastAsia="en-GB"/>
              </w:rPr>
              <w:t>Analysis and System Design)</w:t>
            </w:r>
            <w:r w:rsidR="007171F7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eastAsia="en-GB"/>
              </w:rPr>
              <w:t> </w:t>
            </w:r>
            <w:r w:rsidR="007171F7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คุณสมบัติตาม ภาคผนวก </w:t>
            </w:r>
            <w:proofErr w:type="gramStart"/>
            <w:r w:rsidR="007171F7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ข </w:t>
            </w:r>
            <w:r w:rsidR="007171F7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eastAsia="en-GB"/>
              </w:rPr>
              <w:t> </w:t>
            </w:r>
            <w:r w:rsidR="007171F7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คิดเป็นร้อยละ</w:t>
            </w:r>
            <w:proofErr w:type="gramEnd"/>
            <w:r w:rsidR="007171F7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 </w:t>
            </w:r>
            <w:r w:rsidR="002D16CC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val="en-US" w:eastAsia="en-GB"/>
              </w:rPr>
              <w:t xml:space="preserve">3 </w:t>
            </w:r>
            <w:r w:rsidR="007171F7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val="en-US" w:eastAsia="en-GB"/>
              </w:rPr>
              <w:t xml:space="preserve"> </w:t>
            </w:r>
          </w:p>
          <w:p w14:paraId="49E47B40" w14:textId="096E6F17" w:rsidR="00DB4880" w:rsidRPr="00A66D42" w:rsidRDefault="00DB4880" w:rsidP="00DB4880">
            <w:pPr>
              <w:pStyle w:val="NoSpacing"/>
              <w:numPr>
                <w:ilvl w:val="0"/>
                <w:numId w:val="22"/>
              </w:numPr>
              <w:rPr>
                <w:rFonts w:ascii="TH SarabunPSK" w:eastAsia="Times New Roman" w:hAnsi="TH SarabunPSK" w:cs="TH SarabunPSK"/>
                <w:sz w:val="28"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พิจารณา</w:t>
            </w:r>
            <w:r w:rsidR="00584674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จาก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ประสบการณ์การทำงานนักวิเคราะห์ออกแบบระบบงาน </w:t>
            </w:r>
            <w:r w:rsidR="005B037A" w:rsidRPr="00A66D42">
              <w:rPr>
                <w:rFonts w:ascii="TH SarabunPSK" w:eastAsia="Times New Roman" w:hAnsi="TH SarabunPSK" w:cs="TH SarabunPSK"/>
                <w:sz w:val="28"/>
                <w:cs/>
                <w:lang w:val="en-US" w:eastAsia="en-GB"/>
              </w:rPr>
              <w:br/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คิดเป็นร้อยละ </w:t>
            </w:r>
            <w:r w:rsidR="002D16CC" w:rsidRPr="00A66D42">
              <w:rPr>
                <w:rFonts w:ascii="TH SarabunPSK" w:eastAsia="Times New Roman" w:hAnsi="TH SarabunPSK" w:cs="TH SarabunPSK" w:hint="cs"/>
                <w:sz w:val="28"/>
                <w:lang w:val="en-US" w:eastAsia="en-GB"/>
              </w:rPr>
              <w:t>1.5</w:t>
            </w:r>
          </w:p>
          <w:p w14:paraId="2961A353" w14:textId="1C1D2E8B" w:rsidR="00DB4880" w:rsidRPr="00A66D42" w:rsidRDefault="00DB4880" w:rsidP="00DB4880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B74F3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21C3632C" w14:textId="566E71B8" w:rsidR="00DB4880" w:rsidRPr="00A66D42" w:rsidRDefault="00DB4880" w:rsidP="00DB4880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ประสบการณ์วิเคราะห์และออกแบบระบบมากกว่า 20 ปี            = 100 คะแนน</w:t>
            </w:r>
          </w:p>
          <w:p w14:paraId="5FC060EB" w14:textId="315413AF" w:rsidR="00DB4880" w:rsidRPr="00A66D42" w:rsidRDefault="00DB4880" w:rsidP="00DB4880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ประสบการณ์วิเคราะห์และออกแบบมากกว่า 15 ถึง 20 </w:t>
            </w:r>
            <w:r w:rsidR="00F02DF2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ปี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=  90 คะแนน</w:t>
            </w:r>
          </w:p>
          <w:p w14:paraId="7252F5F7" w14:textId="53D4F30A" w:rsidR="00DB4880" w:rsidRPr="00A66D42" w:rsidRDefault="00DB4880" w:rsidP="00DB4880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ประสบการณ์วิเคราะห์และออกแบบตั้งแต่ 10</w:t>
            </w:r>
            <w:r w:rsidR="00F02DF2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ถึง 15 </w:t>
            </w:r>
            <w:r w:rsidR="00F02DF2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ปี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  =  80 คะแนน</w:t>
            </w:r>
          </w:p>
          <w:p w14:paraId="78D47006" w14:textId="379FFBEF" w:rsidR="00DB4880" w:rsidRPr="00A66D42" w:rsidRDefault="00DF064F" w:rsidP="00B06D24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ประสบการณ์ไม่ถึงเกณฑ์ที่กำหนดหรือไม่ยื่นข้อเสนอ</w:t>
            </w:r>
            <w:r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         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 0 คะแนน</w:t>
            </w:r>
          </w:p>
          <w:p w14:paraId="1E0EF951" w14:textId="3EB5A6F6" w:rsidR="00DB4880" w:rsidRPr="00A66D42" w:rsidRDefault="00DB4880" w:rsidP="009C5C80">
            <w:pPr>
              <w:pStyle w:val="NoSpacing"/>
              <w:numPr>
                <w:ilvl w:val="0"/>
                <w:numId w:val="22"/>
              </w:numPr>
              <w:rPr>
                <w:rFonts w:ascii="TH SarabunPSK" w:eastAsia="Times New Roman" w:hAnsi="TH SarabunPSK" w:cs="TH SarabunPSK"/>
                <w:sz w:val="28"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พิจารณาตามจำนวนบุคลากร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ในตำแหน่ง นักวิเคราะห์และออกแบบระบบอาวุโส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</w:t>
            </w:r>
            <w:r w:rsidR="009C5C80" w:rsidRPr="00A66D42">
              <w:rPr>
                <w:rFonts w:ascii="TH SarabunPSK" w:eastAsia="Times New Roman" w:hAnsi="TH SarabunPSK" w:cs="TH SarabunPSK"/>
                <w:sz w:val="28"/>
                <w:cs/>
                <w:lang w:val="en-US" w:eastAsia="en-GB"/>
              </w:rPr>
              <w:br/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คิดเป็นร้อยละ </w:t>
            </w:r>
            <w:r w:rsidR="002D16CC" w:rsidRPr="00A66D42">
              <w:rPr>
                <w:rFonts w:ascii="TH SarabunPSK" w:eastAsia="Times New Roman" w:hAnsi="TH SarabunPSK" w:cs="TH SarabunPSK" w:hint="cs"/>
                <w:sz w:val="28"/>
                <w:lang w:val="en-US" w:eastAsia="en-GB"/>
              </w:rPr>
              <w:t>1.5</w:t>
            </w:r>
          </w:p>
          <w:p w14:paraId="0FACD211" w14:textId="58044F02" w:rsidR="00DB4880" w:rsidRPr="00A66D42" w:rsidRDefault="00DB4880" w:rsidP="00DB4880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B74F3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21BB994C" w14:textId="6A825D75" w:rsidR="00DB4880" w:rsidRPr="00A66D42" w:rsidRDefault="00DB4880" w:rsidP="00DB4880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จำนวนบุคลากร 2 คน</w:t>
            </w:r>
            <w:r w:rsidR="0058467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ขึ้นไป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 = 100 คะแนน</w:t>
            </w:r>
          </w:p>
          <w:p w14:paraId="6C538F13" w14:textId="26484CC3" w:rsidR="00DB4880" w:rsidRPr="00A66D42" w:rsidRDefault="00DB4880" w:rsidP="00DB4880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จำนวนบุคลากร 1 คน            </w:t>
            </w:r>
            <w:r w:rsidR="0093238D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80 คะแนน</w:t>
            </w:r>
          </w:p>
          <w:p w14:paraId="0D39D80D" w14:textId="59D30834" w:rsidR="00D06238" w:rsidRPr="00A66D42" w:rsidRDefault="00D06238" w:rsidP="00DB4880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ไม่ยื่นข้อเสนอ</w:t>
            </w:r>
            <w:r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              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=    0 คะแนน</w:t>
            </w:r>
          </w:p>
          <w:p w14:paraId="4C90A4DF" w14:textId="3DD70A53" w:rsidR="00DB4880" w:rsidRPr="00A66D42" w:rsidRDefault="00DB4880" w:rsidP="002A609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</w:p>
          <w:p w14:paraId="5E13C5FA" w14:textId="5E3C3814" w:rsidR="002A6091" w:rsidRPr="00A66D42" w:rsidRDefault="007A4E1F" w:rsidP="000725AC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lang w:val="en-US" w:eastAsia="en-GB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th"/>
              </w:rPr>
              <w:t xml:space="preserve">2.4 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บุคคลากรในตำแหน่ง นักพัฒนาระบบอาวุโส  (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eastAsia="en-GB"/>
              </w:rPr>
              <w:t>Senior Programmer) </w:t>
            </w:r>
            <w:r w:rsidR="00B06D24" w:rsidRPr="00A66D42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GB"/>
              </w:rPr>
              <w:br/>
            </w:r>
            <w:r w:rsidR="00B06D24" w:rsidRPr="00A66D42">
              <w:rPr>
                <w:rFonts w:ascii="TH SarabunPSK" w:eastAsia="Times New Roman" w:hAnsi="TH SarabunPSK" w:cs="TH SarabunPSK"/>
                <w:b/>
                <w:bCs/>
                <w:sz w:val="28"/>
                <w:lang w:eastAsia="en-GB"/>
              </w:rPr>
              <w:t xml:space="preserve">     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คุณสมบัติตาม ภาคผนวก ข 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eastAsia="en-GB"/>
              </w:rPr>
              <w:t> 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คิดเป็นร้อยละ</w:t>
            </w:r>
            <w:r w:rsidR="00887825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 3</w:t>
            </w:r>
          </w:p>
          <w:p w14:paraId="15B7A6E9" w14:textId="1900EF97" w:rsidR="007A4E1F" w:rsidRPr="00A66D42" w:rsidRDefault="007A4E1F" w:rsidP="007A4E1F">
            <w:pPr>
              <w:pStyle w:val="NoSpacing"/>
              <w:numPr>
                <w:ilvl w:val="0"/>
                <w:numId w:val="23"/>
              </w:numPr>
              <w:rPr>
                <w:rFonts w:ascii="TH SarabunPSK" w:eastAsia="Times New Roman" w:hAnsi="TH SarabunPSK" w:cs="TH SarabunPSK"/>
                <w:sz w:val="28"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พิจารณาจากประสบการณ์การทำงานพัฒนาระบบงาน คิดเป็นร้อยละ</w:t>
            </w:r>
            <w:r w:rsidR="00887825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1.5</w:t>
            </w:r>
          </w:p>
          <w:p w14:paraId="418B0453" w14:textId="2F9C14BF" w:rsidR="007A4E1F" w:rsidRPr="00A66D42" w:rsidRDefault="007A4E1F" w:rsidP="007A4E1F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B06D2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0D31A92A" w14:textId="32B1309F" w:rsidR="007A4E1F" w:rsidRPr="00A66D42" w:rsidRDefault="007A4E1F" w:rsidP="007A4E1F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ประสบการณ์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พัฒนาระบบงาน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มากกว่า 20 ปี                    = 100 คะแนน</w:t>
            </w:r>
          </w:p>
          <w:p w14:paraId="45336EE6" w14:textId="01146FFC" w:rsidR="007A4E1F" w:rsidRPr="00A66D42" w:rsidRDefault="007A4E1F" w:rsidP="007A4E1F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ประสบการณ์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พัฒนาระบบงาน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มากกว่า 15 ถึง 20 </w:t>
            </w:r>
            <w:r w:rsidR="00B06D2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ปี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</w:t>
            </w:r>
            <w:r w:rsidR="00B06D2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=  90 คะแนน</w:t>
            </w:r>
          </w:p>
          <w:p w14:paraId="613241B3" w14:textId="688F5C24" w:rsidR="007A4E1F" w:rsidRPr="00A66D42" w:rsidRDefault="007A4E1F" w:rsidP="007A4E1F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ประสบการณ์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พัฒนาระบบงาน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ตั้งแต่ 10 ถึง 15 </w:t>
            </w:r>
            <w:r w:rsidR="00B06D2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ปี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  =  80 คะแนน</w:t>
            </w:r>
          </w:p>
          <w:p w14:paraId="600F4931" w14:textId="1816A40B" w:rsidR="007A4E1F" w:rsidRPr="00A66D42" w:rsidRDefault="00B619C4" w:rsidP="00B06D24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ประสบการณ์ไม่ถึงเกณฑ์ที่กำหนดหรือไม่ยื่นข้อเสนอ</w:t>
            </w:r>
            <w:r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 </w:t>
            </w:r>
            <w:r w:rsidR="00B06D24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 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 0 คะแนน</w:t>
            </w:r>
          </w:p>
          <w:p w14:paraId="1D86B92A" w14:textId="708192A9" w:rsidR="007A4E1F" w:rsidRPr="00A66D42" w:rsidRDefault="007A4E1F" w:rsidP="00B06D24">
            <w:pPr>
              <w:pStyle w:val="NoSpacing"/>
              <w:numPr>
                <w:ilvl w:val="0"/>
                <w:numId w:val="23"/>
              </w:numPr>
              <w:rPr>
                <w:rFonts w:ascii="TH SarabunPSK" w:eastAsia="Times New Roman" w:hAnsi="TH SarabunPSK" w:cs="TH SarabunPSK"/>
                <w:sz w:val="28"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พิจารณาตามจำนวนบุคลากร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 xml:space="preserve">ในตำแหน่ง </w:t>
            </w:r>
            <w:r w:rsidR="00A52BBF"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นักพัฒนาระบบอาวุโส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คิดเป็นร้อยละ</w:t>
            </w:r>
            <w:r w:rsidR="00887825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1.5</w:t>
            </w:r>
          </w:p>
          <w:p w14:paraId="547A4B1C" w14:textId="43A8823C" w:rsidR="007A4E1F" w:rsidRPr="00A66D42" w:rsidRDefault="007A4E1F" w:rsidP="007A4E1F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B06D2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72A05C9E" w14:textId="32990B45" w:rsidR="007A4E1F" w:rsidRPr="00A66D42" w:rsidRDefault="007A4E1F" w:rsidP="007A4E1F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จำนวนบุคลากร 2 คนขึ้นไป            =  100 คะแนน</w:t>
            </w:r>
          </w:p>
          <w:p w14:paraId="0D0E0560" w14:textId="345216E1" w:rsidR="007A4E1F" w:rsidRPr="00A66D42" w:rsidRDefault="007A4E1F" w:rsidP="007A4E1F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จำนวนบุคลากร 1 คน                   =  </w:t>
            </w:r>
            <w:r w:rsidR="0027665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80 คะแนน</w:t>
            </w:r>
          </w:p>
          <w:p w14:paraId="3C90DF04" w14:textId="3D3B8250" w:rsidR="00B37680" w:rsidRPr="00A66D42" w:rsidRDefault="00B37680" w:rsidP="007A4E1F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ไม่ยื่นข้อเสนอ</w:t>
            </w:r>
            <w:r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              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=    0 คะแนน</w:t>
            </w:r>
          </w:p>
          <w:p w14:paraId="3EEEA7FA" w14:textId="77777777" w:rsidR="007171F7" w:rsidRPr="00A66D42" w:rsidRDefault="007171F7" w:rsidP="000B38AA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</w:p>
          <w:p w14:paraId="62E4B22B" w14:textId="4C913315" w:rsidR="00B06D24" w:rsidRPr="00A66D42" w:rsidRDefault="00C1236F" w:rsidP="00887825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lang w:eastAsia="en-GB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th"/>
              </w:rPr>
              <w:t xml:space="preserve">2.5 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บุคลากรในตำแหน่ง นักพัฒนาระบบ  (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eastAsia="en-GB"/>
              </w:rPr>
              <w:t>Programmer) </w:t>
            </w:r>
          </w:p>
          <w:p w14:paraId="784E4928" w14:textId="07B2B15E" w:rsidR="00887825" w:rsidRPr="00A66D42" w:rsidRDefault="00B06D24" w:rsidP="00887825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lang w:eastAsia="en-GB"/>
              </w:rPr>
            </w:pPr>
            <w:r w:rsidRPr="00A66D42">
              <w:rPr>
                <w:rFonts w:ascii="TH SarabunPSK" w:eastAsia="Times New Roman" w:hAnsi="TH SarabunPSK" w:cs="TH SarabunPSK"/>
                <w:b/>
                <w:bCs/>
                <w:sz w:val="28"/>
                <w:lang w:eastAsia="en-GB"/>
              </w:rPr>
              <w:t xml:space="preserve">     </w:t>
            </w:r>
            <w:r w:rsidR="00C1236F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คุณสมบัติตาม ภาคผนวก ข </w:t>
            </w:r>
            <w:r w:rsidR="00C1236F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eastAsia="en-GB"/>
              </w:rPr>
              <w:t> </w:t>
            </w:r>
            <w:r w:rsidR="00C1236F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คิดเป็นร้อยละ</w:t>
            </w:r>
            <w:r w:rsidR="00887825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 3 </w:t>
            </w:r>
          </w:p>
          <w:p w14:paraId="56738746" w14:textId="11B25797" w:rsidR="00B3708F" w:rsidRPr="00A66D42" w:rsidRDefault="00B3708F" w:rsidP="00B06D24">
            <w:pPr>
              <w:pStyle w:val="NoSpacing"/>
              <w:numPr>
                <w:ilvl w:val="0"/>
                <w:numId w:val="35"/>
              </w:numPr>
              <w:rPr>
                <w:rFonts w:ascii="TH SarabunPSK" w:eastAsia="Times New Roman" w:hAnsi="TH SarabunPSK" w:cs="TH SarabunPSK"/>
                <w:sz w:val="28"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พิจารณาจากประสบการณ์การทำงานพัฒนาระบบงาน คิดเป็นร้อยละ</w:t>
            </w:r>
            <w:r w:rsidR="00887825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1.5</w:t>
            </w:r>
          </w:p>
          <w:p w14:paraId="29197C6C" w14:textId="1C27DFEB" w:rsidR="00B3708F" w:rsidRPr="00A66D42" w:rsidRDefault="00B3708F" w:rsidP="00B3708F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B06D2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51C6F59A" w14:textId="37D030C5" w:rsidR="00B3708F" w:rsidRPr="00A66D42" w:rsidRDefault="00B3708F" w:rsidP="00B3708F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ประสบการณ์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พัฒนาระบบงาน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มากกว่า </w:t>
            </w:r>
            <w:r w:rsidR="00036F3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1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0 ปี                    = 100 คะแนน</w:t>
            </w:r>
          </w:p>
          <w:p w14:paraId="58C901E4" w14:textId="6DBE5A17" w:rsidR="00B3708F" w:rsidRPr="00A66D42" w:rsidRDefault="00B3708F" w:rsidP="00B3708F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ประสบการณ์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พัฒนาระบบงาน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มากกว่า </w:t>
            </w:r>
            <w:r w:rsidR="00036F3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7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ถึง </w:t>
            </w:r>
            <w:r w:rsidR="00036F3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10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="00B06D2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ปี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</w:t>
            </w:r>
            <w:r w:rsidR="00B35DC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90 คะแนน</w:t>
            </w:r>
          </w:p>
          <w:p w14:paraId="50FCE7CF" w14:textId="6D5C7D78" w:rsidR="00B3708F" w:rsidRPr="00A66D42" w:rsidRDefault="00B3708F" w:rsidP="00B37680">
            <w:pPr>
              <w:pStyle w:val="NoSpacing"/>
              <w:rPr>
                <w:rFonts w:ascii="TH SarabunPSK" w:hAnsi="TH SarabunPSK" w:cs="TH SarabunPSK"/>
                <w:sz w:val="28"/>
                <w:lang w:val="th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ประสบการณ์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พัฒนาระบบงาน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ตั้งแต่ </w:t>
            </w:r>
            <w:r w:rsidR="00036F3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5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ถึง </w:t>
            </w:r>
            <w:r w:rsidR="00036F3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7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="00B06D2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ปี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  </w:t>
            </w:r>
            <w:r w:rsidR="00B35DC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80 คะแน</w:t>
            </w:r>
            <w:r w:rsidR="00B37680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น</w:t>
            </w:r>
          </w:p>
          <w:p w14:paraId="1EAEF53D" w14:textId="355F2F37" w:rsidR="00542058" w:rsidRPr="00A66D42" w:rsidRDefault="00B37680" w:rsidP="00B06D24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ประสบการณ์ไม่ถึงเกณฑ์ที่กำหนดหรือไม่ยื่นข้อเสนอ</w:t>
            </w:r>
            <w:r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    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  0 คะแนน</w:t>
            </w:r>
          </w:p>
          <w:p w14:paraId="2448A6E4" w14:textId="2AE8FD7F" w:rsidR="00B3708F" w:rsidRPr="00A66D42" w:rsidRDefault="00B3708F" w:rsidP="00B06D24">
            <w:pPr>
              <w:pStyle w:val="NoSpacing"/>
              <w:numPr>
                <w:ilvl w:val="0"/>
                <w:numId w:val="35"/>
              </w:numPr>
              <w:rPr>
                <w:rFonts w:ascii="TH SarabunPSK" w:eastAsia="Times New Roman" w:hAnsi="TH SarabunPSK" w:cs="TH SarabunPSK"/>
                <w:sz w:val="28"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พิจารณาตามจำนวนบุคลากร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ในตำแหน่ง นักพัฒนาระบบ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คิดเป็นร้อยละ</w:t>
            </w:r>
            <w:r w:rsidR="00887825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1.5</w:t>
            </w:r>
          </w:p>
          <w:p w14:paraId="1237463B" w14:textId="419A638C" w:rsidR="00B3708F" w:rsidRPr="00A66D42" w:rsidRDefault="00B3708F" w:rsidP="00B3708F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B74F3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6D8E1142" w14:textId="1FA31A0A" w:rsidR="00B3708F" w:rsidRPr="00A66D42" w:rsidRDefault="00B3708F" w:rsidP="00B3708F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จำนวนบุคลากร 3 คนขึ้นไป            =  100 คะแนน</w:t>
            </w:r>
          </w:p>
          <w:p w14:paraId="7E390A48" w14:textId="4F2AA8EE" w:rsidR="00B3708F" w:rsidRPr="00A66D42" w:rsidRDefault="00B3708F" w:rsidP="00B3708F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จำนวนบุคลากร 2 คน                   =   80 คะแนน</w:t>
            </w:r>
          </w:p>
          <w:p w14:paraId="2DC8DE00" w14:textId="30D25D0A" w:rsidR="006F27AE" w:rsidRPr="00A66D42" w:rsidRDefault="006F27AE" w:rsidP="00B3708F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- ไม่ยื่นข้อเสนอ</w:t>
            </w:r>
            <w:r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              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</w:t>
            </w:r>
            <w:r w:rsidR="00B06D24" w:rsidRPr="00A66D42">
              <w:rPr>
                <w:rFonts w:ascii="TH SarabunPSK" w:hAnsi="TH SarabunPSK" w:cs="TH SarabunPSK"/>
                <w:sz w:val="28"/>
                <w:lang w:val="en-US"/>
              </w:rPr>
              <w:t xml:space="preserve">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  0 คะแนน</w:t>
            </w:r>
          </w:p>
          <w:p w14:paraId="04C40B93" w14:textId="77777777" w:rsidR="000B38AA" w:rsidRPr="00A66D42" w:rsidRDefault="000B38AA" w:rsidP="000B38AA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lang w:val="en-US" w:eastAsia="en-GB"/>
              </w:rPr>
            </w:pPr>
          </w:p>
          <w:p w14:paraId="18568282" w14:textId="77777777" w:rsidR="00B06D24" w:rsidRPr="00A66D42" w:rsidRDefault="00C84F57" w:rsidP="00C84F57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lang w:eastAsia="en-GB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th"/>
              </w:rPr>
              <w:t xml:space="preserve">2.6 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บุคคลากรในตำแหน่ง นักออกแบบประสบการณ์และส่วนติดต่อผู้ใช้งาน </w:t>
            </w:r>
          </w:p>
          <w:p w14:paraId="374522D6" w14:textId="25B64359" w:rsidR="00C84F57" w:rsidRPr="00A66D42" w:rsidRDefault="00B06D24" w:rsidP="00C84F57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/>
                <w:b/>
                <w:bCs/>
                <w:sz w:val="28"/>
                <w:lang w:eastAsia="en-GB"/>
              </w:rPr>
              <w:t xml:space="preserve">     </w:t>
            </w:r>
            <w:r w:rsidR="00C84F57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(</w:t>
            </w:r>
            <w:r w:rsidR="00C84F57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eastAsia="en-GB"/>
              </w:rPr>
              <w:t>UX/UI Designer) </w:t>
            </w:r>
            <w:r w:rsidR="00C84F57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คุณสมบัติตาม ภาคผนวก ข </w:t>
            </w:r>
            <w:r w:rsidR="00C84F57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eastAsia="en-GB"/>
              </w:rPr>
              <w:t> </w:t>
            </w:r>
            <w:r w:rsidR="00C84F57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คิดเป็นร้อยละ</w:t>
            </w:r>
            <w:r w:rsidR="00887825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 3</w:t>
            </w:r>
          </w:p>
          <w:p w14:paraId="17AA980D" w14:textId="4E4A7296" w:rsidR="00C84F57" w:rsidRPr="00A66D42" w:rsidRDefault="00C84F57" w:rsidP="00C84F57">
            <w:pPr>
              <w:pStyle w:val="NoSpacing"/>
              <w:numPr>
                <w:ilvl w:val="0"/>
                <w:numId w:val="25"/>
              </w:numPr>
              <w:rPr>
                <w:rFonts w:ascii="TH SarabunPSK" w:eastAsia="Times New Roman" w:hAnsi="TH SarabunPSK" w:cs="TH SarabunPSK"/>
                <w:sz w:val="28"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พิจารณาจากประสบการณ์การทำงาน</w:t>
            </w:r>
            <w:r w:rsidR="00DA09F1"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ออกแบบประสบการณ์และส่วนติดต่อผู้ใช้งาน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คิดเป็นร้อยละ</w:t>
            </w:r>
            <w:r w:rsidR="00887825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1.5 </w:t>
            </w:r>
          </w:p>
          <w:p w14:paraId="0697D6B6" w14:textId="566017C8" w:rsidR="00C84F57" w:rsidRPr="00A66D42" w:rsidRDefault="00C84F57" w:rsidP="00C84F57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B74F3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0A14A923" w14:textId="1C9BB773" w:rsidR="00C84F57" w:rsidRPr="00A66D42" w:rsidRDefault="00C84F57" w:rsidP="00C84F57">
            <w:pPr>
              <w:pStyle w:val="NoSpacing"/>
              <w:rPr>
                <w:rFonts w:ascii="TH SarabunPSK" w:hAnsi="TH SarabunPSK" w:cs="TH SarabunPSK"/>
                <w:sz w:val="26"/>
                <w:szCs w:val="26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>- ประสบการณ์</w:t>
            </w:r>
            <w:r w:rsidR="00DA09F1" w:rsidRPr="00A66D42">
              <w:rPr>
                <w:rFonts w:ascii="TH SarabunPSK" w:eastAsia="Times New Roman" w:hAnsi="TH SarabunPSK" w:cs="TH SarabunPSK" w:hint="cs"/>
                <w:sz w:val="26"/>
                <w:szCs w:val="26"/>
                <w:cs/>
                <w:lang w:eastAsia="en-GB"/>
              </w:rPr>
              <w:t>ออกแบบประสบการณ์และส่วนติดต่อผู้ใช้งาน</w:t>
            </w:r>
            <w:r w:rsidRPr="00A66D42">
              <w:rPr>
                <w:rFonts w:ascii="TH SarabunPSK" w:eastAsia="Times New Roman" w:hAnsi="TH SarabunPSK" w:cs="TH SarabunPSK" w:hint="cs"/>
                <w:sz w:val="26"/>
                <w:szCs w:val="26"/>
                <w:cs/>
                <w:lang w:val="en-US" w:eastAsia="en-GB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มากกว่า 10 ปี </w:t>
            </w:r>
            <w:r w:rsidR="00DA09F1"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   </w:t>
            </w:r>
            <w:r w:rsidR="00B74F34" w:rsidRPr="00A66D42">
              <w:rPr>
                <w:rFonts w:ascii="TH SarabunPSK" w:hAnsi="TH SarabunPSK" w:cs="TH SarabunPSK"/>
                <w:sz w:val="26"/>
                <w:szCs w:val="26"/>
                <w:lang w:val="en-US"/>
              </w:rPr>
              <w:t xml:space="preserve">     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>= 100 คะแนน</w:t>
            </w:r>
          </w:p>
          <w:p w14:paraId="55A94CD9" w14:textId="677743C7" w:rsidR="00C84F57" w:rsidRPr="00A66D42" w:rsidRDefault="00C84F57" w:rsidP="00C84F57">
            <w:pPr>
              <w:pStyle w:val="NoSpacing"/>
              <w:rPr>
                <w:rFonts w:ascii="TH SarabunPSK" w:hAnsi="TH SarabunPSK" w:cs="TH SarabunPSK"/>
                <w:sz w:val="26"/>
                <w:szCs w:val="26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>- ประสบการณ์</w:t>
            </w:r>
            <w:r w:rsidR="00DA09F1" w:rsidRPr="00A66D42">
              <w:rPr>
                <w:rFonts w:ascii="TH SarabunPSK" w:eastAsia="Times New Roman" w:hAnsi="TH SarabunPSK" w:cs="TH SarabunPSK" w:hint="cs"/>
                <w:sz w:val="26"/>
                <w:szCs w:val="26"/>
                <w:cs/>
                <w:lang w:eastAsia="en-GB"/>
              </w:rPr>
              <w:t>ออกแบบประสบการณ์และส่วนติดต่อผู้ใช้งาน</w:t>
            </w:r>
            <w:r w:rsidRPr="00A66D42">
              <w:rPr>
                <w:rFonts w:ascii="TH SarabunPSK" w:eastAsia="Times New Roman" w:hAnsi="TH SarabunPSK" w:cs="TH SarabunPSK" w:hint="cs"/>
                <w:sz w:val="26"/>
                <w:szCs w:val="26"/>
                <w:cs/>
                <w:lang w:val="en-US" w:eastAsia="en-GB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>มากกว่า 7 ถึง 10</w:t>
            </w:r>
            <w:r w:rsidR="00B06D24" w:rsidRPr="00A66D42">
              <w:rPr>
                <w:rFonts w:ascii="TH SarabunPSK" w:hAnsi="TH SarabunPSK" w:cs="TH SarabunPSK"/>
                <w:sz w:val="26"/>
                <w:szCs w:val="26"/>
                <w:lang w:val="en-US"/>
              </w:rPr>
              <w:t xml:space="preserve"> </w:t>
            </w:r>
            <w:r w:rsidR="00B06D24"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en-US"/>
              </w:rPr>
              <w:t>ปี</w:t>
            </w:r>
            <w:r w:rsidR="00DA09F1"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 </w:t>
            </w:r>
            <w:r w:rsidR="00B74F34" w:rsidRPr="00A66D42">
              <w:rPr>
                <w:rFonts w:ascii="TH SarabunPSK" w:hAnsi="TH SarabunPSK" w:cs="TH SarabunPSK"/>
                <w:sz w:val="26"/>
                <w:szCs w:val="26"/>
                <w:lang w:val="en-US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= </w:t>
            </w:r>
            <w:r w:rsidR="00B74F34" w:rsidRPr="00A66D42">
              <w:rPr>
                <w:rFonts w:ascii="TH SarabunPSK" w:hAnsi="TH SarabunPSK" w:cs="TH SarabunPSK"/>
                <w:sz w:val="26"/>
                <w:szCs w:val="26"/>
                <w:lang w:val="en-US"/>
              </w:rPr>
              <w:t xml:space="preserve">  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>90 คะแนน</w:t>
            </w:r>
          </w:p>
          <w:p w14:paraId="5AF61651" w14:textId="65701291" w:rsidR="00C84F57" w:rsidRPr="00A66D42" w:rsidRDefault="00C84F57" w:rsidP="00C84F57">
            <w:pPr>
              <w:pStyle w:val="NoSpacing"/>
              <w:rPr>
                <w:rFonts w:ascii="TH SarabunPSK" w:hAnsi="TH SarabunPSK" w:cs="TH SarabunPSK"/>
                <w:sz w:val="26"/>
                <w:szCs w:val="26"/>
                <w:lang w:val="th"/>
              </w:rPr>
            </w:pP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>- ประสบการณ์</w:t>
            </w:r>
            <w:r w:rsidR="00DA09F1" w:rsidRPr="00A66D42">
              <w:rPr>
                <w:rFonts w:ascii="TH SarabunPSK" w:eastAsia="Times New Roman" w:hAnsi="TH SarabunPSK" w:cs="TH SarabunPSK" w:hint="cs"/>
                <w:sz w:val="26"/>
                <w:szCs w:val="26"/>
                <w:cs/>
                <w:lang w:eastAsia="en-GB"/>
              </w:rPr>
              <w:t>ออกแบบประสบการณ์และส่วนติดต่อผู้ใช้งาน</w:t>
            </w:r>
            <w:r w:rsidRPr="00A66D42">
              <w:rPr>
                <w:rFonts w:ascii="TH SarabunPSK" w:eastAsia="Times New Roman" w:hAnsi="TH SarabunPSK" w:cs="TH SarabunPSK" w:hint="cs"/>
                <w:sz w:val="26"/>
                <w:szCs w:val="26"/>
                <w:cs/>
                <w:lang w:val="en-US" w:eastAsia="en-GB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>ตั้งแต่ 5 ถึง 7</w:t>
            </w:r>
            <w:r w:rsidR="00DA09F1"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 </w:t>
            </w:r>
            <w:r w:rsidR="00B06D24"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>ปี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  </w:t>
            </w:r>
            <w:r w:rsidR="00B74F34" w:rsidRPr="00A66D42">
              <w:rPr>
                <w:rFonts w:ascii="TH SarabunPSK" w:hAnsi="TH SarabunPSK" w:cs="TH SarabunPSK"/>
                <w:sz w:val="26"/>
                <w:szCs w:val="26"/>
                <w:lang w:val="en-US"/>
              </w:rPr>
              <w:t xml:space="preserve">     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= </w:t>
            </w:r>
            <w:r w:rsidR="00DA09F1"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 </w:t>
            </w:r>
            <w:r w:rsidR="00B74F34" w:rsidRPr="00A66D42">
              <w:rPr>
                <w:rFonts w:ascii="TH SarabunPSK" w:hAnsi="TH SarabunPSK" w:cs="TH SarabunPSK"/>
                <w:sz w:val="26"/>
                <w:szCs w:val="26"/>
                <w:lang w:val="en-US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>80 คะแนน</w:t>
            </w:r>
          </w:p>
          <w:p w14:paraId="1DC93C0A" w14:textId="405AB7DF" w:rsidR="00C84F57" w:rsidRPr="00A66D42" w:rsidRDefault="00D85A6A" w:rsidP="00B06D24">
            <w:pPr>
              <w:pStyle w:val="NoSpacing"/>
              <w:rPr>
                <w:rFonts w:ascii="TH SarabunPSK" w:hAnsi="TH SarabunPSK" w:cs="TH SarabunPSK"/>
                <w:b/>
                <w:bCs/>
                <w:sz w:val="26"/>
                <w:szCs w:val="26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>- ประสบการณ์ไม่ถึงเกณฑ์ที่กำหนดหรือไม่ยื่นข้อเสนอ</w:t>
            </w:r>
            <w:r w:rsidRPr="00A66D42">
              <w:rPr>
                <w:rFonts w:ascii="TH SarabunPSK" w:hAnsi="TH SarabunPSK" w:cs="TH SarabunPSK" w:hint="cs"/>
                <w:b/>
                <w:bCs/>
                <w:sz w:val="26"/>
                <w:szCs w:val="26"/>
                <w:lang w:val="en-US"/>
              </w:rPr>
              <w:t xml:space="preserve">             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         </w:t>
            </w:r>
            <w:r w:rsidR="00B06D24"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      </w:t>
            </w:r>
            <w:r w:rsidR="007169CE"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 </w:t>
            </w:r>
            <w:r w:rsidR="00B74F34" w:rsidRPr="00A66D42">
              <w:rPr>
                <w:rFonts w:ascii="TH SarabunPSK" w:hAnsi="TH SarabunPSK" w:cs="TH SarabunPSK"/>
                <w:sz w:val="26"/>
                <w:szCs w:val="26"/>
                <w:lang w:val="en-US"/>
              </w:rPr>
              <w:t xml:space="preserve">     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>=    0 คะแนน</w:t>
            </w:r>
          </w:p>
          <w:p w14:paraId="45F1C5FF" w14:textId="64A0195C" w:rsidR="00C84F57" w:rsidRPr="00A66D42" w:rsidRDefault="00C84F57" w:rsidP="00B06D24">
            <w:pPr>
              <w:pStyle w:val="NoSpacing"/>
              <w:numPr>
                <w:ilvl w:val="0"/>
                <w:numId w:val="25"/>
              </w:numPr>
              <w:rPr>
                <w:rFonts w:ascii="TH SarabunPSK" w:eastAsia="Times New Roman" w:hAnsi="TH SarabunPSK" w:cs="TH SarabunPSK"/>
                <w:sz w:val="28"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พิจารณาตามจำนวนบุคลากร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 xml:space="preserve">ในตำแหน่ง </w:t>
            </w:r>
            <w:r w:rsidR="00B74F34"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นักออกแบบประสบการณ์และส่วนติดต่อผู้ใช้งาน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คิดเป็นร้อยล</w:t>
            </w:r>
            <w:r w:rsidR="00887825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ะ 1.5</w:t>
            </w:r>
          </w:p>
          <w:p w14:paraId="67459616" w14:textId="5BBC62BE" w:rsidR="00C84F57" w:rsidRPr="00A66D42" w:rsidRDefault="00C84F57" w:rsidP="00C84F57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B74F3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739BAAA6" w14:textId="06457F3C" w:rsidR="00C84F57" w:rsidRPr="00A66D42" w:rsidRDefault="003835A3" w:rsidP="00C84F5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</w:t>
            </w:r>
            <w:r w:rsidR="00C84F57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- จำนวนบุคลากร </w:t>
            </w:r>
            <w:r w:rsidR="00DA09F1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2</w:t>
            </w:r>
            <w:r w:rsidR="00C84F57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คนขึ้นไป  =  100 คะแนน</w:t>
            </w:r>
          </w:p>
          <w:p w14:paraId="35EE8848" w14:textId="332EDFAA" w:rsidR="00C84F57" w:rsidRPr="00A66D42" w:rsidRDefault="003835A3" w:rsidP="00C84F5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</w:t>
            </w:r>
            <w:r w:rsidR="00360955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-</w:t>
            </w:r>
            <w:r w:rsidR="00C84F57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จำนวนบุคลากร </w:t>
            </w:r>
            <w:r w:rsidR="00DA09F1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1</w:t>
            </w:r>
            <w:r w:rsidR="00C84F57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คน      </w:t>
            </w:r>
            <w:r w:rsidR="009118BA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</w:t>
            </w:r>
            <w:r w:rsidR="00C84F57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 80 คะแนน</w:t>
            </w:r>
          </w:p>
          <w:p w14:paraId="1D44AFD4" w14:textId="46E4888F" w:rsidR="005717E5" w:rsidRPr="00A66D42" w:rsidRDefault="005717E5" w:rsidP="00C84F5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- ไม่ยื่นข้อเสนอ</w:t>
            </w:r>
            <w:r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       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</w:t>
            </w:r>
            <w:r w:rsidR="00B74F3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  0 คะแนน</w:t>
            </w:r>
          </w:p>
          <w:p w14:paraId="338A5179" w14:textId="77777777" w:rsidR="00D02B85" w:rsidRPr="00A66D42" w:rsidRDefault="00D02B85" w:rsidP="00C84F5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</w:p>
          <w:p w14:paraId="283E6509" w14:textId="77777777" w:rsidR="00B74F34" w:rsidRPr="00A66D42" w:rsidRDefault="00D02B85" w:rsidP="00944BB6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lang w:eastAsia="en-GB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th"/>
              </w:rPr>
              <w:t xml:space="preserve">2.7 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บุคลากรในตำแหน่ง </w:t>
            </w:r>
            <w:r w:rsidR="00F51595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นักจัดการฐานข้อมูล (</w:t>
            </w:r>
            <w:r w:rsidR="00F51595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val="en-US" w:eastAsia="en-GB"/>
              </w:rPr>
              <w:t>Database Administrator)</w:t>
            </w:r>
            <w:r w:rsidR="00F51595" w:rsidRPr="00A66D42">
              <w:rPr>
                <w:rFonts w:ascii="TH SarabunPSK" w:eastAsia="Times New Roman" w:hAnsi="TH SarabunPSK" w:cs="TH SarabunPSK" w:hint="cs"/>
                <w:sz w:val="28"/>
                <w:lang w:eastAsia="en-GB"/>
              </w:rPr>
              <w:t> 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eastAsia="en-GB"/>
              </w:rPr>
              <w:t> </w:t>
            </w:r>
          </w:p>
          <w:p w14:paraId="041B89EF" w14:textId="0BB4572A" w:rsidR="00944BB6" w:rsidRPr="00A66D42" w:rsidRDefault="00B74F34" w:rsidP="00944BB6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/>
                <w:b/>
                <w:bCs/>
                <w:sz w:val="28"/>
                <w:lang w:eastAsia="en-GB"/>
              </w:rPr>
              <w:t xml:space="preserve">     </w:t>
            </w:r>
            <w:r w:rsidR="00D02B85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คุณสมบัติตาม ภาคผนวก ข </w:t>
            </w:r>
            <w:r w:rsidR="006A7296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 </w:t>
            </w:r>
            <w:r w:rsidR="00944BB6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eastAsia="en-GB"/>
              </w:rPr>
              <w:t> </w:t>
            </w:r>
            <w:r w:rsidR="00944BB6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คิดเป็นร้อยละ</w:t>
            </w:r>
            <w:r w:rsidR="00887825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 3 </w:t>
            </w:r>
          </w:p>
          <w:p w14:paraId="49697F87" w14:textId="2CBF4DDD" w:rsidR="00944BB6" w:rsidRPr="00A66D42" w:rsidRDefault="00944BB6" w:rsidP="00944BB6">
            <w:pPr>
              <w:pStyle w:val="NoSpacing"/>
              <w:numPr>
                <w:ilvl w:val="0"/>
                <w:numId w:val="26"/>
              </w:numPr>
              <w:rPr>
                <w:rFonts w:ascii="TH SarabunPSK" w:eastAsia="Times New Roman" w:hAnsi="TH SarabunPSK" w:cs="TH SarabunPSK"/>
                <w:sz w:val="28"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พิจารณาจากประสบการณ์การทำงาน</w:t>
            </w:r>
            <w:r w:rsidR="00B74F34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จัดการฐานข้อมูล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คิดเป็นร้อยละ</w:t>
            </w:r>
            <w:r w:rsidR="00887825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1.5 </w:t>
            </w:r>
          </w:p>
          <w:p w14:paraId="0AD26A15" w14:textId="7A42613C" w:rsidR="008362D9" w:rsidRPr="00A66D42" w:rsidRDefault="008362D9" w:rsidP="008362D9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B74F3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453C5808" w14:textId="11723908" w:rsidR="008362D9" w:rsidRPr="00A66D42" w:rsidRDefault="008362D9" w:rsidP="008362D9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- ประสบการณ์ประสานโครงการมากกว่า </w:t>
            </w:r>
            <w:r w:rsidR="0026389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10 ปี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       = 100 คะแนน</w:t>
            </w:r>
          </w:p>
          <w:p w14:paraId="370A11C9" w14:textId="0A6F61AE" w:rsidR="008362D9" w:rsidRPr="00A66D42" w:rsidRDefault="008362D9" w:rsidP="008362D9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- ประสบการณ์ประสานโครงการมากกว่า </w:t>
            </w:r>
            <w:r w:rsidR="0026389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7 ถึง 10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="00B74F3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ปี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=   90 คะแนน</w:t>
            </w:r>
          </w:p>
          <w:p w14:paraId="18590E8F" w14:textId="2B128F8E" w:rsidR="008362D9" w:rsidRPr="00A66D42" w:rsidRDefault="008362D9" w:rsidP="008362D9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- ประสบการณ์ประสานโครงการตั้งแต่ </w:t>
            </w:r>
            <w:r w:rsidR="00B74F34" w:rsidRPr="00A66D42">
              <w:rPr>
                <w:rFonts w:ascii="TH SarabunPSK" w:hAnsi="TH SarabunPSK" w:cs="TH SarabunPSK"/>
                <w:sz w:val="28"/>
                <w:lang w:val="en-US"/>
              </w:rPr>
              <w:t>5</w:t>
            </w:r>
            <w:r w:rsidR="0026389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ถึง </w:t>
            </w:r>
            <w:r w:rsidR="00B74F34" w:rsidRPr="00A66D42">
              <w:rPr>
                <w:rFonts w:ascii="TH SarabunPSK" w:hAnsi="TH SarabunPSK" w:cs="TH SarabunPSK"/>
                <w:sz w:val="28"/>
                <w:lang w:val="en-US"/>
              </w:rPr>
              <w:t>7</w:t>
            </w:r>
            <w:r w:rsidR="00B74F34" w:rsidRPr="00A66D42">
              <w:rPr>
                <w:rFonts w:ascii="TH SarabunPSK" w:hAnsi="TH SarabunPSK" w:cs="TH SarabunPSK" w:hint="cs"/>
                <w:sz w:val="28"/>
                <w:cs/>
                <w:lang w:val="en-US"/>
              </w:rPr>
              <w:t xml:space="preserve"> ปี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   =   80 คะแนน</w:t>
            </w:r>
          </w:p>
          <w:p w14:paraId="2AA8F815" w14:textId="746D2301" w:rsidR="00C7721C" w:rsidRPr="00A66D42" w:rsidRDefault="00913DD8" w:rsidP="008362D9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- ประสบการณ์ไม่ถึงเกณฑ์ที่กำหนดหรือไม่ยื่นข้อเสนอ</w:t>
            </w:r>
            <w:r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=     0 คะแนน</w:t>
            </w:r>
          </w:p>
          <w:p w14:paraId="1B865700" w14:textId="1320E54C" w:rsidR="00944BB6" w:rsidRPr="00A66D42" w:rsidRDefault="00944BB6" w:rsidP="00944BB6">
            <w:pPr>
              <w:pStyle w:val="NoSpacing"/>
              <w:numPr>
                <w:ilvl w:val="0"/>
                <w:numId w:val="26"/>
              </w:numPr>
              <w:rPr>
                <w:rFonts w:ascii="TH SarabunPSK" w:eastAsia="Times New Roman" w:hAnsi="TH SarabunPSK" w:cs="TH SarabunPSK"/>
                <w:sz w:val="28"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พิจารณาตามจำนวนบุคลากร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 xml:space="preserve">ในตำแหน่ง </w:t>
            </w:r>
            <w:r w:rsidR="00B86B48"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นักจัดการฐานข้อมูล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คิดเป็นร้อยละ</w:t>
            </w:r>
            <w:r w:rsidR="00887825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1.5 </w:t>
            </w:r>
          </w:p>
          <w:p w14:paraId="085089F9" w14:textId="1180BEB5" w:rsidR="00944BB6" w:rsidRPr="00A66D42" w:rsidRDefault="00944BB6" w:rsidP="00944BB6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B74F3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14C9D885" w14:textId="3E7CA756" w:rsidR="00944BB6" w:rsidRPr="00A66D42" w:rsidRDefault="00944BB6" w:rsidP="00944BB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จำนวนบุคลากร 2 คนขึ้นไป  =  100 คะแนน</w:t>
            </w:r>
          </w:p>
          <w:p w14:paraId="1E842F99" w14:textId="4F2C6742" w:rsidR="00944BB6" w:rsidRPr="00A66D42" w:rsidRDefault="00944BB6" w:rsidP="00944BB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จำนวนบุคลากร 1 คน         =   80 คะแนน</w:t>
            </w:r>
          </w:p>
          <w:p w14:paraId="4AE2C726" w14:textId="1C2E3991" w:rsidR="00B24F7A" w:rsidRPr="00A66D42" w:rsidRDefault="00C7721C" w:rsidP="008362D9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- ไม่ยื่นข้อเสนอ</w:t>
            </w:r>
            <w:r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         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=     0 คะแนน</w:t>
            </w:r>
          </w:p>
          <w:p w14:paraId="649CBCAE" w14:textId="77777777" w:rsidR="00B24F7A" w:rsidRPr="00A66D42" w:rsidRDefault="00B24F7A" w:rsidP="008362D9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</w:p>
          <w:p w14:paraId="7C934FBB" w14:textId="77777777" w:rsidR="00BD6ED0" w:rsidRPr="00A66D42" w:rsidRDefault="00BD6ED0" w:rsidP="008362D9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</w:p>
          <w:p w14:paraId="08D5C77E" w14:textId="77777777" w:rsidR="00B74F34" w:rsidRPr="00A66D42" w:rsidRDefault="00B51404" w:rsidP="00B51404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lang w:eastAsia="en-GB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th"/>
              </w:rPr>
              <w:t>2.</w:t>
            </w:r>
            <w:r w:rsidR="00E216F9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th"/>
              </w:rPr>
              <w:t>8</w:t>
            </w: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บุคลากรในตำแหน่ง </w:t>
            </w:r>
            <w:r w:rsidR="00B24F7A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เจ้าหน้าที่ตรวจสอบและทดสอบการทำงานของระบบและควบคุม</w:t>
            </w:r>
          </w:p>
          <w:p w14:paraId="3F1A3CFF" w14:textId="2A5C7013" w:rsidR="00B51404" w:rsidRPr="00A66D42" w:rsidRDefault="00B74F34" w:rsidP="00B51404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GB"/>
              </w:rPr>
            </w:pP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     </w:t>
            </w:r>
            <w:r w:rsidR="00B24F7A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คุณภาพ (</w:t>
            </w:r>
            <w:r w:rsidR="00B24F7A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eastAsia="en-GB"/>
              </w:rPr>
              <w:t>Software Tester/QA)</w:t>
            </w:r>
            <w:r w:rsidR="00B24F7A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 </w:t>
            </w:r>
            <w:r w:rsidR="00B51404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คุณสมบัติตาม ภาคผนวก ข  คิดเป็นร้อยละ</w:t>
            </w:r>
            <w:r w:rsidR="00887825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 3</w:t>
            </w:r>
          </w:p>
          <w:p w14:paraId="2B86A8ED" w14:textId="02F492AA" w:rsidR="00B24F7A" w:rsidRPr="00A66D42" w:rsidRDefault="00B24F7A" w:rsidP="00B24F7A">
            <w:pPr>
              <w:pStyle w:val="NoSpacing"/>
              <w:numPr>
                <w:ilvl w:val="0"/>
                <w:numId w:val="28"/>
              </w:numPr>
              <w:rPr>
                <w:rFonts w:ascii="TH SarabunPSK" w:eastAsia="Times New Roman" w:hAnsi="TH SarabunPSK" w:cs="TH SarabunPSK"/>
                <w:sz w:val="28"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พิจารณาจากประสบการณ์การทำงาน</w:t>
            </w:r>
            <w:r w:rsidR="00B74F34"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ตรวจสอบและทดสอบการทำงานของระบบ</w:t>
            </w:r>
            <w:r w:rsidR="00B74F34" w:rsidRPr="00A66D42">
              <w:rPr>
                <w:rFonts w:ascii="TH SarabunPSK" w:eastAsia="Times New Roman" w:hAnsi="TH SarabunPSK" w:cs="TH SarabunPSK"/>
                <w:sz w:val="28"/>
                <w:cs/>
                <w:lang w:eastAsia="en-GB"/>
              </w:rPr>
              <w:br/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คิดเป็นร้อยล</w:t>
            </w:r>
            <w:r w:rsidR="00887825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ะ 1.5 </w:t>
            </w:r>
          </w:p>
          <w:p w14:paraId="680B49E9" w14:textId="25454B56" w:rsidR="00B24F7A" w:rsidRPr="00A66D42" w:rsidRDefault="00B24F7A" w:rsidP="00B24F7A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B74F3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141F6A3B" w14:textId="4589787F" w:rsidR="00B24F7A" w:rsidRPr="00A66D42" w:rsidRDefault="00B24F7A" w:rsidP="00B24F7A">
            <w:pPr>
              <w:pStyle w:val="NoSpacing"/>
              <w:rPr>
                <w:rFonts w:ascii="TH SarabunPSK" w:hAnsi="TH SarabunPSK" w:cs="TH SarabunPSK"/>
                <w:sz w:val="26"/>
                <w:szCs w:val="26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>- ประสบการณ์</w:t>
            </w:r>
            <w:r w:rsidRPr="00A66D42">
              <w:rPr>
                <w:rFonts w:ascii="TH SarabunPSK" w:eastAsia="Times New Roman" w:hAnsi="TH SarabunPSK" w:cs="TH SarabunPSK" w:hint="cs"/>
                <w:sz w:val="26"/>
                <w:szCs w:val="26"/>
                <w:cs/>
                <w:lang w:eastAsia="en-GB"/>
              </w:rPr>
              <w:t>ตรวจสอบและทดสอบการทำงานของระบบ</w:t>
            </w:r>
            <w:r w:rsidRPr="00A66D42">
              <w:rPr>
                <w:rFonts w:ascii="TH SarabunPSK" w:eastAsia="Times New Roman" w:hAnsi="TH SarabunPSK" w:cs="TH SarabunPSK" w:hint="cs"/>
                <w:sz w:val="26"/>
                <w:szCs w:val="26"/>
                <w:cs/>
                <w:lang w:val="en-US" w:eastAsia="en-GB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มากกว่า 7 ปี        </w:t>
            </w:r>
            <w:r w:rsidR="00DE60FF"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>= 100 คะแนน</w:t>
            </w:r>
          </w:p>
          <w:p w14:paraId="143B1335" w14:textId="269F2CB2" w:rsidR="00B24F7A" w:rsidRPr="00A66D42" w:rsidRDefault="00B24F7A" w:rsidP="00B24F7A">
            <w:pPr>
              <w:pStyle w:val="NoSpacing"/>
              <w:rPr>
                <w:rFonts w:ascii="TH SarabunPSK" w:hAnsi="TH SarabunPSK" w:cs="TH SarabunPSK"/>
                <w:sz w:val="26"/>
                <w:szCs w:val="26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>- ประสบการณ์</w:t>
            </w:r>
            <w:r w:rsidRPr="00A66D42">
              <w:rPr>
                <w:rFonts w:ascii="TH SarabunPSK" w:eastAsia="Times New Roman" w:hAnsi="TH SarabunPSK" w:cs="TH SarabunPSK" w:hint="cs"/>
                <w:sz w:val="26"/>
                <w:szCs w:val="26"/>
                <w:cs/>
                <w:lang w:eastAsia="en-GB"/>
              </w:rPr>
              <w:t>ตรวจสอบและทดสอบการทำงานของระบบ</w:t>
            </w:r>
            <w:r w:rsidRPr="00A66D42">
              <w:rPr>
                <w:rFonts w:ascii="TH SarabunPSK" w:eastAsia="Times New Roman" w:hAnsi="TH SarabunPSK" w:cs="TH SarabunPSK" w:hint="cs"/>
                <w:sz w:val="26"/>
                <w:szCs w:val="26"/>
                <w:cs/>
                <w:lang w:val="en-US" w:eastAsia="en-GB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มากกว่า 5 ถึง 7 </w:t>
            </w:r>
            <w:r w:rsidR="00B74F34"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>ปี</w:t>
            </w:r>
            <w:r w:rsidR="00DE60FF"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  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>=   90 คะแนน</w:t>
            </w:r>
          </w:p>
          <w:p w14:paraId="395C8D74" w14:textId="3A9CE8EF" w:rsidR="00B24F7A" w:rsidRPr="00A66D42" w:rsidRDefault="00B24F7A" w:rsidP="00B24F7A">
            <w:pPr>
              <w:pStyle w:val="NoSpacing"/>
              <w:rPr>
                <w:rFonts w:ascii="TH SarabunPSK" w:hAnsi="TH SarabunPSK" w:cs="TH SarabunPSK"/>
                <w:sz w:val="26"/>
                <w:szCs w:val="26"/>
                <w:lang w:val="th"/>
              </w:rPr>
            </w:pP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>- ประสบการณ์</w:t>
            </w:r>
            <w:r w:rsidRPr="00A66D42">
              <w:rPr>
                <w:rFonts w:ascii="TH SarabunPSK" w:eastAsia="Times New Roman" w:hAnsi="TH SarabunPSK" w:cs="TH SarabunPSK" w:hint="cs"/>
                <w:sz w:val="26"/>
                <w:szCs w:val="26"/>
                <w:cs/>
                <w:lang w:eastAsia="en-GB"/>
              </w:rPr>
              <w:t>ตรวจสอบและทดสอบการทำงานของระบบ</w:t>
            </w:r>
            <w:r w:rsidRPr="00A66D42">
              <w:rPr>
                <w:rFonts w:ascii="TH SarabunPSK" w:eastAsia="Times New Roman" w:hAnsi="TH SarabunPSK" w:cs="TH SarabunPSK" w:hint="cs"/>
                <w:sz w:val="26"/>
                <w:szCs w:val="26"/>
                <w:cs/>
                <w:lang w:val="en-US" w:eastAsia="en-GB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ตั้งแต่ 3 ถึง 5 </w:t>
            </w:r>
            <w:r w:rsidR="00B74F34"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>ปี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     =   80 คะแนน</w:t>
            </w:r>
          </w:p>
          <w:p w14:paraId="2EAB73A2" w14:textId="2846D405" w:rsidR="00B24F7A" w:rsidRPr="00A66D42" w:rsidRDefault="00DE60FF" w:rsidP="00B74F34">
            <w:pPr>
              <w:pStyle w:val="NoSpacing"/>
              <w:rPr>
                <w:rFonts w:ascii="TH SarabunPSK" w:hAnsi="TH SarabunPSK" w:cs="TH SarabunPSK"/>
                <w:sz w:val="26"/>
                <w:szCs w:val="26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>- ประสบการณ์ไม่ถึงเกณฑ์ที่กำหนดหรือไม่ยื่นข้อเสนอ</w:t>
            </w:r>
            <w:r w:rsidRPr="00A66D42">
              <w:rPr>
                <w:rFonts w:ascii="TH SarabunPSK" w:hAnsi="TH SarabunPSK" w:cs="TH SarabunPSK" w:hint="cs"/>
                <w:b/>
                <w:bCs/>
                <w:sz w:val="26"/>
                <w:szCs w:val="26"/>
                <w:lang w:val="en-US"/>
              </w:rPr>
              <w:t xml:space="preserve">     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                     </w:t>
            </w:r>
            <w:r w:rsidR="00B74F34"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6"/>
                <w:szCs w:val="26"/>
                <w:cs/>
                <w:lang w:val="th"/>
              </w:rPr>
              <w:t xml:space="preserve">   =     0 คะแนน</w:t>
            </w:r>
          </w:p>
          <w:p w14:paraId="7D2242EA" w14:textId="5FF42A64" w:rsidR="00B24F7A" w:rsidRPr="00A66D42" w:rsidRDefault="00B24F7A" w:rsidP="00B74F34">
            <w:pPr>
              <w:pStyle w:val="NoSpacing"/>
              <w:numPr>
                <w:ilvl w:val="0"/>
                <w:numId w:val="28"/>
              </w:numPr>
              <w:rPr>
                <w:rFonts w:ascii="TH SarabunPSK" w:eastAsia="Times New Roman" w:hAnsi="TH SarabunPSK" w:cs="TH SarabunPSK"/>
                <w:sz w:val="28"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พิจารณาตามจำนวนบุคลากร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 xml:space="preserve">ในตำแหน่ง </w:t>
            </w:r>
            <w:r w:rsidR="00A6302D"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เจ้าหน้าที่ตรวจสอบและทดสอบการทำงานของระบบและควบคุมคุณภาพ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คิดเป็นร้อยละ</w:t>
            </w:r>
            <w:r w:rsidR="00887825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1.5 </w:t>
            </w:r>
          </w:p>
          <w:p w14:paraId="266DF8DB" w14:textId="09B5913B" w:rsidR="00B24F7A" w:rsidRPr="00A66D42" w:rsidRDefault="00B24F7A" w:rsidP="00B24F7A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B74F3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63F0BF0D" w14:textId="15914314" w:rsidR="00B24F7A" w:rsidRPr="00A66D42" w:rsidRDefault="00B24F7A" w:rsidP="00B24F7A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จำนวนบุคลากร 2 คนขึ้นไป  =  100 คะแนน</w:t>
            </w:r>
          </w:p>
          <w:p w14:paraId="25DE393B" w14:textId="00C7040D" w:rsidR="00B24F7A" w:rsidRPr="00A66D42" w:rsidRDefault="00B24F7A" w:rsidP="00B24F7A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จำนวนบุคลากร 1 คน         =   80 คะแนน</w:t>
            </w:r>
          </w:p>
          <w:p w14:paraId="7FF1D343" w14:textId="5D563F15" w:rsidR="00CD682B" w:rsidRPr="00A66D42" w:rsidRDefault="00CD682B" w:rsidP="00B24F7A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ไม่ยื่นข้อเสนอ</w:t>
            </w:r>
            <w:r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        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=     0 คะแนน</w:t>
            </w:r>
          </w:p>
          <w:p w14:paraId="49E97870" w14:textId="77777777" w:rsidR="00CE742B" w:rsidRPr="00A66D42" w:rsidRDefault="00CE742B" w:rsidP="00B24F7A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</w:p>
          <w:p w14:paraId="6A09EC45" w14:textId="77777777" w:rsidR="00581532" w:rsidRPr="00A66D42" w:rsidRDefault="00CE742B" w:rsidP="00B24F7A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lang w:eastAsia="en-GB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th"/>
              </w:rPr>
              <w:t xml:space="preserve">2.9 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บุคคลากรในตำแหน่ง </w:t>
            </w:r>
            <w:r w:rsidR="00267290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วิศวกรระบบ (</w:t>
            </w:r>
            <w:r w:rsidR="00267290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lang w:eastAsia="en-GB"/>
              </w:rPr>
              <w:t>System Engineer)</w:t>
            </w:r>
            <w:r w:rsidR="00267290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 </w:t>
            </w:r>
          </w:p>
          <w:p w14:paraId="490EBC42" w14:textId="50328E3B" w:rsidR="00CE742B" w:rsidRPr="00A66D42" w:rsidRDefault="00581532" w:rsidP="00B24F7A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     </w:t>
            </w:r>
            <w:r w:rsidR="00CE742B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คุณสมบัติตาม ภาคผนวก ข  คิดเป็นร้อยละ</w:t>
            </w:r>
            <w:r w:rsidR="00887825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 3 </w:t>
            </w:r>
          </w:p>
          <w:p w14:paraId="5F939903" w14:textId="49A8929F" w:rsidR="00267290" w:rsidRPr="00A66D42" w:rsidRDefault="00267290" w:rsidP="00267290">
            <w:pPr>
              <w:pStyle w:val="NoSpacing"/>
              <w:numPr>
                <w:ilvl w:val="0"/>
                <w:numId w:val="29"/>
              </w:numPr>
              <w:rPr>
                <w:rFonts w:ascii="TH SarabunPSK" w:eastAsia="Times New Roman" w:hAnsi="TH SarabunPSK" w:cs="TH SarabunPSK"/>
                <w:sz w:val="28"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พิจารณาจากประสบการณ์การทำงาน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วิศวกรระบบ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คิดเป็นร้อยละ</w:t>
            </w:r>
            <w:r w:rsidR="00887825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1.5 </w:t>
            </w:r>
          </w:p>
          <w:p w14:paraId="3C61E800" w14:textId="6A52713B" w:rsidR="00267290" w:rsidRPr="00A66D42" w:rsidRDefault="00267290" w:rsidP="00267290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581532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130E0EA9" w14:textId="35B54CCE" w:rsidR="00267290" w:rsidRPr="00A66D42" w:rsidRDefault="00581532" w:rsidP="00267290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</w:t>
            </w:r>
            <w:r w:rsidR="00267290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- ประสบการณ์</w:t>
            </w:r>
            <w:r w:rsidR="00267290"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วิศวกรระบบ</w:t>
            </w:r>
            <w:r w:rsidR="00267290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</w:t>
            </w:r>
            <w:r w:rsidR="00267290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มากกว่า </w:t>
            </w:r>
            <w:r w:rsidR="00E30C0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10</w:t>
            </w:r>
            <w:r w:rsidR="00267290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ปี   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</w:t>
            </w:r>
            <w:r w:rsidR="00267290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100 คะแนน</w:t>
            </w:r>
          </w:p>
          <w:p w14:paraId="1D5527E3" w14:textId="4114C11E" w:rsidR="00267290" w:rsidRPr="00A66D42" w:rsidRDefault="00581532" w:rsidP="00267290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</w:t>
            </w:r>
            <w:r w:rsidR="00267290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- ประสบการณ์</w:t>
            </w:r>
            <w:r w:rsidR="00267290"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 xml:space="preserve">วิศวกรระบบ </w:t>
            </w:r>
            <w:r w:rsidR="00267290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มากกว่า </w:t>
            </w:r>
            <w:r w:rsidR="00E30C0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7</w:t>
            </w:r>
            <w:r w:rsidR="00267290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ถึง </w:t>
            </w:r>
            <w:r w:rsidR="00E30C0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10</w:t>
            </w:r>
            <w:r w:rsidR="00267290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ปี</w:t>
            </w:r>
            <w:r w:rsidR="004339D8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</w:t>
            </w:r>
            <w:r w:rsidR="00267290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 90 คะแนน</w:t>
            </w:r>
          </w:p>
          <w:p w14:paraId="66E7F5AC" w14:textId="67D4AEDC" w:rsidR="00267290" w:rsidRPr="00A66D42" w:rsidRDefault="00581532" w:rsidP="00267290">
            <w:pPr>
              <w:pStyle w:val="NoSpacing"/>
              <w:rPr>
                <w:rFonts w:ascii="TH SarabunPSK" w:hAnsi="TH SarabunPSK" w:cs="TH SarabunPSK"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</w:t>
            </w:r>
            <w:r w:rsidR="00267290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- ประสบการณ์</w:t>
            </w:r>
            <w:r w:rsidR="00267290"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วิศวกรระบบ</w:t>
            </w:r>
            <w:r w:rsidR="00267290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</w:t>
            </w:r>
            <w:r w:rsidR="00267290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ตั้งแต่ </w:t>
            </w:r>
            <w:r w:rsidR="00E30C0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5</w:t>
            </w:r>
            <w:r w:rsidR="00267290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ถึง </w:t>
            </w:r>
            <w:r w:rsidR="00E30C0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7</w:t>
            </w:r>
            <w:r w:rsidR="00267290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ปี</w:t>
            </w:r>
            <w:r w:rsidR="00267290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</w:t>
            </w:r>
            <w:r w:rsidR="004339D8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</w:t>
            </w:r>
            <w:r w:rsidR="00267290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 80 คะแนน</w:t>
            </w:r>
          </w:p>
          <w:p w14:paraId="6BC8A8E4" w14:textId="07505641" w:rsidR="00267290" w:rsidRPr="00A66D42" w:rsidRDefault="00581532" w:rsidP="00581532">
            <w:pPr>
              <w:pStyle w:val="NoSpacing"/>
              <w:rPr>
                <w:rFonts w:ascii="TH SarabunPSK" w:hAnsi="TH SarabunPSK" w:cs="TH SarabunPSK"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</w:t>
            </w:r>
            <w:r w:rsidR="004339D8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- ประสบการณ์ไม่ถึงเกณฑ์ที่กำหนดหรือไม่ยื่นข้อเสนอ</w:t>
            </w:r>
            <w:r w:rsidR="004339D8"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   </w:t>
            </w:r>
            <w:r w:rsidR="004339D8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   0 คะแนน</w:t>
            </w:r>
          </w:p>
          <w:p w14:paraId="132A4514" w14:textId="185EF47D" w:rsidR="00267290" w:rsidRPr="00A66D42" w:rsidRDefault="00267290" w:rsidP="00581532">
            <w:pPr>
              <w:pStyle w:val="NoSpacing"/>
              <w:numPr>
                <w:ilvl w:val="0"/>
                <w:numId w:val="29"/>
              </w:numPr>
              <w:rPr>
                <w:rFonts w:ascii="TH SarabunPSK" w:eastAsia="Times New Roman" w:hAnsi="TH SarabunPSK" w:cs="TH SarabunPSK"/>
                <w:sz w:val="28"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พิจารณาตามจำนวนบุคลากร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 xml:space="preserve">ในตำแหน่ง </w:t>
            </w:r>
            <w:r w:rsidR="00E30C0F"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วิศวกรระบบ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คิดเป็นร้อยละ</w:t>
            </w:r>
            <w:r w:rsidR="00887825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1.5 </w:t>
            </w:r>
          </w:p>
          <w:p w14:paraId="57A8BE92" w14:textId="689100C8" w:rsidR="00267290" w:rsidRPr="00A66D42" w:rsidRDefault="00267290" w:rsidP="00267290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581532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7FA3CA9D" w14:textId="026EDA2E" w:rsidR="00267290" w:rsidRPr="00A66D42" w:rsidRDefault="00581532" w:rsidP="00267290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="00267290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จำนวนบุคลากร 2 คนขึ้นไป  =  100 คะแนน</w:t>
            </w:r>
          </w:p>
          <w:p w14:paraId="49A0F899" w14:textId="71B4D69F" w:rsidR="00267290" w:rsidRPr="00A66D42" w:rsidRDefault="00267290" w:rsidP="00267290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="00581532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- จำนวนบุคลากร 1 คน         =   80 คะแนน</w:t>
            </w:r>
          </w:p>
          <w:p w14:paraId="6E924B0F" w14:textId="3167CF7D" w:rsidR="00021BD9" w:rsidRPr="00A66D42" w:rsidRDefault="00581532" w:rsidP="00267290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="00021BD9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- ไม่ยื่นข้อเสนอ</w:t>
            </w:r>
            <w:r w:rsidR="00021BD9"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                 </w:t>
            </w:r>
            <w:r w:rsidR="00021BD9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   0 คะแนน</w:t>
            </w:r>
          </w:p>
          <w:p w14:paraId="08394221" w14:textId="77777777" w:rsidR="00C84F57" w:rsidRPr="00A66D42" w:rsidRDefault="00C84F57" w:rsidP="00C84F57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lang w:val="en-US" w:eastAsia="en-GB"/>
              </w:rPr>
            </w:pPr>
          </w:p>
          <w:p w14:paraId="05888208" w14:textId="768FADF2" w:rsidR="00AB1371" w:rsidRPr="00A66D42" w:rsidRDefault="00AB1371" w:rsidP="00AB137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th"/>
              </w:rPr>
              <w:t xml:space="preserve">2.10 </w:t>
            </w:r>
            <w:r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>บุคลากรในตำแหน่ง ผู้จัดทำเอกสาร คุณสมบัติตาม ภาคผนวก ข  คิดเป็นร้อยละ</w:t>
            </w:r>
            <w:r w:rsidR="00887825" w:rsidRPr="00A66D4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en-GB"/>
              </w:rPr>
              <w:t xml:space="preserve"> 3</w:t>
            </w:r>
          </w:p>
          <w:p w14:paraId="4BFD9297" w14:textId="01111E52" w:rsidR="003235DF" w:rsidRPr="00A66D42" w:rsidRDefault="003235DF" w:rsidP="003235DF">
            <w:pPr>
              <w:pStyle w:val="NoSpacing"/>
              <w:numPr>
                <w:ilvl w:val="0"/>
                <w:numId w:val="30"/>
              </w:numPr>
              <w:rPr>
                <w:rFonts w:ascii="TH SarabunPSK" w:eastAsia="Times New Roman" w:hAnsi="TH SarabunPSK" w:cs="TH SarabunPSK"/>
                <w:sz w:val="28"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พิจารณาจากประสบการณ์การทำงาน</w:t>
            </w:r>
            <w:r w:rsidR="005E788F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จัดทำเอกสารเกี่ยวกับพัฒนาระบบ </w:t>
            </w:r>
            <w:r w:rsidR="00581532" w:rsidRPr="00A66D42">
              <w:rPr>
                <w:rFonts w:ascii="TH SarabunPSK" w:eastAsia="Times New Roman" w:hAnsi="TH SarabunPSK" w:cs="TH SarabunPSK"/>
                <w:sz w:val="28"/>
                <w:cs/>
                <w:lang w:val="en-US" w:eastAsia="en-GB"/>
              </w:rPr>
              <w:br/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คิดเป็นร้อยละ</w:t>
            </w:r>
            <w:r w:rsidR="00887825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1.5 </w:t>
            </w:r>
          </w:p>
          <w:p w14:paraId="59ED8529" w14:textId="754B613D" w:rsidR="003235DF" w:rsidRPr="00A66D42" w:rsidRDefault="003235DF" w:rsidP="003235DF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581532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081A6983" w14:textId="1308EC8F" w:rsidR="003235DF" w:rsidRPr="00A66D42" w:rsidRDefault="00581532" w:rsidP="003235DF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</w:t>
            </w:r>
            <w:r w:rsidR="003235D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- ประสบการณ์</w:t>
            </w:r>
            <w:r w:rsidR="003235DF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จัดทำเอกสาร </w:t>
            </w:r>
            <w:r w:rsidR="003235D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มากกว่า </w:t>
            </w:r>
            <w:r w:rsidR="0039610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6</w:t>
            </w:r>
            <w:r w:rsidR="003235D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ปี   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</w:t>
            </w:r>
            <w:r w:rsidR="003235D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100 คะแนน</w:t>
            </w:r>
          </w:p>
          <w:p w14:paraId="784E847A" w14:textId="081A9FAA" w:rsidR="003235DF" w:rsidRPr="00A66D42" w:rsidRDefault="00581532" w:rsidP="003235DF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</w:t>
            </w:r>
            <w:r w:rsidR="003235D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- ประสบการณ์</w:t>
            </w:r>
            <w:r w:rsidR="003235DF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จัดทำเอกสาร</w:t>
            </w:r>
            <w:r w:rsidR="003235DF"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 xml:space="preserve"> </w:t>
            </w:r>
            <w:r w:rsidR="003235D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มากกว่า </w:t>
            </w:r>
            <w:r w:rsidR="0039610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4</w:t>
            </w:r>
            <w:r w:rsidR="003235D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ถึง </w:t>
            </w:r>
            <w:r w:rsidR="0039610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6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ปี </w:t>
            </w:r>
            <w:r w:rsidR="003235D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</w:t>
            </w:r>
            <w:r w:rsidR="003235D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 90 คะแนน</w:t>
            </w:r>
          </w:p>
          <w:p w14:paraId="773D3DDE" w14:textId="634CE0A2" w:rsidR="003235DF" w:rsidRPr="00A66D42" w:rsidRDefault="00581532" w:rsidP="003235DF">
            <w:pPr>
              <w:pStyle w:val="NoSpacing"/>
              <w:rPr>
                <w:rFonts w:ascii="TH SarabunPSK" w:hAnsi="TH SarabunPSK" w:cs="TH SarabunPSK"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</w:t>
            </w:r>
            <w:r w:rsidR="003235D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- ประสบการณ์</w:t>
            </w:r>
            <w:r w:rsidR="003235DF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จัดทำเอกสาร </w:t>
            </w:r>
            <w:r w:rsidR="003235D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ตั้งแต่ </w:t>
            </w:r>
            <w:r w:rsidR="0039610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2</w:t>
            </w:r>
            <w:r w:rsidR="003235D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ถึง </w:t>
            </w:r>
            <w:r w:rsidR="0039610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4</w:t>
            </w:r>
            <w:r w:rsidR="003235D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ปี </w:t>
            </w:r>
            <w:r w:rsidR="003235D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</w:t>
            </w:r>
            <w:r w:rsidR="003235D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 80 คะแนน</w:t>
            </w:r>
          </w:p>
          <w:p w14:paraId="037B701A" w14:textId="3BF45EE6" w:rsidR="003235DF" w:rsidRPr="00A66D42" w:rsidRDefault="00581532" w:rsidP="008B0543">
            <w:pPr>
              <w:pStyle w:val="NoSpacing"/>
              <w:rPr>
                <w:rFonts w:ascii="TH SarabunPSK" w:hAnsi="TH SarabunPSK" w:cs="TH SarabunPSK"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</w:t>
            </w:r>
            <w:r w:rsidR="00735EF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- ประสบการณ์ไม่ถึงเกณฑ์ที่กำหนดหรือไม่ยื่นข้อเสนอ</w:t>
            </w:r>
            <w:r w:rsidR="00735EFF"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</w:t>
            </w:r>
            <w:r w:rsidR="00735EF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=     0 คะแนน</w:t>
            </w:r>
          </w:p>
          <w:p w14:paraId="55C107A1" w14:textId="6CFC96C6" w:rsidR="003235DF" w:rsidRPr="00A66D42" w:rsidRDefault="003235DF" w:rsidP="008B0543">
            <w:pPr>
              <w:pStyle w:val="NoSpacing"/>
              <w:numPr>
                <w:ilvl w:val="0"/>
                <w:numId w:val="30"/>
              </w:numPr>
              <w:rPr>
                <w:rFonts w:ascii="TH SarabunPSK" w:eastAsia="Times New Roman" w:hAnsi="TH SarabunPSK" w:cs="TH SarabunPSK"/>
                <w:sz w:val="28"/>
                <w:lang w:val="en-US" w:eastAsia="en-GB"/>
              </w:rPr>
            </w:pP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พิจารณาตามจำนวนบุคลากร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 xml:space="preserve">ในตำแหน่ง </w:t>
            </w:r>
            <w:r w:rsidR="000E0D1B" w:rsidRPr="00A66D42">
              <w:rPr>
                <w:rFonts w:ascii="TH SarabunPSK" w:eastAsia="Times New Roman" w:hAnsi="TH SarabunPSK" w:cs="TH SarabunPSK" w:hint="cs"/>
                <w:sz w:val="28"/>
                <w:cs/>
                <w:lang w:eastAsia="en-GB"/>
              </w:rPr>
              <w:t>ผู้</w:t>
            </w:r>
            <w:r w:rsidR="0019117A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>จัดทำเอกสาร</w:t>
            </w:r>
            <w:r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 คิดเป็นร้อยล</w:t>
            </w:r>
            <w:r w:rsidR="00887825" w:rsidRPr="00A66D42">
              <w:rPr>
                <w:rFonts w:ascii="TH SarabunPSK" w:eastAsia="Times New Roman" w:hAnsi="TH SarabunPSK" w:cs="TH SarabunPSK" w:hint="cs"/>
                <w:sz w:val="28"/>
                <w:cs/>
                <w:lang w:val="en-US" w:eastAsia="en-GB"/>
              </w:rPr>
              <w:t xml:space="preserve">ะ 1.5 </w:t>
            </w:r>
          </w:p>
          <w:p w14:paraId="694E80D4" w14:textId="7833895E" w:rsidR="003235DF" w:rsidRPr="00A66D42" w:rsidRDefault="003235DF" w:rsidP="003235DF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8B054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03B140F3" w14:textId="648F5CB0" w:rsidR="003235DF" w:rsidRPr="00A66D42" w:rsidRDefault="003235DF" w:rsidP="003235DF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</w:t>
            </w:r>
            <w:r w:rsidR="008B054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- จำนวนบุคลากร 2 คนขึ้นไป  =  100 คะแนน</w:t>
            </w:r>
          </w:p>
          <w:p w14:paraId="42156E63" w14:textId="6AE3C060" w:rsidR="003235DF" w:rsidRPr="00A66D42" w:rsidRDefault="003235DF" w:rsidP="003235DF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</w:t>
            </w:r>
            <w:r w:rsidR="008B054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- จำนวนบุคลากร 1 คน         =   80 คะแนน</w:t>
            </w:r>
          </w:p>
          <w:p w14:paraId="4720EDF2" w14:textId="20A6A32B" w:rsidR="000B38AA" w:rsidRPr="00A66D42" w:rsidRDefault="00735EFF" w:rsidP="00EE6C8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</w:t>
            </w:r>
            <w:r w:rsidR="008B054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- ไม่ยื่นข้อเสนอ</w:t>
            </w:r>
            <w:r w:rsidRPr="00A66D42">
              <w:rPr>
                <w:rFonts w:ascii="TH SarabunPSK" w:hAnsi="TH SarabunPSK" w:cs="TH SarabunPSK" w:hint="cs"/>
                <w:b/>
                <w:bCs/>
                <w:sz w:val="28"/>
                <w:lang w:val="en-US"/>
              </w:rPr>
              <w:t xml:space="preserve">             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   0 คะแนน</w:t>
            </w:r>
          </w:p>
        </w:tc>
        <w:tc>
          <w:tcPr>
            <w:tcW w:w="1417" w:type="dxa"/>
            <w:vAlign w:val="center"/>
          </w:tcPr>
          <w:p w14:paraId="55552A04" w14:textId="282C5FF5" w:rsidR="004F08AA" w:rsidRPr="00A66D42" w:rsidRDefault="003D753A" w:rsidP="00A90B4E">
            <w:pPr>
              <w:pStyle w:val="ListParagraph"/>
              <w:spacing w:after="200" w:line="276" w:lineRule="auto"/>
              <w:ind w:left="0" w:firstLine="0"/>
              <w:jc w:val="center"/>
              <w:rPr>
                <w:b/>
                <w:bCs/>
                <w:color w:val="auto"/>
                <w:cs/>
                <w:lang w:val="th"/>
              </w:rPr>
            </w:pPr>
            <w:r w:rsidRPr="00A66D42">
              <w:rPr>
                <w:rFonts w:hint="cs"/>
                <w:b/>
                <w:bCs/>
                <w:color w:val="auto"/>
                <w:cs/>
                <w:lang w:val="th"/>
              </w:rPr>
              <w:t>3</w:t>
            </w:r>
            <w:r w:rsidR="004F08AA" w:rsidRPr="00A66D42">
              <w:rPr>
                <w:rFonts w:hint="cs"/>
                <w:b/>
                <w:bCs/>
                <w:color w:val="auto"/>
                <w:cs/>
                <w:lang w:val="th"/>
              </w:rPr>
              <w:t>0</w:t>
            </w:r>
          </w:p>
        </w:tc>
      </w:tr>
      <w:tr w:rsidR="00A66D42" w:rsidRPr="00A66D42" w14:paraId="0842E192" w14:textId="77777777" w:rsidTr="00BD6ED0">
        <w:tc>
          <w:tcPr>
            <w:tcW w:w="708" w:type="dxa"/>
          </w:tcPr>
          <w:p w14:paraId="7AE78526" w14:textId="08D447C7" w:rsidR="00444F69" w:rsidRPr="00A66D42" w:rsidRDefault="00444F69" w:rsidP="00BD6ED0">
            <w:pPr>
              <w:pStyle w:val="ListParagraph"/>
              <w:spacing w:after="200" w:line="276" w:lineRule="auto"/>
              <w:ind w:left="0" w:firstLine="0"/>
              <w:jc w:val="center"/>
              <w:rPr>
                <w:b/>
                <w:bCs/>
                <w:color w:val="auto"/>
                <w:cs/>
                <w:lang w:val="th"/>
              </w:rPr>
            </w:pPr>
            <w:r w:rsidRPr="00A66D42">
              <w:rPr>
                <w:rFonts w:hint="cs"/>
                <w:b/>
                <w:bCs/>
                <w:color w:val="auto"/>
                <w:cs/>
                <w:lang w:val="th"/>
              </w:rPr>
              <w:t>3</w:t>
            </w:r>
          </w:p>
        </w:tc>
        <w:tc>
          <w:tcPr>
            <w:tcW w:w="7088" w:type="dxa"/>
            <w:vAlign w:val="center"/>
          </w:tcPr>
          <w:p w14:paraId="45D9AFB8" w14:textId="77777777" w:rsidR="000E0D1B" w:rsidRPr="00A66D42" w:rsidRDefault="00497A7A" w:rsidP="00A90B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นำเสนอ</w:t>
            </w:r>
            <w:r w:rsidR="00444F69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แผนการดำเนินงาน</w:t>
            </w:r>
            <w:r w:rsidR="008413E3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เบื้องต้น</w:t>
            </w:r>
            <w:r w:rsidR="00444F69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 xml:space="preserve"> </w:t>
            </w:r>
            <w:r w:rsidR="00624B17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ประกอบด้วย</w:t>
            </w:r>
            <w:r w:rsidR="00444F69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 xml:space="preserve">กิจกรรมในขั้นตอนต่างๆ </w:t>
            </w:r>
          </w:p>
          <w:p w14:paraId="6F8A4619" w14:textId="4B370680" w:rsidR="00444F69" w:rsidRPr="00A66D42" w:rsidRDefault="00734977" w:rsidP="00A90B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  <w:lang w:val="th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th"/>
              </w:rPr>
              <w:t xml:space="preserve">พร้อมทั้งระบุผู้รับผิดชอบที่สอดคล้องกับบุคลากรที่นำเสนอ </w:t>
            </w:r>
            <w:r w:rsidR="00444F69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th"/>
              </w:rPr>
              <w:t>คิดเป็นร้อยละ</w:t>
            </w:r>
            <w:r w:rsidR="00324629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th"/>
              </w:rPr>
              <w:t xml:space="preserve"> 10</w:t>
            </w:r>
          </w:p>
          <w:p w14:paraId="10D3840B" w14:textId="635E7478" w:rsidR="00444F69" w:rsidRPr="00A66D42" w:rsidRDefault="00444F69" w:rsidP="00444F69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0E0D1B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07DD7C85" w14:textId="1173F761" w:rsidR="000E0D1B" w:rsidRPr="00A66D42" w:rsidRDefault="00444F69" w:rsidP="00A90B4E">
            <w:pPr>
              <w:pStyle w:val="NoSpacing"/>
              <w:rPr>
                <w:rFonts w:ascii="TH SarabunPSK" w:hAnsi="TH SarabunPSK" w:cs="TH SarabunPSK"/>
                <w:sz w:val="28"/>
                <w:lang w:val="th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- </w:t>
            </w:r>
            <w:r w:rsidR="006D2EE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ยื่นเอกสารครบถ้วนสมบูรณ์ และ</w:t>
            </w:r>
            <w:r w:rsidR="00665094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นำเสนอ</w:t>
            </w:r>
            <w:r w:rsidR="0083709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แผนการดำเนินงาน</w:t>
            </w:r>
            <w:r w:rsidR="006D2EE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</w:t>
            </w:r>
            <w:r w:rsidR="0083709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100 คะแนน</w:t>
            </w:r>
          </w:p>
          <w:p w14:paraId="7900613C" w14:textId="3779B5A6" w:rsidR="006D2EE3" w:rsidRPr="00A66D42" w:rsidRDefault="006D2EE3" w:rsidP="00A90B4E">
            <w:pPr>
              <w:pStyle w:val="NoSpacing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- ยื่นเอกสารไม่ครบถ้วนสมบูรณ์ แต่นำเสนอแผนการดำเนินงาน    </w:t>
            </w:r>
            <w:r w:rsidRPr="00A66D42">
              <w:rPr>
                <w:rFonts w:ascii="TH SarabunPSK" w:hAnsi="TH SarabunPSK" w:cs="TH SarabunPSK"/>
                <w:sz w:val="28"/>
                <w:lang w:val="en-US"/>
              </w:rPr>
              <w:t xml:space="preserve">=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en-US"/>
              </w:rPr>
              <w:t xml:space="preserve">  80 คะแนน</w:t>
            </w:r>
          </w:p>
          <w:p w14:paraId="1EEC0435" w14:textId="533A803D" w:rsidR="00734977" w:rsidRPr="00A66D42" w:rsidRDefault="000E0D1B" w:rsidP="00A90B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</w:t>
            </w:r>
            <w:r w:rsidR="00734977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- </w:t>
            </w:r>
            <w:r w:rsidR="006D2EE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ไม่ยื่นเอกสาร และ</w:t>
            </w:r>
            <w:r w:rsidR="0083709F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ไม่นำเสนอแผนการดำเนินงาน </w:t>
            </w:r>
            <w:r w:rsidR="00734977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</w:t>
            </w:r>
            <w:r w:rsidR="006D2EE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    </w:t>
            </w:r>
            <w:r w:rsidR="00734977" w:rsidRPr="00A66D42">
              <w:rPr>
                <w:rFonts w:ascii="TH SarabunPSK" w:hAnsi="TH SarabunPSK" w:cs="TH SarabunPSK" w:hint="cs"/>
                <w:sz w:val="28"/>
                <w:lang w:val="en-US"/>
              </w:rPr>
              <w:t xml:space="preserve">=    0 </w:t>
            </w:r>
            <w:r w:rsidR="00734977" w:rsidRPr="00A66D42">
              <w:rPr>
                <w:rFonts w:ascii="TH SarabunPSK" w:hAnsi="TH SarabunPSK" w:cs="TH SarabunPSK" w:hint="cs"/>
                <w:sz w:val="28"/>
                <w:cs/>
                <w:lang w:val="en-US"/>
              </w:rPr>
              <w:t>คะแนน</w:t>
            </w:r>
          </w:p>
        </w:tc>
        <w:tc>
          <w:tcPr>
            <w:tcW w:w="1417" w:type="dxa"/>
            <w:vAlign w:val="center"/>
          </w:tcPr>
          <w:p w14:paraId="5F6A3367" w14:textId="364FFCEE" w:rsidR="00444F69" w:rsidRPr="00A66D42" w:rsidRDefault="003D753A" w:rsidP="00A90B4E">
            <w:pPr>
              <w:pStyle w:val="ListParagraph"/>
              <w:spacing w:after="200" w:line="276" w:lineRule="auto"/>
              <w:ind w:left="0" w:firstLine="0"/>
              <w:jc w:val="center"/>
              <w:rPr>
                <w:b/>
                <w:bCs/>
                <w:color w:val="auto"/>
                <w:cs/>
                <w:lang w:val="th"/>
              </w:rPr>
            </w:pPr>
            <w:r w:rsidRPr="00A66D42">
              <w:rPr>
                <w:rFonts w:hint="cs"/>
                <w:b/>
                <w:bCs/>
                <w:color w:val="auto"/>
                <w:cs/>
                <w:lang w:val="th"/>
              </w:rPr>
              <w:t>10</w:t>
            </w:r>
          </w:p>
        </w:tc>
      </w:tr>
      <w:tr w:rsidR="00A66D42" w:rsidRPr="00A66D42" w14:paraId="5F4B8780" w14:textId="77777777" w:rsidTr="00BD6ED0">
        <w:tc>
          <w:tcPr>
            <w:tcW w:w="708" w:type="dxa"/>
          </w:tcPr>
          <w:p w14:paraId="4C149E9A" w14:textId="535BDEEF" w:rsidR="00565293" w:rsidRPr="00A66D42" w:rsidRDefault="00565293" w:rsidP="00BD6ED0">
            <w:pPr>
              <w:pStyle w:val="ListParagraph"/>
              <w:spacing w:after="200" w:line="276" w:lineRule="auto"/>
              <w:ind w:left="0" w:firstLine="0"/>
              <w:jc w:val="center"/>
              <w:rPr>
                <w:b/>
                <w:bCs/>
                <w:color w:val="auto"/>
                <w:cs/>
                <w:lang w:val="th"/>
              </w:rPr>
            </w:pPr>
            <w:r w:rsidRPr="00A66D42">
              <w:rPr>
                <w:rFonts w:hint="cs"/>
                <w:b/>
                <w:bCs/>
                <w:color w:val="auto"/>
                <w:cs/>
                <w:lang w:val="th"/>
              </w:rPr>
              <w:t>4</w:t>
            </w:r>
          </w:p>
        </w:tc>
        <w:tc>
          <w:tcPr>
            <w:tcW w:w="7088" w:type="dxa"/>
            <w:vAlign w:val="center"/>
          </w:tcPr>
          <w:p w14:paraId="128D2905" w14:textId="1149D95D" w:rsidR="00F11184" w:rsidRPr="00A66D42" w:rsidRDefault="00665094" w:rsidP="00A90B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นำเสนอ</w:t>
            </w:r>
            <w:r w:rsidR="00F11184" w:rsidRPr="00A66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ความรู้ความเข้าใจในขอบเขตงาน</w:t>
            </w:r>
            <w:r w:rsidR="001414AA" w:rsidRPr="00A66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D62EA6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กระบวนการทำงานโครงการ</w:t>
            </w:r>
            <w:r w:rsidR="001414AA" w:rsidRPr="00A66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D62EA6" w:rsidRPr="00A66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="001414AA" w:rsidRPr="00A66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รูปแบบการทำงานร่วมกับทาง สสวท. สถาปัตยกรรมหรือโครงสร้างพื้นฐานที่ใช้ในการพัฒนาระบบ รวมทั้ง</w:t>
            </w:r>
            <w:r w:rsidR="00D62EA6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การควบคุม ดูแลรักษาความปลอดภัย และ</w:t>
            </w:r>
            <w:r w:rsidR="001414AA" w:rsidRPr="00A66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เครื่องมือและภาษาที่ใช้ในการพัฒนาระบบ</w:t>
            </w:r>
            <w:r w:rsidR="00E41128" w:rsidRPr="00A66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F11184" w:rsidRPr="00A66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ประกอบด้วย</w:t>
            </w:r>
          </w:p>
          <w:p w14:paraId="4C6B5BF7" w14:textId="03EF8BA9" w:rsidR="00F11184" w:rsidRPr="00A66D42" w:rsidRDefault="00F11184" w:rsidP="00F11184">
            <w:pPr>
              <w:pStyle w:val="NoSpacing"/>
              <w:numPr>
                <w:ilvl w:val="1"/>
                <w:numId w:val="32"/>
              </w:numPr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สรุปความต้องการของระบบงานตามขอบเขตงา</w:t>
            </w:r>
            <w:r w:rsidR="00665094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นเบื้องต้น</w:t>
            </w:r>
            <w:r w:rsidR="006D2EE3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*</w:t>
            </w:r>
          </w:p>
          <w:p w14:paraId="67B36B06" w14:textId="17CD9635" w:rsidR="00B92FF1" w:rsidRPr="00A66D42" w:rsidRDefault="001414AA" w:rsidP="00B92FF1">
            <w:pPr>
              <w:pStyle w:val="NoSpacing"/>
              <w:numPr>
                <w:ilvl w:val="1"/>
                <w:numId w:val="32"/>
              </w:numPr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กระบวนการทำงานโครงการ หรือรูปแบบการทำงาน ร่วมกับทาง สส</w:t>
            </w:r>
            <w:r w:rsidR="00B67E7C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วท.</w:t>
            </w:r>
            <w:r w:rsidR="006D2EE3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*</w:t>
            </w:r>
          </w:p>
          <w:p w14:paraId="09278E18" w14:textId="7852B932" w:rsidR="00B67E7C" w:rsidRPr="00A66D42" w:rsidRDefault="00D53791" w:rsidP="00B92FF1">
            <w:pPr>
              <w:pStyle w:val="NoSpacing"/>
              <w:numPr>
                <w:ilvl w:val="1"/>
                <w:numId w:val="32"/>
              </w:numPr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สถาปัตยกรรม</w:t>
            </w:r>
            <w:r w:rsidR="001414AA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หรือโครงสร้างพื้นฐานที่ใช้ในการพัฒนาระบบ</w:t>
            </w:r>
            <w:r w:rsidR="006D2EE3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*</w:t>
            </w:r>
          </w:p>
          <w:p w14:paraId="4DB3E095" w14:textId="2A9738F0" w:rsidR="00F11184" w:rsidRPr="00A66D42" w:rsidRDefault="001414AA" w:rsidP="00B92FF1">
            <w:pPr>
              <w:pStyle w:val="NoSpacing"/>
              <w:numPr>
                <w:ilvl w:val="1"/>
                <w:numId w:val="32"/>
              </w:numPr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การควบคุม ดูแลรักษาความปลอดภัยของระบบและข้อมูลในระบบ</w:t>
            </w:r>
            <w:r w:rsidR="00F11184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 xml:space="preserve">  </w:t>
            </w:r>
          </w:p>
          <w:p w14:paraId="08BB8368" w14:textId="678FCF7C" w:rsidR="00F11184" w:rsidRPr="00A66D42" w:rsidRDefault="00D53791" w:rsidP="00F11184">
            <w:pPr>
              <w:pStyle w:val="NoSpacing"/>
              <w:numPr>
                <w:ilvl w:val="1"/>
                <w:numId w:val="32"/>
              </w:numPr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เทคโนโลยีและเครื่องมือ</w:t>
            </w:r>
            <w:r w:rsidR="00251874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รวมทั้งภาษา ที่ใช้ในการพัฒนาระบบ</w:t>
            </w: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 xml:space="preserve"> สอดคล้องกับ ขั้นตอนการดำเนินงาน มีความทันสมัย</w:t>
            </w:r>
            <w:r w:rsidR="001414AA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เป็นมาตรฐาน</w:t>
            </w:r>
            <w:r w:rsidR="00251874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 xml:space="preserve"> </w:t>
            </w:r>
          </w:p>
          <w:p w14:paraId="5D6AE28C" w14:textId="1D2D6382" w:rsidR="00565293" w:rsidRPr="00A66D42" w:rsidRDefault="00587B6A" w:rsidP="00A90B4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คิดเป็นร้อยละ</w:t>
            </w:r>
            <w:r w:rsidR="003D0CA6" w:rsidRPr="00A66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FA6599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40</w:t>
            </w:r>
            <w:r w:rsidR="00D62EA6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 xml:space="preserve"> (โดยผู้ยื่นข้อเสนอต้องนำเสนอ</w:t>
            </w:r>
            <w:r w:rsidR="006D2EE3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 xml:space="preserve">และยื่นเอกสาร </w:t>
            </w:r>
            <w:r w:rsidR="00D62EA6"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  <w:t>ข้อ 4.1-4.3 เป็นหลัก)</w:t>
            </w:r>
          </w:p>
          <w:p w14:paraId="6881F810" w14:textId="07D3F802" w:rsidR="005708B4" w:rsidRPr="00A66D42" w:rsidRDefault="005708B4" w:rsidP="005708B4">
            <w:pPr>
              <w:pStyle w:val="NoSpacing"/>
              <w:rPr>
                <w:rFonts w:ascii="TH SarabunPSK" w:hAnsi="TH SarabunPSK" w:cs="TH SarabunPSK"/>
                <w:sz w:val="28"/>
                <w:u w:val="single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u w:val="single"/>
                <w:cs/>
                <w:lang w:val="th"/>
              </w:rPr>
              <w:t>เกณฑ์การพิจารณา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(คะแนนเต็ม 100 คะแนน</w:t>
            </w:r>
            <w:r w:rsidR="000E0D1B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)</w:t>
            </w:r>
          </w:p>
          <w:p w14:paraId="1AECDDFC" w14:textId="3DC281AE" w:rsidR="00ED0AF0" w:rsidRPr="00A66D42" w:rsidRDefault="00ED0AF0" w:rsidP="00ED0AF0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- </w:t>
            </w:r>
            <w:r w:rsidR="006D2EE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ยื่น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เอกสาร</w:t>
            </w:r>
            <w:r w:rsidR="006D2EE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และนำเสนอ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ครบ</w:t>
            </w:r>
            <w:r w:rsidR="00D06FF2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ทั้ง 5 หัวข้อ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</w:t>
            </w:r>
            <w:r w:rsidR="00D06FF2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="000E0D1B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            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100 คะแนน</w:t>
            </w:r>
          </w:p>
          <w:p w14:paraId="63EE7C12" w14:textId="7276B50B" w:rsidR="00D06FF2" w:rsidRPr="00A66D42" w:rsidRDefault="00ED0AF0" w:rsidP="00ED0AF0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th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- </w:t>
            </w:r>
            <w:r w:rsidR="006D2EE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ยื่น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เอกสาร</w:t>
            </w:r>
            <w:r w:rsidR="006D2EE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และนำเสนอ</w:t>
            </w:r>
            <w:r w:rsidR="00D06FF2" w:rsidRPr="00A66D42">
              <w:rPr>
                <w:rFonts w:ascii="TH SarabunPSK" w:eastAsia="TH SarabunPSK" w:hAnsi="TH SarabunPSK" w:cs="TH SarabunPSK" w:hint="cs"/>
                <w:sz w:val="28"/>
                <w:cs/>
                <w:lang w:val="th"/>
              </w:rPr>
              <w:t>ไม่น้อยกว่า 4 หัวข้อ</w:t>
            </w:r>
            <w:r w:rsidRPr="00A66D42">
              <w:rPr>
                <w:rFonts w:ascii="TH SarabunPSK" w:eastAsia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</w:t>
            </w:r>
            <w:r w:rsidR="000E0D1B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           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=    </w:t>
            </w:r>
            <w:r w:rsidR="00D06FF2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9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0 คะแนน</w:t>
            </w:r>
          </w:p>
          <w:p w14:paraId="3FF31D73" w14:textId="4313EBD5" w:rsidR="00D06FF2" w:rsidRPr="00A66D42" w:rsidRDefault="00D06FF2" w:rsidP="00ED0AF0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lang w:val="th"/>
              </w:rPr>
            </w:pP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- </w:t>
            </w:r>
            <w:r w:rsidR="006D2EE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ยื่น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เอกสาร</w:t>
            </w:r>
            <w:r w:rsidR="006D2EE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และนำเสนอ</w:t>
            </w:r>
            <w:r w:rsidRPr="00A66D42">
              <w:rPr>
                <w:rFonts w:ascii="TH SarabunPSK" w:eastAsia="TH SarabunPSK" w:hAnsi="TH SarabunPSK" w:cs="TH SarabunPSK" w:hint="cs"/>
                <w:sz w:val="28"/>
                <w:cs/>
                <w:lang w:val="th"/>
              </w:rPr>
              <w:t xml:space="preserve">ไม่น้อยกว่า 3 หัวข้อ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</w:t>
            </w:r>
            <w:r w:rsidR="000E0D1B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                   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=    80 คะแนน</w:t>
            </w:r>
          </w:p>
          <w:p w14:paraId="4E15507D" w14:textId="292B4C4D" w:rsidR="007740D5" w:rsidRPr="00A66D42" w:rsidRDefault="00ED0AF0" w:rsidP="00ED0AF0">
            <w:pPr>
              <w:pStyle w:val="NoSpacing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sz w:val="28"/>
                <w:cs/>
                <w:lang w:val="th"/>
              </w:rPr>
              <w:t xml:space="preserve">    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- </w:t>
            </w:r>
            <w:r w:rsidR="006D2EE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ยื่น</w:t>
            </w:r>
            <w:r w:rsidR="00D06FF2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เอกสาร</w:t>
            </w:r>
            <w:r w:rsidR="006D2EE3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และนำเสนอ</w:t>
            </w:r>
            <w:r w:rsidR="00D06FF2"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>น้อยกว่า 3 หัวข้อหรือไม่มีเอกสารนำเสนอ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th"/>
              </w:rPr>
              <w:t xml:space="preserve">   </w:t>
            </w:r>
            <w:r w:rsidR="00D06FF2" w:rsidRPr="00A66D42">
              <w:rPr>
                <w:rFonts w:ascii="TH SarabunPSK" w:hAnsi="TH SarabunPSK" w:cs="TH SarabunPSK" w:hint="cs"/>
                <w:sz w:val="28"/>
                <w:lang w:val="en-US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lang w:val="en-US"/>
              </w:rPr>
              <w:t xml:space="preserve">=    </w:t>
            </w:r>
            <w:r w:rsidR="000E0D1B" w:rsidRPr="00A66D42">
              <w:rPr>
                <w:rFonts w:ascii="TH SarabunPSK" w:hAnsi="TH SarabunPSK" w:cs="TH SarabunPSK" w:hint="cs"/>
                <w:sz w:val="28"/>
                <w:cs/>
                <w:lang w:val="en-US"/>
              </w:rPr>
              <w:t xml:space="preserve"> </w:t>
            </w:r>
            <w:r w:rsidRPr="00A66D42">
              <w:rPr>
                <w:rFonts w:ascii="TH SarabunPSK" w:hAnsi="TH SarabunPSK" w:cs="TH SarabunPSK" w:hint="cs"/>
                <w:sz w:val="28"/>
                <w:lang w:val="en-US"/>
              </w:rPr>
              <w:t xml:space="preserve">0 </w:t>
            </w:r>
            <w:r w:rsidRPr="00A66D42">
              <w:rPr>
                <w:rFonts w:ascii="TH SarabunPSK" w:hAnsi="TH SarabunPSK" w:cs="TH SarabunPSK" w:hint="cs"/>
                <w:sz w:val="28"/>
                <w:cs/>
                <w:lang w:val="en-US"/>
              </w:rPr>
              <w:t>คะแนน</w:t>
            </w:r>
          </w:p>
        </w:tc>
        <w:tc>
          <w:tcPr>
            <w:tcW w:w="1417" w:type="dxa"/>
            <w:vAlign w:val="center"/>
          </w:tcPr>
          <w:p w14:paraId="22BD9D62" w14:textId="76227395" w:rsidR="00565293" w:rsidRPr="00A66D42" w:rsidRDefault="00FA6599" w:rsidP="00A90B4E">
            <w:pPr>
              <w:pStyle w:val="ListParagraph"/>
              <w:spacing w:after="200" w:line="276" w:lineRule="auto"/>
              <w:ind w:left="0" w:firstLine="0"/>
              <w:jc w:val="center"/>
              <w:rPr>
                <w:b/>
                <w:bCs/>
                <w:color w:val="auto"/>
                <w:cs/>
                <w:lang w:val="th"/>
              </w:rPr>
            </w:pPr>
            <w:r w:rsidRPr="00A66D42">
              <w:rPr>
                <w:rFonts w:hint="cs"/>
                <w:b/>
                <w:bCs/>
                <w:color w:val="auto"/>
                <w:cs/>
                <w:lang w:val="th"/>
              </w:rPr>
              <w:t>40</w:t>
            </w:r>
          </w:p>
        </w:tc>
      </w:tr>
      <w:tr w:rsidR="00324629" w:rsidRPr="00A66D42" w14:paraId="7123C7EB" w14:textId="77777777" w:rsidTr="009028B9">
        <w:tc>
          <w:tcPr>
            <w:tcW w:w="7796" w:type="dxa"/>
            <w:gridSpan w:val="2"/>
            <w:vAlign w:val="center"/>
          </w:tcPr>
          <w:p w14:paraId="638C22A1" w14:textId="5CAD223A" w:rsidR="00324629" w:rsidRPr="00A66D42" w:rsidRDefault="00324629" w:rsidP="0032462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66D42">
              <w:rPr>
                <w:rFonts w:ascii="TH SarabunPSK" w:hAnsi="TH SarabunPSK" w:cs="TH SarabunPSK" w:hint="cs"/>
                <w:b/>
                <w:bCs/>
                <w:cs/>
              </w:rPr>
              <w:t>รวมทั้งสิ้น</w:t>
            </w:r>
          </w:p>
        </w:tc>
        <w:tc>
          <w:tcPr>
            <w:tcW w:w="1417" w:type="dxa"/>
            <w:vAlign w:val="center"/>
          </w:tcPr>
          <w:p w14:paraId="121956CE" w14:textId="359B070B" w:rsidR="00324629" w:rsidRPr="00A66D42" w:rsidRDefault="00324629" w:rsidP="00A90B4E">
            <w:pPr>
              <w:pStyle w:val="ListParagraph"/>
              <w:spacing w:after="200" w:line="276" w:lineRule="auto"/>
              <w:ind w:left="0" w:firstLine="0"/>
              <w:jc w:val="center"/>
              <w:rPr>
                <w:b/>
                <w:bCs/>
                <w:color w:val="auto"/>
                <w:cs/>
                <w:lang w:val="th"/>
              </w:rPr>
            </w:pPr>
            <w:r w:rsidRPr="00A66D42">
              <w:rPr>
                <w:rFonts w:hint="cs"/>
                <w:b/>
                <w:bCs/>
                <w:color w:val="auto"/>
                <w:cs/>
                <w:lang w:val="th"/>
              </w:rPr>
              <w:t>100</w:t>
            </w:r>
          </w:p>
        </w:tc>
      </w:tr>
    </w:tbl>
    <w:p w14:paraId="276609F4" w14:textId="77777777" w:rsidR="00A90B4E" w:rsidRPr="00A66D42" w:rsidRDefault="00A90B4E" w:rsidP="00A90B4E">
      <w:pPr>
        <w:pStyle w:val="ListParagraph"/>
        <w:spacing w:after="200" w:line="276" w:lineRule="auto"/>
        <w:ind w:left="1502" w:firstLine="0"/>
        <w:jc w:val="left"/>
        <w:rPr>
          <w:color w:val="auto"/>
          <w:lang w:val="en-US"/>
        </w:rPr>
      </w:pPr>
    </w:p>
    <w:p w14:paraId="56495ECA" w14:textId="228F375E" w:rsidR="00BF0B94" w:rsidRPr="00A66D42" w:rsidRDefault="00BF0B94" w:rsidP="00BF0B94">
      <w:pPr>
        <w:spacing w:before="120"/>
        <w:rPr>
          <w:color w:val="auto"/>
          <w:lang w:val="en-US"/>
        </w:rPr>
      </w:pPr>
      <w:r w:rsidRPr="00A66D42">
        <w:rPr>
          <w:rFonts w:hint="cs"/>
          <w:color w:val="auto"/>
          <w:cs/>
          <w:lang w:val="th"/>
        </w:rPr>
        <w:t xml:space="preserve">วิธีการประเมินหรือการให้คะแนนในข้อ </w:t>
      </w:r>
      <w:r w:rsidRPr="00A66D42">
        <w:rPr>
          <w:rFonts w:hint="cs"/>
          <w:color w:val="auto"/>
          <w:cs/>
          <w:lang w:val="th" w:bidi="th"/>
        </w:rPr>
        <w:t xml:space="preserve">1-4 </w:t>
      </w:r>
      <w:r w:rsidRPr="00A66D42">
        <w:rPr>
          <w:rFonts w:hint="cs"/>
          <w:color w:val="auto"/>
          <w:cs/>
          <w:lang w:val="th"/>
        </w:rPr>
        <w:t>พิจารณาให้คะแนนจากเอกสารที่ผู้ยื่นข้อเสนอยื่นมา</w:t>
      </w:r>
      <w:r w:rsidR="00F010C6" w:rsidRPr="00A66D42">
        <w:rPr>
          <w:rFonts w:hint="cs"/>
          <w:color w:val="auto"/>
          <w:cs/>
          <w:lang w:val="th"/>
        </w:rPr>
        <w:t xml:space="preserve">ในระบบ </w:t>
      </w:r>
      <w:r w:rsidR="00F010C6" w:rsidRPr="00A66D42">
        <w:rPr>
          <w:rFonts w:hint="cs"/>
          <w:color w:val="auto"/>
          <w:lang w:val="en-US"/>
        </w:rPr>
        <w:t>e</w:t>
      </w:r>
      <w:r w:rsidR="0007063B" w:rsidRPr="00A66D42">
        <w:rPr>
          <w:rFonts w:hint="cs"/>
          <w:color w:val="auto"/>
          <w:lang w:val="en-US"/>
        </w:rPr>
        <w:t>-</w:t>
      </w:r>
      <w:r w:rsidR="00F010C6" w:rsidRPr="00A66D42">
        <w:rPr>
          <w:rFonts w:hint="cs"/>
          <w:color w:val="auto"/>
          <w:lang w:val="en-US"/>
        </w:rPr>
        <w:t>GP</w:t>
      </w:r>
      <w:r w:rsidRPr="00A66D42">
        <w:rPr>
          <w:rFonts w:hint="cs"/>
          <w:color w:val="auto"/>
          <w:cs/>
          <w:lang w:val="th"/>
        </w:rPr>
        <w:t xml:space="preserve"> หากไม่ยื่นเอกสารในข้อใด จะไม่ได้รับคะแนนในข้อนั้น</w:t>
      </w:r>
    </w:p>
    <w:p w14:paraId="3A81C933" w14:textId="77777777" w:rsidR="00941BA3" w:rsidRPr="00A66D42" w:rsidRDefault="00941BA3" w:rsidP="00BF0B94">
      <w:pPr>
        <w:rPr>
          <w:color w:val="auto"/>
          <w:lang w:val="en-US"/>
        </w:rPr>
      </w:pPr>
    </w:p>
    <w:p w14:paraId="0D247083" w14:textId="77777777" w:rsidR="00640DCB" w:rsidRPr="00A66D42" w:rsidRDefault="00640DCB" w:rsidP="00BF0B94">
      <w:pPr>
        <w:rPr>
          <w:color w:val="auto"/>
          <w:lang w:val="en-US"/>
        </w:rPr>
      </w:pPr>
    </w:p>
    <w:p w14:paraId="0D13D3B1" w14:textId="77777777" w:rsidR="00640DCB" w:rsidRPr="00A66D42" w:rsidRDefault="00640DCB" w:rsidP="00BF0B94">
      <w:pPr>
        <w:rPr>
          <w:color w:val="auto"/>
          <w:lang w:val="en-US"/>
        </w:rPr>
      </w:pPr>
    </w:p>
    <w:p w14:paraId="7EB4FD9E" w14:textId="034CF5E3" w:rsidR="00BF0B94" w:rsidRPr="00A66D42" w:rsidRDefault="00BF0B94" w:rsidP="00BF0B94">
      <w:pPr>
        <w:rPr>
          <w:color w:val="auto"/>
        </w:rPr>
      </w:pPr>
      <w:r w:rsidRPr="00A66D42">
        <w:rPr>
          <w:rFonts w:hint="cs"/>
          <w:color w:val="auto"/>
          <w:cs/>
          <w:lang w:val="th"/>
        </w:rPr>
        <w:t>ยื่นข้อเสนอที่เป็นผู้ชนะในการประกวดราคาอิเล็กทรอนิกส์ จะต้องมีคุณสมบัติดังต่อไปนี้</w:t>
      </w:r>
    </w:p>
    <w:p w14:paraId="0072806D" w14:textId="77777777" w:rsidR="00BF0B94" w:rsidRPr="00A66D42" w:rsidRDefault="00BF0B94" w:rsidP="00BF0B94">
      <w:pPr>
        <w:ind w:left="720"/>
        <w:rPr>
          <w:color w:val="auto"/>
        </w:rPr>
      </w:pPr>
      <w:r w:rsidRPr="00A66D42">
        <w:rPr>
          <w:rFonts w:hint="cs"/>
          <w:color w:val="auto"/>
          <w:cs/>
          <w:lang w:val="th" w:bidi="th"/>
        </w:rPr>
        <w:t xml:space="preserve">(1) </w:t>
      </w:r>
      <w:r w:rsidRPr="00A66D42">
        <w:rPr>
          <w:rFonts w:hint="cs"/>
          <w:color w:val="auto"/>
          <w:cs/>
          <w:lang w:val="th"/>
        </w:rPr>
        <w:t xml:space="preserve">มีคุณสมบัติครบถ้วนตามคุณสมบัติผู้ยื่นข้อเสนอในข้อ </w:t>
      </w:r>
      <w:r w:rsidRPr="00A66D42">
        <w:rPr>
          <w:rFonts w:hint="cs"/>
          <w:color w:val="auto"/>
          <w:cs/>
          <w:lang w:val="th" w:bidi="th"/>
        </w:rPr>
        <w:t>3</w:t>
      </w:r>
    </w:p>
    <w:p w14:paraId="43B589F9" w14:textId="77777777" w:rsidR="00BF0B94" w:rsidRPr="00A66D42" w:rsidRDefault="00BF0B94" w:rsidP="00BF0B94">
      <w:pPr>
        <w:ind w:left="720"/>
        <w:rPr>
          <w:color w:val="auto"/>
        </w:rPr>
      </w:pPr>
      <w:r w:rsidRPr="00A66D42">
        <w:rPr>
          <w:rFonts w:hint="cs"/>
          <w:color w:val="auto"/>
          <w:cs/>
          <w:lang w:val="th" w:bidi="th"/>
        </w:rPr>
        <w:t xml:space="preserve">(2) </w:t>
      </w:r>
      <w:r w:rsidRPr="00A66D42">
        <w:rPr>
          <w:rFonts w:hint="cs"/>
          <w:color w:val="auto"/>
          <w:cs/>
          <w:lang w:val="th"/>
        </w:rPr>
        <w:t>ได้คะแนนจาก</w:t>
      </w:r>
      <w:r w:rsidRPr="00A66D42">
        <w:rPr>
          <w:rFonts w:hint="cs"/>
          <w:b/>
          <w:bCs/>
          <w:color w:val="auto"/>
          <w:cs/>
          <w:lang w:val="th"/>
        </w:rPr>
        <w:t xml:space="preserve">ข้อเสนอด้านเทคนิคไม่ต่ำกว่า </w:t>
      </w:r>
      <w:r w:rsidRPr="00A66D42">
        <w:rPr>
          <w:rFonts w:hint="cs"/>
          <w:b/>
          <w:bCs/>
          <w:color w:val="auto"/>
          <w:cs/>
          <w:lang w:val="th" w:bidi="th"/>
        </w:rPr>
        <w:t xml:space="preserve">80 </w:t>
      </w:r>
      <w:r w:rsidRPr="00A66D42">
        <w:rPr>
          <w:rFonts w:hint="cs"/>
          <w:b/>
          <w:bCs/>
          <w:color w:val="auto"/>
          <w:cs/>
          <w:lang w:val="th"/>
        </w:rPr>
        <w:t>คะแนน</w:t>
      </w:r>
    </w:p>
    <w:p w14:paraId="76ED1B1E" w14:textId="20CAD6FE" w:rsidR="002F53F7" w:rsidRPr="00A66D42" w:rsidRDefault="00BF0B94" w:rsidP="00F8310F">
      <w:pPr>
        <w:ind w:left="720"/>
        <w:rPr>
          <w:color w:val="auto"/>
        </w:rPr>
      </w:pPr>
      <w:r w:rsidRPr="00A66D42">
        <w:rPr>
          <w:rFonts w:hint="cs"/>
          <w:color w:val="auto"/>
          <w:cs/>
          <w:lang w:val="th" w:bidi="th"/>
        </w:rPr>
        <w:t xml:space="preserve">(3) </w:t>
      </w:r>
      <w:r w:rsidRPr="00A66D42">
        <w:rPr>
          <w:rFonts w:hint="cs"/>
          <w:color w:val="auto"/>
          <w:cs/>
          <w:lang w:val="th"/>
        </w:rPr>
        <w:t>ได้คะแนนจากราคาที่ยื่นข้อเสนอและข้อเสนอโครงการรวมกันสูงที่สุด</w:t>
      </w:r>
    </w:p>
    <w:p w14:paraId="090E509E" w14:textId="663AC9D5" w:rsidR="002F53F7" w:rsidRPr="00A66D42" w:rsidRDefault="002F53F7" w:rsidP="00BF0B94">
      <w:pPr>
        <w:ind w:left="720"/>
        <w:rPr>
          <w:color w:val="auto"/>
          <w:lang w:val="th" w:bidi="th"/>
        </w:rPr>
      </w:pPr>
    </w:p>
    <w:p w14:paraId="3BC279AC" w14:textId="35CEE311" w:rsidR="002F53F7" w:rsidRPr="00A66D42" w:rsidRDefault="002F53F7" w:rsidP="00BF0B94">
      <w:pPr>
        <w:ind w:left="720"/>
        <w:rPr>
          <w:color w:val="auto"/>
          <w:lang w:val="th" w:bidi="th"/>
        </w:rPr>
      </w:pPr>
    </w:p>
    <w:p w14:paraId="782E26A3" w14:textId="0A630863" w:rsidR="002F53F7" w:rsidRPr="00A66D42" w:rsidRDefault="002F53F7" w:rsidP="002F53F7">
      <w:pPr>
        <w:rPr>
          <w:color w:val="auto"/>
          <w:lang w:val="en-US" w:bidi="th"/>
        </w:rPr>
      </w:pPr>
      <w:r w:rsidRPr="00A66D42">
        <w:rPr>
          <w:rFonts w:hint="cs"/>
          <w:color w:val="auto"/>
          <w:cs/>
          <w:lang w:val="th" w:bidi="th"/>
        </w:rPr>
        <w:t xml:space="preserve">หากพบเห็นการเรียกรับเงินหรือผลประโยชน์หรือพฤติกรรมที่ส่อไปในทางทุจริต โปรดแจ้ง </w:t>
      </w:r>
      <w:r w:rsidRPr="00A66D42">
        <w:rPr>
          <w:rFonts w:hint="cs"/>
          <w:color w:val="auto"/>
          <w:lang w:val="en-US" w:bidi="th"/>
        </w:rPr>
        <w:t>!!!</w:t>
      </w:r>
    </w:p>
    <w:p w14:paraId="26CDD7AA" w14:textId="14457D5B" w:rsidR="002F53F7" w:rsidRPr="00A66D42" w:rsidRDefault="00B031C8" w:rsidP="002F53F7">
      <w:pPr>
        <w:rPr>
          <w:color w:val="auto"/>
          <w:cs/>
          <w:lang w:val="en-US"/>
        </w:rPr>
      </w:pPr>
      <w:r w:rsidRPr="00A66D42">
        <w:rPr>
          <w:rFonts w:hint="cs"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3FB12F19" wp14:editId="301B70AF">
            <wp:simplePos x="0" y="0"/>
            <wp:positionH relativeFrom="margin">
              <wp:align>center</wp:align>
            </wp:positionH>
            <wp:positionV relativeFrom="paragraph">
              <wp:posOffset>41578</wp:posOffset>
            </wp:positionV>
            <wp:extent cx="923498" cy="923498"/>
            <wp:effectExtent l="0" t="0" r="0" b="0"/>
            <wp:wrapNone/>
            <wp:docPr id="2" name="Picture 2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qr code with black squar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498" cy="923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995CA" w14:textId="77777777" w:rsidR="000E1726" w:rsidRPr="00A66D42" w:rsidRDefault="000E1726" w:rsidP="002F53F7">
      <w:pPr>
        <w:rPr>
          <w:color w:val="auto"/>
          <w:lang w:val="en-US"/>
        </w:rPr>
      </w:pPr>
    </w:p>
    <w:p w14:paraId="468ED660" w14:textId="77777777" w:rsidR="000E1726" w:rsidRPr="00A66D42" w:rsidRDefault="000E1726" w:rsidP="002F53F7">
      <w:pPr>
        <w:rPr>
          <w:color w:val="auto"/>
          <w:lang w:val="en-US"/>
        </w:rPr>
      </w:pPr>
    </w:p>
    <w:p w14:paraId="00AF0BF6" w14:textId="77777777" w:rsidR="000E1726" w:rsidRPr="00A66D42" w:rsidRDefault="000E1726" w:rsidP="002F53F7">
      <w:pPr>
        <w:rPr>
          <w:color w:val="auto"/>
          <w:cs/>
          <w:lang w:val="en-US"/>
        </w:rPr>
      </w:pPr>
    </w:p>
    <w:p w14:paraId="09A4BBFD" w14:textId="51BD1B3D" w:rsidR="002F53F7" w:rsidRPr="00A66D42" w:rsidRDefault="002F53F7" w:rsidP="002F53F7">
      <w:pPr>
        <w:ind w:left="720" w:firstLine="0"/>
        <w:rPr>
          <w:color w:val="auto"/>
          <w:sz w:val="24"/>
          <w:szCs w:val="24"/>
          <w:cs/>
          <w:lang w:val="en-US"/>
        </w:rPr>
      </w:pPr>
      <w:r w:rsidRPr="00A66D42">
        <w:rPr>
          <w:rFonts w:hint="cs"/>
          <w:color w:val="auto"/>
          <w:sz w:val="24"/>
          <w:szCs w:val="24"/>
          <w:cs/>
          <w:lang w:val="en-US"/>
        </w:rPr>
        <w:t>***ข้อมูลของท่านจะได้รับความคุ้มครองช่วยเหลือผู้แจ้งข้อมูลหรือเบาะแสตามหลักเกณฑ์คุ้มครองผู้ร้องหรือผู้แจ้งเบาะแส โดยเคร่งครัด</w:t>
      </w:r>
    </w:p>
    <w:p w14:paraId="7EC8F6E7" w14:textId="44C23EB4" w:rsidR="00A66D42" w:rsidRPr="00A66D42" w:rsidRDefault="00A66D42">
      <w:pPr>
        <w:spacing w:after="160" w:line="240" w:lineRule="auto"/>
        <w:ind w:firstLine="0"/>
        <w:jc w:val="left"/>
        <w:rPr>
          <w:color w:val="auto"/>
          <w:cs/>
          <w:lang w:val="en-US"/>
        </w:rPr>
      </w:pPr>
      <w:r w:rsidRPr="00A66D42">
        <w:rPr>
          <w:color w:val="auto"/>
          <w:cs/>
          <w:lang w:val="en-US"/>
        </w:rPr>
        <w:br w:type="page"/>
      </w:r>
    </w:p>
    <w:p w14:paraId="7491A8BF" w14:textId="77777777" w:rsidR="00A66D42" w:rsidRPr="00A66D42" w:rsidRDefault="00A66D42" w:rsidP="00A66D42">
      <w:pPr>
        <w:spacing w:line="240" w:lineRule="auto"/>
        <w:ind w:firstLine="0"/>
        <w:jc w:val="center"/>
        <w:rPr>
          <w:b/>
          <w:bCs/>
          <w:color w:val="auto"/>
          <w:cs/>
        </w:rPr>
      </w:pPr>
      <w:r w:rsidRPr="00A66D42">
        <w:rPr>
          <w:rFonts w:hint="cs"/>
          <w:b/>
          <w:bCs/>
          <w:color w:val="auto"/>
          <w:sz w:val="36"/>
          <w:szCs w:val="36"/>
          <w:cs/>
        </w:rPr>
        <w:t>ภาคผนวก ก</w:t>
      </w:r>
    </w:p>
    <w:p w14:paraId="13038C05" w14:textId="77777777" w:rsidR="00A66D42" w:rsidRPr="00A66D42" w:rsidRDefault="00A66D42" w:rsidP="00A66D42">
      <w:pPr>
        <w:spacing w:line="240" w:lineRule="auto"/>
        <w:ind w:firstLine="0"/>
        <w:jc w:val="center"/>
        <w:rPr>
          <w:color w:val="auto"/>
          <w:cs/>
          <w:lang w:val="en-US"/>
        </w:rPr>
      </w:pPr>
      <w:r w:rsidRPr="00A66D42">
        <w:rPr>
          <w:rFonts w:hint="cs"/>
          <w:b/>
          <w:bCs/>
          <w:color w:val="auto"/>
          <w:cs/>
        </w:rPr>
        <w:t>รายละเอียดข้อกำหนดคุณลักษณะของระบบ</w:t>
      </w:r>
    </w:p>
    <w:p w14:paraId="0A1F4D33" w14:textId="77777777" w:rsidR="00A66D42" w:rsidRPr="00A66D42" w:rsidRDefault="00A66D42" w:rsidP="00A66D42">
      <w:pPr>
        <w:spacing w:line="240" w:lineRule="auto"/>
        <w:rPr>
          <w:color w:val="auto"/>
        </w:rPr>
      </w:pPr>
    </w:p>
    <w:p w14:paraId="6DE14589" w14:textId="77777777" w:rsidR="00A66D42" w:rsidRPr="00A66D42" w:rsidRDefault="00A66D42" w:rsidP="00A66D42">
      <w:pPr>
        <w:pStyle w:val="TORParagraph"/>
        <w:numPr>
          <w:ilvl w:val="0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b/>
          <w:bCs/>
          <w:cs/>
        </w:rPr>
        <w:t>ภาพรวมและกรอบแนวคิด</w:t>
      </w:r>
    </w:p>
    <w:p w14:paraId="763598D2" w14:textId="77777777" w:rsidR="00A66D42" w:rsidRPr="00A66D42" w:rsidRDefault="00A66D42" w:rsidP="00A66D42">
      <w:pPr>
        <w:spacing w:line="240" w:lineRule="auto"/>
        <w:rPr>
          <w:color w:val="auto"/>
        </w:rPr>
      </w:pPr>
      <w:r w:rsidRPr="00A66D42">
        <w:rPr>
          <w:rFonts w:hint="cs"/>
          <w:color w:val="auto"/>
          <w:cs/>
        </w:rPr>
        <w:t>ภาพรวมและกรอบแนวคิดของระบบบริหารจัดการสื่อดิจิทัลสำหรับแพลตฟอร์มดิจิทัลเพื่อการเรียนรู้ สสวท</w:t>
      </w:r>
      <w:r w:rsidRPr="00A66D42">
        <w:rPr>
          <w:rFonts w:hint="cs"/>
          <w:color w:val="auto"/>
        </w:rPr>
        <w:t>. (</w:t>
      </w:r>
      <w:r w:rsidRPr="00A66D42">
        <w:rPr>
          <w:rFonts w:hint="cs"/>
          <w:color w:val="auto"/>
          <w:cs/>
        </w:rPr>
        <w:t>แพลตฟอร์มฯ</w:t>
      </w:r>
      <w:r w:rsidRPr="00A66D42">
        <w:rPr>
          <w:rFonts w:hint="cs"/>
          <w:color w:val="auto"/>
        </w:rPr>
        <w:t xml:space="preserve">) </w:t>
      </w:r>
      <w:r w:rsidRPr="00A66D42">
        <w:rPr>
          <w:rFonts w:hint="cs"/>
          <w:color w:val="auto"/>
          <w:cs/>
        </w:rPr>
        <w:t xml:space="preserve">แสดงดังภาพที่ </w:t>
      </w:r>
      <w:r w:rsidRPr="00A66D42">
        <w:rPr>
          <w:rFonts w:hint="cs"/>
          <w:color w:val="auto"/>
        </w:rPr>
        <w:t>1</w:t>
      </w:r>
    </w:p>
    <w:p w14:paraId="01349A77" w14:textId="77777777" w:rsidR="00A66D42" w:rsidRPr="00A66D42" w:rsidRDefault="00A66D42" w:rsidP="00A66D42">
      <w:pPr>
        <w:spacing w:line="240" w:lineRule="auto"/>
        <w:rPr>
          <w:color w:val="auto"/>
        </w:rPr>
      </w:pPr>
    </w:p>
    <w:p w14:paraId="5A16898A" w14:textId="77777777" w:rsidR="00A66D42" w:rsidRPr="00A66D42" w:rsidRDefault="00A66D42" w:rsidP="00A66D42">
      <w:pPr>
        <w:keepNext/>
        <w:spacing w:line="240" w:lineRule="auto"/>
        <w:ind w:firstLine="0"/>
        <w:rPr>
          <w:color w:val="auto"/>
        </w:rPr>
      </w:pPr>
      <w:r w:rsidRPr="00A66D42">
        <w:rPr>
          <w:rFonts w:hint="cs"/>
          <w:noProof/>
          <w:color w:val="auto"/>
        </w:rPr>
        <w:drawing>
          <wp:inline distT="0" distB="0" distL="0" distR="0" wp14:anchorId="1046D24B" wp14:editId="60B3C67E">
            <wp:extent cx="5730797" cy="2836545"/>
            <wp:effectExtent l="0" t="0" r="3810" b="1905"/>
            <wp:docPr id="522991379" name="Picture 1" descr="A screenshot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991379" name="Picture 1" descr="A screenshot of a diagram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797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769D2" w14:textId="77777777" w:rsidR="00A66D42" w:rsidRPr="00A66D42" w:rsidRDefault="00A66D42" w:rsidP="00A66D42">
      <w:pPr>
        <w:spacing w:line="240" w:lineRule="auto"/>
        <w:jc w:val="center"/>
        <w:rPr>
          <w:color w:val="auto"/>
        </w:rPr>
      </w:pPr>
    </w:p>
    <w:p w14:paraId="0A9377CE" w14:textId="77777777" w:rsidR="00A66D42" w:rsidRPr="00A66D42" w:rsidRDefault="00A66D42" w:rsidP="00A66D42">
      <w:pPr>
        <w:spacing w:line="240" w:lineRule="auto"/>
        <w:jc w:val="center"/>
        <w:rPr>
          <w:color w:val="auto"/>
        </w:rPr>
      </w:pPr>
      <w:r w:rsidRPr="00A66D42">
        <w:rPr>
          <w:rFonts w:hint="cs"/>
          <w:color w:val="auto"/>
          <w:cs/>
        </w:rPr>
        <w:t xml:space="preserve">ภาพที่ </w:t>
      </w:r>
      <w:r w:rsidRPr="00A66D42">
        <w:rPr>
          <w:rFonts w:hint="cs"/>
          <w:color w:val="auto"/>
          <w:cs/>
        </w:rPr>
        <w:fldChar w:fldCharType="begin"/>
      </w:r>
      <w:r w:rsidRPr="00A66D42">
        <w:rPr>
          <w:rFonts w:hint="cs"/>
          <w:color w:val="auto"/>
          <w:cs/>
        </w:rPr>
        <w:instrText xml:space="preserve"> </w:instrText>
      </w:r>
      <w:r w:rsidRPr="00A66D42">
        <w:rPr>
          <w:rFonts w:hint="cs"/>
          <w:color w:val="auto"/>
        </w:rPr>
        <w:instrText xml:space="preserve">SEQ </w:instrText>
      </w:r>
      <w:r w:rsidRPr="00A66D42">
        <w:rPr>
          <w:rFonts w:hint="cs"/>
          <w:color w:val="auto"/>
          <w:cs/>
        </w:rPr>
        <w:instrText xml:space="preserve">ภาพที่ </w:instrText>
      </w:r>
      <w:r w:rsidRPr="00A66D42">
        <w:rPr>
          <w:rFonts w:hint="cs"/>
          <w:color w:val="auto"/>
        </w:rPr>
        <w:instrText>\* ARABIC</w:instrText>
      </w:r>
      <w:r w:rsidRPr="00A66D42">
        <w:rPr>
          <w:rFonts w:hint="cs"/>
          <w:color w:val="auto"/>
          <w:cs/>
        </w:rPr>
        <w:instrText xml:space="preserve"> </w:instrText>
      </w:r>
      <w:r w:rsidRPr="00A66D42">
        <w:rPr>
          <w:rFonts w:hint="cs"/>
          <w:color w:val="auto"/>
          <w:cs/>
        </w:rPr>
        <w:fldChar w:fldCharType="separate"/>
      </w:r>
      <w:r w:rsidRPr="00A66D42">
        <w:rPr>
          <w:rFonts w:hint="cs"/>
          <w:noProof/>
          <w:color w:val="auto"/>
          <w:cs/>
        </w:rPr>
        <w:t>1</w:t>
      </w:r>
      <w:r w:rsidRPr="00A66D42">
        <w:rPr>
          <w:rFonts w:hint="cs"/>
          <w:color w:val="auto"/>
          <w:cs/>
        </w:rPr>
        <w:fldChar w:fldCharType="end"/>
      </w:r>
      <w:r w:rsidRPr="00A66D42">
        <w:rPr>
          <w:rFonts w:hint="cs"/>
          <w:color w:val="auto"/>
          <w:cs/>
        </w:rPr>
        <w:t xml:space="preserve"> ภาพรวมแนวคิดของระบบบริหารจัดการสื่อดิจิทัลฯ</w:t>
      </w:r>
    </w:p>
    <w:p w14:paraId="5667DD7F" w14:textId="77777777" w:rsidR="00A66D42" w:rsidRPr="00A66D42" w:rsidRDefault="00A66D42" w:rsidP="00A66D42">
      <w:pPr>
        <w:spacing w:line="240" w:lineRule="auto"/>
        <w:ind w:firstLine="0"/>
        <w:rPr>
          <w:color w:val="auto"/>
          <w:cs/>
        </w:rPr>
      </w:pPr>
    </w:p>
    <w:p w14:paraId="69A92BCC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แพลตฟอร์มฯ แบ่งเป็นระบบงานหลักสำหรับผู้ใช้งานแต่ละกลุ่ม ดังต่อไปนี้</w:t>
      </w:r>
    </w:p>
    <w:p w14:paraId="1A022912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ระบบบริการครูผู้สอน </w:t>
      </w:r>
      <w:r w:rsidRPr="00A66D42">
        <w:rPr>
          <w:rFonts w:hint="cs"/>
        </w:rPr>
        <w:t xml:space="preserve">Teacher Space </w:t>
      </w:r>
      <w:r w:rsidRPr="00A66D42">
        <w:rPr>
          <w:rFonts w:hint="cs"/>
          <w:cs/>
        </w:rPr>
        <w:t>สำหรับให้บริการครู และบุคลากร</w:t>
      </w:r>
      <w:r w:rsidRPr="00A66D42">
        <w:rPr>
          <w:rFonts w:hint="cs"/>
          <w:cs/>
          <w:lang w:val="en-US"/>
        </w:rPr>
        <w:t>ทางการศึกษา</w:t>
      </w:r>
    </w:p>
    <w:p w14:paraId="5FEE69F5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ระบบบริการผู้เรียน </w:t>
      </w:r>
      <w:r w:rsidRPr="00A66D42">
        <w:rPr>
          <w:rFonts w:hint="cs"/>
        </w:rPr>
        <w:t xml:space="preserve">Learner Space </w:t>
      </w:r>
      <w:r w:rsidRPr="00A66D42">
        <w:rPr>
          <w:rFonts w:hint="cs"/>
          <w:cs/>
        </w:rPr>
        <w:t>สำหรับให้บริการนักเรียน และผู้เรียนทั่วไป</w:t>
      </w:r>
    </w:p>
    <w:p w14:paraId="5863D4B6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ระบบบริหารจัดการ </w:t>
      </w:r>
      <w:r w:rsidRPr="00A66D42">
        <w:rPr>
          <w:rFonts w:hint="cs"/>
        </w:rPr>
        <w:t xml:space="preserve">Management Space </w:t>
      </w:r>
      <w:r w:rsidRPr="00A66D42">
        <w:rPr>
          <w:rFonts w:hint="cs"/>
          <w:cs/>
        </w:rPr>
        <w:t>สำหรับเจ้าหน้าที่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 xml:space="preserve">ทั้งกลุ่มที่เกี่ยวข้องกับกระบวนการผลิตสื่อ </w:t>
      </w:r>
      <w:r w:rsidRPr="00A66D42">
        <w:rPr>
          <w:rFonts w:hint="cs"/>
        </w:rPr>
        <w:t xml:space="preserve">(Creator Space) </w:t>
      </w:r>
      <w:r w:rsidRPr="00A66D42">
        <w:rPr>
          <w:rFonts w:hint="cs"/>
          <w:cs/>
        </w:rPr>
        <w:t xml:space="preserve">และในกลุ่มที่เกี่ยวข้องกับการบริหารจัดการการเผยแพร่สื่อและกระบวนการอื่น ๆ </w:t>
      </w:r>
      <w:r w:rsidRPr="00A66D42">
        <w:rPr>
          <w:rFonts w:hint="cs"/>
        </w:rPr>
        <w:t>(Manager Space)</w:t>
      </w:r>
    </w:p>
    <w:p w14:paraId="08E43BDD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ข้อมูลหลักในแพลตฟอร์มฯ มีดังต่อไปนี้</w:t>
      </w:r>
    </w:p>
    <w:p w14:paraId="36D9366C" w14:textId="2EAC20D4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สื่อดิจิทัลสำหรับการเรียนการสอน </w:t>
      </w:r>
      <w:r w:rsidRPr="00A66D42">
        <w:rPr>
          <w:rFonts w:hint="cs"/>
        </w:rPr>
        <w:t xml:space="preserve">(Educational Resources) </w:t>
      </w:r>
      <w:r w:rsidRPr="00A66D42">
        <w:rPr>
          <w:rFonts w:hint="cs"/>
          <w:cs/>
        </w:rPr>
        <w:t>โดยรองรับสื่อดิจิทัลในรูปแบบต่อไปนี้เป็นอย่างน้อย</w:t>
      </w:r>
      <w:r w:rsidR="00F90DB9">
        <w:rPr>
          <w:cs/>
        </w:rPr>
        <w:br/>
      </w:r>
    </w:p>
    <w:p w14:paraId="46099C5C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 xml:space="preserve">เอกสาร ในรูปแบบ </w:t>
      </w:r>
      <w:r w:rsidRPr="00A66D42">
        <w:rPr>
          <w:rFonts w:hint="cs"/>
        </w:rPr>
        <w:t xml:space="preserve">PDF, Microsoft Office  (DOCX, PPTX, XLSX), Open Document Format (ODT, ODP, ODS)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</w:rPr>
        <w:t xml:space="preserve">Microsoft Office Legacy (DOC, PPT, XLS) </w:t>
      </w:r>
      <w:r w:rsidRPr="00A66D42">
        <w:rPr>
          <w:rFonts w:hint="cs"/>
          <w:cs/>
        </w:rPr>
        <w:t>เป็นอย่างน้อย</w:t>
      </w:r>
    </w:p>
    <w:p w14:paraId="79C04811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เอกสารบทความ ในรูปแบบ </w:t>
      </w:r>
      <w:r w:rsidRPr="00A66D42">
        <w:rPr>
          <w:rFonts w:hint="cs"/>
        </w:rPr>
        <w:t xml:space="preserve">HTML </w:t>
      </w:r>
      <w:r w:rsidRPr="00A66D42">
        <w:rPr>
          <w:rFonts w:hint="cs"/>
          <w:cs/>
        </w:rPr>
        <w:t>พร้อมสื่อประกอบเป็นอย่างน้อย</w:t>
      </w:r>
    </w:p>
    <w:p w14:paraId="60999B6D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 xml:space="preserve">แฟ้มภาพ ในรูปแบบ </w:t>
      </w:r>
      <w:r w:rsidRPr="00A66D42">
        <w:rPr>
          <w:rFonts w:hint="cs"/>
        </w:rPr>
        <w:t xml:space="preserve">SVG, JPG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</w:rPr>
        <w:t xml:space="preserve">PNG </w:t>
      </w:r>
      <w:r w:rsidRPr="00A66D42">
        <w:rPr>
          <w:rFonts w:hint="cs"/>
          <w:cs/>
        </w:rPr>
        <w:t>เป็นอย่างน้อย</w:t>
      </w:r>
    </w:p>
    <w:p w14:paraId="7FEC89F9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 xml:space="preserve">แฟ้มเสียง ในรูปแบบ </w:t>
      </w:r>
      <w:r w:rsidRPr="00A66D42">
        <w:rPr>
          <w:rFonts w:hint="cs"/>
          <w:lang w:val="en-US"/>
        </w:rPr>
        <w:t xml:space="preserve">MP3 </w:t>
      </w:r>
      <w:r w:rsidRPr="00A66D42">
        <w:rPr>
          <w:rFonts w:hint="cs"/>
          <w:cs/>
          <w:lang w:val="en-US"/>
        </w:rPr>
        <w:t xml:space="preserve">และ </w:t>
      </w:r>
      <w:r w:rsidRPr="00A66D42">
        <w:rPr>
          <w:rFonts w:hint="cs"/>
          <w:lang w:val="en-US"/>
        </w:rPr>
        <w:t>WAV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>เป็นอย่างน้อย</w:t>
      </w:r>
    </w:p>
    <w:p w14:paraId="30760C72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แฟ้มวีดิทัศน์ ในรูปแบบ </w:t>
      </w:r>
      <w:r w:rsidRPr="00A66D42">
        <w:rPr>
          <w:rFonts w:hint="cs"/>
        </w:rPr>
        <w:t xml:space="preserve">MP4 (H264)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</w:rPr>
        <w:t xml:space="preserve">AV1 </w:t>
      </w:r>
      <w:r w:rsidRPr="00A66D42">
        <w:rPr>
          <w:rFonts w:hint="cs"/>
          <w:cs/>
        </w:rPr>
        <w:t>เป็นอย่างน้อย</w:t>
      </w:r>
    </w:p>
    <w:p w14:paraId="3BC835F9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สื่อ </w:t>
      </w:r>
      <w:r w:rsidRPr="00A66D42">
        <w:rPr>
          <w:rFonts w:hint="cs"/>
        </w:rPr>
        <w:t xml:space="preserve">Multimedia </w:t>
      </w:r>
      <w:r w:rsidRPr="00A66D42">
        <w:rPr>
          <w:rFonts w:hint="cs"/>
          <w:cs/>
        </w:rPr>
        <w:t xml:space="preserve">หรือ </w:t>
      </w:r>
      <w:r w:rsidRPr="00A66D42">
        <w:rPr>
          <w:rFonts w:hint="cs"/>
        </w:rPr>
        <w:t xml:space="preserve">Interactive </w:t>
      </w:r>
      <w:r w:rsidRPr="00A66D42">
        <w:rPr>
          <w:rFonts w:hint="cs"/>
          <w:cs/>
        </w:rPr>
        <w:t xml:space="preserve">ในรูปแบบ </w:t>
      </w:r>
      <w:r w:rsidRPr="00A66D42">
        <w:rPr>
          <w:rFonts w:hint="cs"/>
        </w:rPr>
        <w:t xml:space="preserve">HTML5 </w:t>
      </w:r>
      <w:r w:rsidRPr="00A66D42">
        <w:rPr>
          <w:rFonts w:hint="cs"/>
          <w:cs/>
        </w:rPr>
        <w:t>พร้อมสื่อประกอบ</w:t>
      </w:r>
    </w:p>
    <w:p w14:paraId="0ACB7304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วีดิทัศน์ภายนอก ที่เชื่อมโยงผ่าน </w:t>
      </w:r>
      <w:r w:rsidRPr="00A66D42">
        <w:rPr>
          <w:rFonts w:hint="cs"/>
        </w:rPr>
        <w:t xml:space="preserve">URL </w:t>
      </w:r>
      <w:r w:rsidRPr="00A66D42">
        <w:rPr>
          <w:rFonts w:hint="cs"/>
          <w:cs/>
        </w:rPr>
        <w:t xml:space="preserve">โดยรองรับ </w:t>
      </w:r>
      <w:r w:rsidRPr="00A66D42">
        <w:rPr>
          <w:rFonts w:hint="cs"/>
        </w:rPr>
        <w:t xml:space="preserve">YouTube URL </w:t>
      </w:r>
      <w:r w:rsidRPr="00A66D42">
        <w:rPr>
          <w:rFonts w:hint="cs"/>
          <w:cs/>
        </w:rPr>
        <w:t>เป็นอย่างน้อย</w:t>
      </w:r>
    </w:p>
    <w:p w14:paraId="3A0826F6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สื่อดิจิทัลภายนอก ที่เชื่อมโยงผ่าน </w:t>
      </w:r>
      <w:r w:rsidRPr="00A66D42">
        <w:rPr>
          <w:rFonts w:hint="cs"/>
        </w:rPr>
        <w:t>URL</w:t>
      </w:r>
    </w:p>
    <w:p w14:paraId="65CB8248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แอปพลิเคชันภายนอก ที่เชื่อมโยงผ่าน </w:t>
      </w:r>
      <w:r w:rsidRPr="00A66D42">
        <w:rPr>
          <w:rFonts w:hint="cs"/>
        </w:rPr>
        <w:t>URL</w:t>
      </w:r>
    </w:p>
    <w:p w14:paraId="4B51F8F8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แบบฝึกหัดและชุดข้อสอบ ที่เชื่อมโยงจากระบบการสอบออนไลน์ </w:t>
      </w:r>
      <w:r w:rsidRPr="00A66D42">
        <w:rPr>
          <w:rFonts w:hint="cs"/>
        </w:rPr>
        <w:t>(OTIMS)</w:t>
      </w:r>
    </w:p>
    <w:p w14:paraId="22C922C1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>แบบฝึกหัดและชุดข้อสอบ ที่สร้างขึ้นภายในแพลตฟอร์ม</w:t>
      </w:r>
    </w:p>
    <w:p w14:paraId="194705BB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</w:pPr>
      <w:proofErr w:type="spellStart"/>
      <w:r w:rsidRPr="00A66D42">
        <w:rPr>
          <w:rFonts w:hint="cs"/>
        </w:rPr>
        <w:t>ไฟล์ดาวน์โหลด</w:t>
      </w:r>
      <w:proofErr w:type="spellEnd"/>
      <w:r w:rsidRPr="00A66D42">
        <w:rPr>
          <w:rFonts w:hint="cs"/>
        </w:rPr>
        <w:t xml:space="preserve"> </w:t>
      </w:r>
      <w:proofErr w:type="spellStart"/>
      <w:r w:rsidRPr="00A66D42">
        <w:rPr>
          <w:rFonts w:hint="cs"/>
        </w:rPr>
        <w:t>ในรูปแบบ</w:t>
      </w:r>
      <w:proofErr w:type="spellEnd"/>
      <w:r w:rsidRPr="00A66D42">
        <w:rPr>
          <w:rFonts w:hint="cs"/>
        </w:rPr>
        <w:t xml:space="preserve"> ZIP, WinRAR </w:t>
      </w:r>
      <w:proofErr w:type="spellStart"/>
      <w:r w:rsidRPr="00A66D42">
        <w:rPr>
          <w:rFonts w:hint="cs"/>
        </w:rPr>
        <w:t>เป็นต้น</w:t>
      </w:r>
      <w:proofErr w:type="spellEnd"/>
    </w:p>
    <w:p w14:paraId="54B39293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>การจัดชุดสื่อ (</w:t>
      </w:r>
      <w:r w:rsidRPr="00A66D42">
        <w:rPr>
          <w:rFonts w:hint="cs"/>
        </w:rPr>
        <w:t>Collection</w:t>
      </w:r>
      <w:r w:rsidRPr="00A66D42">
        <w:rPr>
          <w:rFonts w:hint="cs"/>
          <w:cs/>
        </w:rPr>
        <w:t>)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 xml:space="preserve">เป็นชุดของสื่อดิจิทัลสำหรับการเรียนการสอน โดยเป็นเครื่องมือในการจัดชุดสื่อฯ ให้สามารถนำไปใช้งานได้สะดวกมากขึ้น </w:t>
      </w:r>
      <w:r w:rsidRPr="00A66D42">
        <w:rPr>
          <w:rFonts w:hint="cs"/>
        </w:rPr>
        <w:t xml:space="preserve">Collection </w:t>
      </w:r>
      <w:r w:rsidRPr="00A66D42">
        <w:rPr>
          <w:rFonts w:hint="cs"/>
          <w:cs/>
        </w:rPr>
        <w:t>สามารถสร้างขึ้นได้ทั้งโดย สสวท</w:t>
      </w:r>
      <w:r w:rsidRPr="00A66D42">
        <w:rPr>
          <w:rFonts w:hint="cs"/>
        </w:rPr>
        <w:t>. (</w:t>
      </w:r>
      <w:r w:rsidRPr="00A66D42">
        <w:rPr>
          <w:rFonts w:hint="cs"/>
          <w:lang w:val="en-US"/>
        </w:rPr>
        <w:t>IPST</w:t>
      </w:r>
      <w:r w:rsidRPr="00A66D42">
        <w:rPr>
          <w:rFonts w:hint="cs"/>
        </w:rPr>
        <w:t xml:space="preserve"> Collection) </w:t>
      </w:r>
      <w:r w:rsidRPr="00A66D42">
        <w:rPr>
          <w:rFonts w:hint="cs"/>
          <w:cs/>
        </w:rPr>
        <w:t xml:space="preserve">และโดยผู้ใช้ </w:t>
      </w:r>
      <w:r w:rsidRPr="00A66D42">
        <w:rPr>
          <w:rFonts w:hint="cs"/>
        </w:rPr>
        <w:t>(Personal Collection)</w:t>
      </w:r>
    </w:p>
    <w:p w14:paraId="080B01B9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>การจัดชุดกิจกรรมสื่อ (</w:t>
      </w:r>
      <w:r w:rsidRPr="00A66D42">
        <w:rPr>
          <w:rFonts w:hint="cs"/>
        </w:rPr>
        <w:t>Learning Quest</w:t>
      </w:r>
      <w:r w:rsidRPr="00A66D42">
        <w:rPr>
          <w:rFonts w:hint="cs"/>
          <w:cs/>
        </w:rPr>
        <w:t>)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 xml:space="preserve">เป็นชุดของสื่อดิจิทัลสำหรับการเรียนการสอนซึ่งรวมถึงแบบฝึกหัดและชุดข้อสอบที่สามารถติดตามความก้าวหน้าในการเรียนของผู้เรียนที่เข้าร่วมได้และสามารถนำไปใช้งานได้ง่าย ผู้สร้างหรือเจ้าของ </w:t>
      </w:r>
      <w:r w:rsidRPr="00A66D42">
        <w:rPr>
          <w:rFonts w:hint="cs"/>
        </w:rPr>
        <w:t xml:space="preserve">Learning Quest </w:t>
      </w:r>
      <w:r w:rsidRPr="00A66D42">
        <w:rPr>
          <w:rFonts w:hint="cs"/>
          <w:cs/>
        </w:rPr>
        <w:t xml:space="preserve">สามารถสร้างคำเชิญเพื่อให้ผู้เรียนเข้าร่วมใน </w:t>
      </w:r>
      <w:r w:rsidRPr="00A66D42">
        <w:rPr>
          <w:rFonts w:hint="cs"/>
        </w:rPr>
        <w:t xml:space="preserve">Learning Quest </w:t>
      </w:r>
      <w:r w:rsidRPr="00A66D42">
        <w:rPr>
          <w:rFonts w:hint="cs"/>
          <w:cs/>
        </w:rPr>
        <w:t>ได้ เช่น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 xml:space="preserve">ในรูปแบบ </w:t>
      </w:r>
      <w:r w:rsidRPr="00A66D42">
        <w:rPr>
          <w:rFonts w:hint="cs"/>
        </w:rPr>
        <w:t xml:space="preserve">QR Code </w:t>
      </w:r>
      <w:r w:rsidRPr="00A66D42">
        <w:rPr>
          <w:rFonts w:hint="cs"/>
          <w:cs/>
        </w:rPr>
        <w:t xml:space="preserve">เป็นต้น เจ้าของ </w:t>
      </w:r>
      <w:r w:rsidRPr="00A66D42">
        <w:rPr>
          <w:rFonts w:hint="cs"/>
        </w:rPr>
        <w:t xml:space="preserve">Learning Quest </w:t>
      </w:r>
      <w:r w:rsidRPr="00A66D42">
        <w:rPr>
          <w:rFonts w:hint="cs"/>
          <w:cs/>
        </w:rPr>
        <w:t xml:space="preserve">สามารถติดตามผลการใช้งานสื่อดิจิทัลของผู้เรียนที่เข้าร่วม </w:t>
      </w:r>
      <w:r w:rsidRPr="00A66D42">
        <w:rPr>
          <w:rFonts w:hint="cs"/>
        </w:rPr>
        <w:t xml:space="preserve">Learning Quest </w:t>
      </w:r>
      <w:r w:rsidRPr="00A66D42">
        <w:rPr>
          <w:rFonts w:hint="cs"/>
          <w:cs/>
        </w:rPr>
        <w:t>ได้ เช่น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>มีการเข้าดูสื่อแล้วหรือไม่ และมีการทำแบบฝึกหัดและข้อสอบผ่านแล้วหรือไม่ เป็นต้น</w:t>
      </w:r>
    </w:p>
    <w:p w14:paraId="294DD466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การจัดเส้นทางการเรียนรู้ (</w:t>
      </w:r>
      <w:r w:rsidRPr="00A66D42">
        <w:rPr>
          <w:rFonts w:hint="cs"/>
        </w:rPr>
        <w:t>Learning Path</w:t>
      </w:r>
      <w:r w:rsidRPr="00A66D42">
        <w:rPr>
          <w:rFonts w:hint="cs"/>
          <w:cs/>
        </w:rPr>
        <w:t>)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 xml:space="preserve">เป็นอนุกรมของ </w:t>
      </w:r>
      <w:r w:rsidRPr="00A66D42">
        <w:rPr>
          <w:rFonts w:hint="cs"/>
        </w:rPr>
        <w:t xml:space="preserve">Learning Quest </w:t>
      </w:r>
      <w:r w:rsidRPr="00A66D42">
        <w:rPr>
          <w:rFonts w:hint="cs"/>
          <w:cs/>
        </w:rPr>
        <w:t xml:space="preserve">ใช้สำหรับการสร้างเส้นทางการเรียนรู้ที่มีระยะเวลาการเรียนที่มากขึ้น โดยมีแนวคิดเช่นเดียวกับ </w:t>
      </w:r>
      <w:r w:rsidRPr="00A66D42">
        <w:rPr>
          <w:rFonts w:hint="cs"/>
        </w:rPr>
        <w:t>Learning Quest</w:t>
      </w:r>
    </w:p>
    <w:p w14:paraId="29DA1DC1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ข้อมูลโปรไฟล์ผู้ใช้งาน โดยมีข้อมูลดังต่อไปนี้</w:t>
      </w:r>
    </w:p>
    <w:p w14:paraId="2FB440A4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ข้อมูลส่วนตัวของผู้ใช้งาน เช่น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>ชื่อ นามสกุล อีเมล ประเภทผู้ใช้งาน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>เป็นต้น</w:t>
      </w:r>
    </w:p>
    <w:p w14:paraId="3120B104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ข้อมูลสิทธิ์การเข้าใช้งานบริการต่าง ๆ</w:t>
      </w:r>
    </w:p>
    <w:p w14:paraId="4E33AD56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ข้อมูลประวัติการใช้งาน สำหรับการเข้าถึงข้อมูลหรือบริการที่เคยใช้งานอย่างรวดเร็ว </w:t>
      </w:r>
      <w:r w:rsidRPr="00A66D42">
        <w:rPr>
          <w:rFonts w:hint="cs"/>
        </w:rPr>
        <w:t xml:space="preserve">(Recently Used, Frequently Used) </w:t>
      </w:r>
      <w:r w:rsidRPr="00A66D42">
        <w:rPr>
          <w:rFonts w:hint="cs"/>
          <w:cs/>
        </w:rPr>
        <w:t xml:space="preserve">และการแนะนำสื่อ </w:t>
      </w:r>
      <w:r w:rsidRPr="00A66D42">
        <w:rPr>
          <w:rFonts w:hint="cs"/>
        </w:rPr>
        <w:t>(Recommendation)</w:t>
      </w:r>
    </w:p>
    <w:p w14:paraId="2F8D8FA4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ข้อมูลผลการเรียนรู้หรือความก้าวหน้าในการเรียนรู้ เช่น </w:t>
      </w:r>
      <w:r w:rsidRPr="00A66D42">
        <w:rPr>
          <w:rFonts w:hint="cs"/>
        </w:rPr>
        <w:t xml:space="preserve">Learning Quest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</w:rPr>
        <w:t xml:space="preserve">Learning Path </w:t>
      </w:r>
      <w:r w:rsidRPr="00A66D42">
        <w:rPr>
          <w:rFonts w:hint="cs"/>
          <w:cs/>
        </w:rPr>
        <w:t xml:space="preserve">ต่าง ๆ ที่เข้าร่วมและความก้าวหน้าในแต่ละ </w:t>
      </w:r>
      <w:r w:rsidRPr="00A66D42">
        <w:rPr>
          <w:rFonts w:hint="cs"/>
        </w:rPr>
        <w:t xml:space="preserve">Learning Quest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</w:rPr>
        <w:t xml:space="preserve">Learning Path </w:t>
      </w:r>
      <w:r w:rsidRPr="00A66D42">
        <w:rPr>
          <w:rFonts w:hint="cs"/>
          <w:cs/>
        </w:rPr>
        <w:t>เป็นต้น</w:t>
      </w:r>
    </w:p>
    <w:p w14:paraId="64CC406C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ข้อมูลเหรียญตราดิจิทัล</w:t>
      </w:r>
    </w:p>
    <w:p w14:paraId="0AD051C5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ข้อมูลประวัติการดำเนินงานของเจ้าหน้าที่ สสวท</w:t>
      </w:r>
      <w:r w:rsidRPr="00A66D42">
        <w:rPr>
          <w:rFonts w:hint="cs"/>
        </w:rPr>
        <w:t>.</w:t>
      </w:r>
    </w:p>
    <w:p w14:paraId="74DDA092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ข้อมูลสถิติการใช้งานสื่อ หน้าจอและฟังก์ชันต่าง ๆ ของระบบ </w:t>
      </w:r>
      <w:r w:rsidRPr="00A66D42">
        <w:rPr>
          <w:rFonts w:hint="cs"/>
        </w:rPr>
        <w:t>(Analytics Data)</w:t>
      </w:r>
    </w:p>
    <w:p w14:paraId="7565EF1B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</w:pPr>
      <w:proofErr w:type="spellStart"/>
      <w:r w:rsidRPr="00A66D42">
        <w:rPr>
          <w:rFonts w:hint="cs"/>
        </w:rPr>
        <w:t>ข้อมูลอื่นๆ</w:t>
      </w:r>
      <w:proofErr w:type="spellEnd"/>
      <w:r w:rsidRPr="00A66D42">
        <w:rPr>
          <w:rFonts w:hint="cs"/>
        </w:rPr>
        <w:t xml:space="preserve"> </w:t>
      </w:r>
      <w:proofErr w:type="spellStart"/>
      <w:r w:rsidRPr="00A66D42">
        <w:rPr>
          <w:rFonts w:hint="cs"/>
        </w:rPr>
        <w:t>ที่เกี่ยวข้อง</w:t>
      </w:r>
      <w:proofErr w:type="spellEnd"/>
    </w:p>
    <w:p w14:paraId="6292D891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กลุ่มผู้ใช้งานหลักในแพลตฟอร์มฯ มีดังต่อไปนี้</w:t>
      </w:r>
    </w:p>
    <w:p w14:paraId="368B12F6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กลุ่มผู้ใช้งานปลายทาง ได้แก่</w:t>
      </w:r>
    </w:p>
    <w:p w14:paraId="10632A82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ครู ผู้สอน และบุคลากรทางการศึกษา รวมถึงผู้ปกครองและบุคคลทั่วไปที่มีความต้องการด้านการสอน</w:t>
      </w:r>
    </w:p>
    <w:p w14:paraId="4762671D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ผู้เรียน นักเรียน และบุคคลทั่วไปที่มีความต้องการด้านการเรียน</w:t>
      </w:r>
    </w:p>
    <w:p w14:paraId="251A8B9E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กลุ่มผู้ใช้งานภายใน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ได้แก่</w:t>
      </w:r>
    </w:p>
    <w:p w14:paraId="066AFC33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กลุ่มผู้ผลิตสื่อฯ และเจ้าของสื่อฯ </w:t>
      </w:r>
      <w:r w:rsidRPr="00A66D42">
        <w:rPr>
          <w:rFonts w:hint="cs"/>
        </w:rPr>
        <w:t>(</w:t>
      </w:r>
      <w:r w:rsidRPr="00A66D42">
        <w:rPr>
          <w:rFonts w:hint="cs"/>
          <w:cs/>
        </w:rPr>
        <w:t>สาขาวิชา</w:t>
      </w:r>
      <w:r w:rsidRPr="00A66D42">
        <w:rPr>
          <w:rFonts w:hint="cs"/>
        </w:rPr>
        <w:t>)</w:t>
      </w:r>
    </w:p>
    <w:p w14:paraId="5159F529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กลุ่มผู้บริหารจัดการสื่อฯ </w:t>
      </w:r>
    </w:p>
    <w:p w14:paraId="031F0E6C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กลุ่มผู้บริหารจัดการแพลตฟอร์มฯ</w:t>
      </w:r>
    </w:p>
    <w:p w14:paraId="5979079F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กลุ่มผู้บริหาร สสวท</w:t>
      </w:r>
      <w:r w:rsidRPr="00A66D42">
        <w:rPr>
          <w:rFonts w:hint="cs"/>
        </w:rPr>
        <w:t>.</w:t>
      </w:r>
    </w:p>
    <w:p w14:paraId="1326360F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กลุ่มผู้ดูแลผู้ใช้งาน </w:t>
      </w:r>
      <w:r w:rsidRPr="00A66D42">
        <w:rPr>
          <w:rFonts w:hint="cs"/>
        </w:rPr>
        <w:t>(User Support)</w:t>
      </w:r>
    </w:p>
    <w:p w14:paraId="3BF49905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กระบวนการดำเนินการหลักในแพลตฟอร์มฯ มีดังต่อไปนี้</w:t>
      </w:r>
    </w:p>
    <w:p w14:paraId="319F17CE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กระบวนการเผยแพร่สื่อฯ ซึ่งเริ่มจากผู้ผลิตสื่อขอเผยแพร่สื่อที่ผลิตเสร็จแล้วบนแพลตฟอร์ม ผ่านกระบวนการอนุมัติและการดำเนินการต่าง ๆ จนกระทั่งสื่อได้รับการเผยแพร่บนแพลตฟอร์มและเข้าถึงได้โดยผู้ใช้ปลายทาง</w:t>
      </w:r>
    </w:p>
    <w:p w14:paraId="3F60FC26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กระบวนการบริหารจัดการสื่อฯ สำหรับบริหารจัดการสื่อฯ ที่เผยแพร่แล้ว เช่น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>การแก้ไข การยกเลิกการเผยแพร่ และการบริหารจัดการอื่น ๆ</w:t>
      </w:r>
    </w:p>
    <w:p w14:paraId="06B60E22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กระบวนการสงวนรักษาดิจิทัล สำหรับการจัดเก็บสื่อฯ ไม่ให้สูญหายและให้สามารถนำมาใช้งานได้ในระยะยาว</w:t>
      </w:r>
    </w:p>
    <w:p w14:paraId="1148D70A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กระบวนการบริหารจัดการบริการต่าง ๆ บนแพลตฟอร์มฯ โดยผู้ดูแลระบบ</w:t>
      </w:r>
    </w:p>
    <w:p w14:paraId="326E6650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>กระบวนการใช้งานสื่อและบริการต่าง ๆ บนแพลตฟอร์มโดยผู้ใช้บริการปลายทาง</w:t>
      </w:r>
    </w:p>
    <w:p w14:paraId="5057D012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>กระบวนการติดตามสถิติการใช้งานต่าง ๆ</w:t>
      </w:r>
    </w:p>
    <w:p w14:paraId="59B7D3A4" w14:textId="1C743843" w:rsidR="00A66D42" w:rsidRDefault="00F90DB9" w:rsidP="00A66D42">
      <w:pPr>
        <w:pStyle w:val="TORParagraph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  <w:cs/>
        </w:rPr>
        <w:br/>
      </w:r>
    </w:p>
    <w:p w14:paraId="43B22F72" w14:textId="77777777" w:rsidR="00F90DB9" w:rsidRPr="00A66D42" w:rsidRDefault="00F90DB9" w:rsidP="00A66D42">
      <w:pPr>
        <w:pStyle w:val="TORParagraph"/>
        <w:spacing w:line="240" w:lineRule="auto"/>
        <w:ind w:left="0" w:firstLine="0"/>
        <w:rPr>
          <w:rFonts w:hint="cs"/>
          <w:sz w:val="28"/>
          <w:szCs w:val="28"/>
        </w:rPr>
      </w:pPr>
    </w:p>
    <w:p w14:paraId="7C3F13BD" w14:textId="77777777" w:rsidR="00A66D42" w:rsidRPr="00A66D42" w:rsidRDefault="00A66D42" w:rsidP="00A66D42">
      <w:pPr>
        <w:pStyle w:val="TORParagraph"/>
        <w:spacing w:line="240" w:lineRule="auto"/>
        <w:ind w:left="0" w:firstLine="0"/>
        <w:rPr>
          <w:sz w:val="28"/>
          <w:szCs w:val="28"/>
        </w:rPr>
      </w:pPr>
    </w:p>
    <w:p w14:paraId="1AE53FB6" w14:textId="77777777" w:rsidR="00A66D42" w:rsidRPr="00A66D42" w:rsidRDefault="00A66D42" w:rsidP="00A66D42">
      <w:pPr>
        <w:pStyle w:val="TORParagraph"/>
        <w:numPr>
          <w:ilvl w:val="0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b/>
          <w:bCs/>
          <w:cs/>
        </w:rPr>
        <w:t>คุณสมบัติโดยรวมของระบบ</w:t>
      </w:r>
    </w:p>
    <w:p w14:paraId="67C9DAF1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เป็นเว็บแอปพลิเคชัน สามารถทำงานผ่านเว็บเบราว์เซอร์โดยไม่ต้องติดตั้งโปรแกรมเพิ่มเติม โดยสามารถใช้งานกับเว็บเบราว์เซอร์ดังต่อไปนี้ได้เป็นอย่างน้อย ทั้งรุ่น </w:t>
      </w:r>
      <w:r w:rsidRPr="00A66D42">
        <w:rPr>
          <w:rFonts w:hint="cs"/>
        </w:rPr>
        <w:t xml:space="preserve">Desktop </w:t>
      </w:r>
      <w:r w:rsidRPr="00A66D42">
        <w:rPr>
          <w:rFonts w:hint="cs"/>
          <w:cs/>
        </w:rPr>
        <w:t xml:space="preserve">และรุ่น </w:t>
      </w:r>
      <w:r w:rsidRPr="00A66D42">
        <w:rPr>
          <w:rFonts w:hint="cs"/>
        </w:rPr>
        <w:t>Mobile</w:t>
      </w:r>
    </w:p>
    <w:p w14:paraId="45E147BC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</w:pPr>
      <w:r w:rsidRPr="00A66D42">
        <w:rPr>
          <w:rFonts w:hint="cs"/>
        </w:rPr>
        <w:t xml:space="preserve">Google Chrome </w:t>
      </w:r>
      <w:r w:rsidRPr="00A66D42">
        <w:rPr>
          <w:rFonts w:hint="cs"/>
          <w:cs/>
        </w:rPr>
        <w:t>รุ่น</w:t>
      </w:r>
      <w:r w:rsidRPr="00A66D42">
        <w:rPr>
          <w:rFonts w:hint="cs"/>
        </w:rPr>
        <w:t xml:space="preserve"> </w:t>
      </w:r>
      <w:r w:rsidRPr="00A66D42">
        <w:rPr>
          <w:rFonts w:hint="cs"/>
          <w:lang w:val="en-US"/>
        </w:rPr>
        <w:t>142</w:t>
      </w:r>
      <w:r w:rsidRPr="00A66D42">
        <w:rPr>
          <w:rFonts w:hint="cs"/>
          <w:cs/>
        </w:rPr>
        <w:t xml:space="preserve"> หรือใหม่กว่า</w:t>
      </w:r>
    </w:p>
    <w:p w14:paraId="6E89DE9F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</w:pPr>
      <w:r w:rsidRPr="00A66D42">
        <w:rPr>
          <w:rFonts w:hint="cs"/>
        </w:rPr>
        <w:t xml:space="preserve">Mozilla Firefox </w:t>
      </w:r>
      <w:r w:rsidRPr="00A66D42">
        <w:rPr>
          <w:rFonts w:hint="cs"/>
          <w:cs/>
        </w:rPr>
        <w:t xml:space="preserve">รุ่น </w:t>
      </w:r>
      <w:r w:rsidRPr="00A66D42">
        <w:rPr>
          <w:rFonts w:hint="cs"/>
          <w:lang w:val="en-US"/>
        </w:rPr>
        <w:t>145</w:t>
      </w:r>
      <w:r w:rsidRPr="00A66D42">
        <w:rPr>
          <w:rFonts w:hint="cs"/>
          <w:cs/>
        </w:rPr>
        <w:t xml:space="preserve"> หรือใหม่กว่า</w:t>
      </w:r>
    </w:p>
    <w:p w14:paraId="3A2E661C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shd w:val="clear" w:color="auto" w:fill="FFEB3B"/>
        </w:rPr>
      </w:pPr>
      <w:r w:rsidRPr="00A66D42">
        <w:rPr>
          <w:rFonts w:hint="cs"/>
        </w:rPr>
        <w:t xml:space="preserve">Apple Safari </w:t>
      </w:r>
      <w:r w:rsidRPr="00A66D42">
        <w:rPr>
          <w:rFonts w:hint="cs"/>
          <w:cs/>
        </w:rPr>
        <w:t>รุ่น</w:t>
      </w:r>
      <w:r w:rsidRPr="00A66D42">
        <w:rPr>
          <w:rFonts w:hint="cs"/>
        </w:rPr>
        <w:t xml:space="preserve"> 26</w:t>
      </w:r>
      <w:r w:rsidRPr="00A66D42">
        <w:rPr>
          <w:rFonts w:hint="cs"/>
          <w:cs/>
        </w:rPr>
        <w:t xml:space="preserve"> หรือใหม่กว่า</w:t>
      </w:r>
    </w:p>
    <w:p w14:paraId="21100CAD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shd w:val="clear" w:color="auto" w:fill="FFEB3B"/>
          <w:cs/>
        </w:rPr>
      </w:pPr>
      <w:r w:rsidRPr="00A66D42">
        <w:rPr>
          <w:rFonts w:hint="cs"/>
        </w:rPr>
        <w:t xml:space="preserve">Microsoft Edge </w:t>
      </w:r>
      <w:r w:rsidRPr="00A66D42">
        <w:rPr>
          <w:rFonts w:hint="cs"/>
          <w:cs/>
        </w:rPr>
        <w:t xml:space="preserve">รุ่น </w:t>
      </w:r>
      <w:r w:rsidRPr="00A66D42">
        <w:rPr>
          <w:rFonts w:hint="cs"/>
        </w:rPr>
        <w:t>143</w:t>
      </w:r>
      <w:r w:rsidRPr="00A66D42">
        <w:rPr>
          <w:rFonts w:hint="cs"/>
          <w:cs/>
        </w:rPr>
        <w:t xml:space="preserve"> หรือใหม่กว่า</w:t>
      </w:r>
    </w:p>
    <w:p w14:paraId="7FC30DC7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 xml:space="preserve">มีการออกแบบและพัฒนาแบบ </w:t>
      </w:r>
      <w:r w:rsidRPr="00A66D42">
        <w:rPr>
          <w:rFonts w:hint="cs"/>
        </w:rPr>
        <w:t xml:space="preserve">Responsive Design </w:t>
      </w:r>
      <w:r w:rsidRPr="00A66D42">
        <w:rPr>
          <w:rFonts w:hint="cs"/>
          <w:cs/>
        </w:rPr>
        <w:t xml:space="preserve">สามารถทำงานได้ทั้งบนหน้าจอขนาดคอมพิวเตอร์ตั้งโต๊ะ </w:t>
      </w:r>
      <w:r w:rsidRPr="00A66D42">
        <w:rPr>
          <w:rFonts w:hint="cs"/>
        </w:rPr>
        <w:t xml:space="preserve">(Desktop) </w:t>
      </w:r>
      <w:r w:rsidRPr="00A66D42">
        <w:rPr>
          <w:rFonts w:hint="cs"/>
          <w:cs/>
        </w:rPr>
        <w:t xml:space="preserve">และหน้าจอขนาดอุปกรณ์เคลื่อนที่ </w:t>
      </w:r>
      <w:r w:rsidRPr="00A66D42">
        <w:rPr>
          <w:rFonts w:hint="cs"/>
        </w:rPr>
        <w:t xml:space="preserve">(Mobile) </w:t>
      </w:r>
      <w:r w:rsidRPr="00A66D42">
        <w:rPr>
          <w:rFonts w:hint="cs"/>
          <w:cs/>
        </w:rPr>
        <w:t>ด้วยการปรับการแสดงผลให้เหมาะสมตามขนาดหน้าจอ ดังนี้</w:t>
      </w:r>
    </w:p>
    <w:p w14:paraId="78F48FB0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ระบบ </w:t>
      </w:r>
      <w:r w:rsidRPr="00A66D42">
        <w:rPr>
          <w:rFonts w:hint="cs"/>
        </w:rPr>
        <w:t xml:space="preserve">Teacher Space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</w:rPr>
        <w:t xml:space="preserve">Learner Space </w:t>
      </w:r>
      <w:r w:rsidRPr="00A66D42">
        <w:rPr>
          <w:rFonts w:hint="cs"/>
          <w:cs/>
        </w:rPr>
        <w:t xml:space="preserve">สามารถทำงานได้สมบูรณ์ทั้งบนหน้าจอขนาดคอมพิวเตอร์ตั้งโต๊ะ </w:t>
      </w:r>
      <w:r w:rsidRPr="00A66D42">
        <w:rPr>
          <w:rFonts w:hint="cs"/>
        </w:rPr>
        <w:t xml:space="preserve">(Desktop) </w:t>
      </w:r>
      <w:r w:rsidRPr="00A66D42">
        <w:rPr>
          <w:rFonts w:hint="cs"/>
          <w:cs/>
        </w:rPr>
        <w:t xml:space="preserve">และหน้าจอขนาดอุปกรณ์เคลื่อนที่ </w:t>
      </w:r>
      <w:r w:rsidRPr="00A66D42">
        <w:rPr>
          <w:rFonts w:hint="cs"/>
        </w:rPr>
        <w:t>(Mobile)</w:t>
      </w:r>
    </w:p>
    <w:p w14:paraId="593951A4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ระบบ </w:t>
      </w:r>
      <w:r w:rsidRPr="00A66D42">
        <w:rPr>
          <w:rFonts w:hint="cs"/>
        </w:rPr>
        <w:t xml:space="preserve">Management Space </w:t>
      </w:r>
      <w:r w:rsidRPr="00A66D42">
        <w:rPr>
          <w:rFonts w:hint="cs"/>
          <w:cs/>
        </w:rPr>
        <w:t xml:space="preserve">สามารถทำงานได้สมบูรณ์ทั้งบนหน้าจอขนาดคอมพิวเตอร์ตั้งโต๊ะ </w:t>
      </w:r>
      <w:r w:rsidRPr="00A66D42">
        <w:rPr>
          <w:rFonts w:hint="cs"/>
        </w:rPr>
        <w:t xml:space="preserve">(Desktop) </w:t>
      </w:r>
      <w:r w:rsidRPr="00A66D42">
        <w:rPr>
          <w:rFonts w:hint="cs"/>
          <w:cs/>
        </w:rPr>
        <w:t xml:space="preserve">และสามารถทำงานได้บางส่วนบนหน้าจอขนาดอุปกรณ์เคลื่อนที่ </w:t>
      </w:r>
      <w:r w:rsidRPr="00A66D42">
        <w:rPr>
          <w:rFonts w:hint="cs"/>
        </w:rPr>
        <w:t xml:space="preserve">(Mobile) </w:t>
      </w:r>
      <w:r w:rsidRPr="00A66D42">
        <w:rPr>
          <w:rFonts w:hint="cs"/>
          <w:cs/>
        </w:rPr>
        <w:t>เป็นอย่างน้อย</w:t>
      </w:r>
    </w:p>
    <w:p w14:paraId="06FDE06A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</w:rPr>
        <w:t>มีการออกแบบที่ทันสมัยและเป็นมิตรกับผู้ใช้งาน และสอดคล้องกับข้อกำหนดดังต่อไปนี้</w:t>
      </w:r>
    </w:p>
    <w:p w14:paraId="54970232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>ข้อกำหนดมาตรฐานเว็บไซต์ภาครัฐ เวอร์ชันล่าสุด</w:t>
      </w:r>
    </w:p>
    <w:p w14:paraId="403C2124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ข้อกำหนดมาตรฐาน </w:t>
      </w:r>
      <w:r w:rsidRPr="00A66D42">
        <w:rPr>
          <w:rFonts w:hint="cs"/>
        </w:rPr>
        <w:t xml:space="preserve">W3C Web Content Accessibility Guidelines (WCAG) </w:t>
      </w:r>
      <w:r w:rsidRPr="00A66D42">
        <w:rPr>
          <w:rFonts w:hint="cs"/>
          <w:cs/>
        </w:rPr>
        <w:t xml:space="preserve">รุ่น </w:t>
      </w:r>
      <w:r w:rsidRPr="00A66D42">
        <w:rPr>
          <w:rFonts w:hint="cs"/>
        </w:rPr>
        <w:t xml:space="preserve">2.2 </w:t>
      </w:r>
      <w:r w:rsidRPr="00A66D42">
        <w:rPr>
          <w:rFonts w:hint="cs"/>
          <w:cs/>
        </w:rPr>
        <w:t xml:space="preserve">หรือใหม่กว่า ในระดับ </w:t>
      </w:r>
      <w:r w:rsidRPr="00A66D42">
        <w:rPr>
          <w:rFonts w:hint="cs"/>
        </w:rPr>
        <w:t xml:space="preserve">AA </w:t>
      </w:r>
      <w:r w:rsidRPr="00A66D42">
        <w:rPr>
          <w:rFonts w:hint="cs"/>
          <w:cs/>
        </w:rPr>
        <w:t>หรือดีกว่า</w:t>
      </w:r>
    </w:p>
    <w:p w14:paraId="5DD027E9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 xml:space="preserve">ข้อกำหนดตามพระราชบัญญัติคุ้มครองข้อมูลส่วนบุคคล </w:t>
      </w:r>
      <w:r w:rsidRPr="00A66D42">
        <w:rPr>
          <w:rFonts w:hint="cs"/>
        </w:rPr>
        <w:t xml:space="preserve">(PDPA) </w:t>
      </w:r>
      <w:r w:rsidRPr="00A66D42">
        <w:rPr>
          <w:rFonts w:hint="cs"/>
          <w:cs/>
        </w:rPr>
        <w:t>เช่น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>การขอความยินยอมต่าง ๆ จากผู้ใช้</w:t>
      </w:r>
    </w:p>
    <w:p w14:paraId="1597FA93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>ข้อกำหนดด้านอัตลักษณ์ของ สสวท</w:t>
      </w:r>
      <w:r w:rsidRPr="00A66D42">
        <w:rPr>
          <w:rFonts w:hint="cs"/>
        </w:rPr>
        <w:t>.</w:t>
      </w:r>
    </w:p>
    <w:p w14:paraId="0274A695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shd w:val="clear" w:color="auto" w:fill="FFEB3B"/>
        </w:rPr>
      </w:pPr>
      <w:r w:rsidRPr="00A66D42">
        <w:rPr>
          <w:rFonts w:hint="cs"/>
          <w:cs/>
        </w:rPr>
        <w:t>รองรับการจัดเก็บและประมวลผลข้อมูลภาษาไทยและภาษาอังกฤษเป็นอย่างน้อย</w:t>
      </w:r>
    </w:p>
    <w:p w14:paraId="5027590D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shd w:val="clear" w:color="auto" w:fill="FFEB3B"/>
        </w:rPr>
      </w:pPr>
      <w:r w:rsidRPr="00A66D42">
        <w:rPr>
          <w:rFonts w:hint="cs"/>
          <w:cs/>
        </w:rPr>
        <w:t>รองรับการแสดงผลสัญลักษณ์พิเศษทางวิทยาศาสตร์และคณิตศาสตร์</w:t>
      </w:r>
    </w:p>
    <w:p w14:paraId="10902709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shd w:val="clear" w:color="auto" w:fill="FFEB3B"/>
        </w:rPr>
      </w:pPr>
      <w:r w:rsidRPr="00A66D42">
        <w:rPr>
          <w:rFonts w:hint="cs"/>
          <w:cs/>
        </w:rPr>
        <w:t xml:space="preserve">รองรับการแสดงข้อความข่าวสารสำคัญ ในรูปแบบ </w:t>
      </w:r>
      <w:r w:rsidRPr="00A66D42">
        <w:rPr>
          <w:rFonts w:hint="cs"/>
        </w:rPr>
        <w:t xml:space="preserve">Banner, </w:t>
      </w:r>
      <w:r w:rsidRPr="00A66D42">
        <w:rPr>
          <w:rFonts w:hint="cs"/>
          <w:cs/>
        </w:rPr>
        <w:t xml:space="preserve"> </w:t>
      </w:r>
      <w:r w:rsidRPr="00A66D42">
        <w:rPr>
          <w:rFonts w:hint="cs"/>
        </w:rPr>
        <w:t xml:space="preserve">Popup </w:t>
      </w:r>
      <w:proofErr w:type="spellStart"/>
      <w:r w:rsidRPr="00A66D42">
        <w:rPr>
          <w:rFonts w:hint="cs"/>
        </w:rPr>
        <w:t>และ</w:t>
      </w:r>
      <w:proofErr w:type="spellEnd"/>
      <w:r w:rsidRPr="00A66D42">
        <w:rPr>
          <w:rFonts w:hint="cs"/>
        </w:rPr>
        <w:t xml:space="preserve"> Notification bar </w:t>
      </w:r>
      <w:r w:rsidRPr="00A66D42">
        <w:rPr>
          <w:rFonts w:hint="cs"/>
          <w:cs/>
        </w:rPr>
        <w:t>ที่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สามารถกำหนดรูป  ข้อความ้ และเพิ่มลิงก์ url เพื่อคลิกได้ โดยสามารถเปิดปิดการใช้งาน้ ตั้งวันที่ในการเปิดปิดการใช้งาน และกำหนดช่วงเวลาในการแสดงผลได้ ทั้งนี้การแสดงผลต้องไม่รบกวนการใช้งานของผู้ใช้งานเกินความจำเป็น</w:t>
      </w:r>
    </w:p>
    <w:p w14:paraId="0FBCE141" w14:textId="77777777" w:rsidR="00A66D42" w:rsidRDefault="00A66D42" w:rsidP="00A66D42">
      <w:pPr>
        <w:pStyle w:val="TORParagraph"/>
        <w:spacing w:after="120" w:line="240" w:lineRule="auto"/>
        <w:ind w:left="0" w:firstLine="0"/>
      </w:pPr>
    </w:p>
    <w:p w14:paraId="2A1BB405" w14:textId="77777777" w:rsidR="00F90DB9" w:rsidRDefault="00F90DB9" w:rsidP="00A66D42">
      <w:pPr>
        <w:pStyle w:val="TORParagraph"/>
        <w:spacing w:after="120" w:line="240" w:lineRule="auto"/>
        <w:ind w:left="0" w:firstLine="0"/>
      </w:pPr>
    </w:p>
    <w:p w14:paraId="42E40E0A" w14:textId="77777777" w:rsidR="00F90DB9" w:rsidRDefault="00F90DB9" w:rsidP="00A66D42">
      <w:pPr>
        <w:pStyle w:val="TORParagraph"/>
        <w:spacing w:after="120" w:line="240" w:lineRule="auto"/>
        <w:ind w:left="0" w:firstLine="0"/>
      </w:pPr>
    </w:p>
    <w:p w14:paraId="676315F2" w14:textId="77777777" w:rsidR="00F90DB9" w:rsidRPr="00A66D42" w:rsidRDefault="00F90DB9" w:rsidP="00A66D42">
      <w:pPr>
        <w:pStyle w:val="TORParagraph"/>
        <w:spacing w:after="120" w:line="240" w:lineRule="auto"/>
        <w:ind w:left="0" w:firstLine="0"/>
        <w:rPr>
          <w:rFonts w:hint="cs"/>
        </w:rPr>
      </w:pPr>
    </w:p>
    <w:p w14:paraId="5C1A3EA6" w14:textId="77777777" w:rsidR="00A66D42" w:rsidRPr="00A66D42" w:rsidRDefault="00A66D42" w:rsidP="00A66D42">
      <w:pPr>
        <w:pStyle w:val="TORParagraph"/>
        <w:spacing w:after="120" w:line="240" w:lineRule="auto"/>
        <w:ind w:left="0" w:firstLine="0"/>
      </w:pPr>
    </w:p>
    <w:p w14:paraId="75E23D71" w14:textId="77777777" w:rsidR="00A66D42" w:rsidRPr="00A66D42" w:rsidRDefault="00A66D42" w:rsidP="00A66D42">
      <w:pPr>
        <w:pStyle w:val="TORParagraph"/>
        <w:numPr>
          <w:ilvl w:val="0"/>
          <w:numId w:val="36"/>
        </w:numPr>
        <w:spacing w:after="120" w:line="240" w:lineRule="auto"/>
      </w:pPr>
      <w:r w:rsidRPr="00A66D42">
        <w:rPr>
          <w:rFonts w:hint="cs"/>
          <w:b/>
          <w:bCs/>
          <w:cs/>
        </w:rPr>
        <w:t xml:space="preserve">คุณสมบัติของระบบบริหารจัดการบัญชีผู้ใช้งาน </w:t>
      </w:r>
      <w:r w:rsidRPr="00A66D42">
        <w:rPr>
          <w:rFonts w:hint="cs"/>
          <w:b/>
          <w:bCs/>
        </w:rPr>
        <w:t>(User Management System)</w:t>
      </w:r>
    </w:p>
    <w:p w14:paraId="035C21C6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รองรับการจัดการบัญชีผู้ใช้งานดังต่อไปนี้เป็นอย่างน้อย</w:t>
      </w:r>
    </w:p>
    <w:p w14:paraId="008856DD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ผู้ใช้งานภายใน สสวท</w:t>
      </w:r>
      <w:r w:rsidRPr="00A66D42">
        <w:rPr>
          <w:rFonts w:hint="cs"/>
        </w:rPr>
        <w:t>.</w:t>
      </w:r>
    </w:p>
    <w:p w14:paraId="09791D07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ผู้ใช้งานปลายทาง ได้แก่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>ครูผู้สอน ผู้เรียน และ</w:t>
      </w:r>
      <w:r w:rsidRPr="00A66D42">
        <w:rPr>
          <w:rFonts w:hint="cs"/>
        </w:rPr>
        <w:t>/</w:t>
      </w:r>
      <w:r w:rsidRPr="00A66D42">
        <w:rPr>
          <w:rFonts w:hint="cs"/>
          <w:cs/>
        </w:rPr>
        <w:t>หรือ กลุ่มอื่น ๆ ตามที่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กำหนด</w:t>
      </w:r>
    </w:p>
    <w:p w14:paraId="065B46A0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รองรับการทำงานแบบ </w:t>
      </w:r>
      <w:r w:rsidRPr="00A66D42">
        <w:rPr>
          <w:rFonts w:hint="cs"/>
        </w:rPr>
        <w:t xml:space="preserve">Single Sign-On </w:t>
      </w:r>
      <w:r w:rsidRPr="00A66D42">
        <w:rPr>
          <w:rFonts w:hint="cs"/>
          <w:cs/>
        </w:rPr>
        <w:t xml:space="preserve">สำหรับการเชื่อมโยงกับระบบงานต่าง ๆ ผ่านโปรโตคอลที่ได้มาตรฐาน เช่น </w:t>
      </w:r>
      <w:r w:rsidRPr="00A66D42">
        <w:rPr>
          <w:rFonts w:hint="cs"/>
        </w:rPr>
        <w:t>O</w:t>
      </w:r>
      <w:r w:rsidRPr="00A66D42">
        <w:rPr>
          <w:rFonts w:hint="cs"/>
          <w:lang w:val="en-US"/>
        </w:rPr>
        <w:t>A</w:t>
      </w:r>
      <w:proofErr w:type="spellStart"/>
      <w:r w:rsidRPr="00A66D42">
        <w:rPr>
          <w:rFonts w:hint="cs"/>
        </w:rPr>
        <w:t>uth</w:t>
      </w:r>
      <w:proofErr w:type="spellEnd"/>
      <w:r w:rsidRPr="00A66D42">
        <w:rPr>
          <w:rFonts w:hint="cs"/>
        </w:rPr>
        <w:t xml:space="preserve">, OpenID Connect </w:t>
      </w:r>
      <w:r w:rsidRPr="00A66D42">
        <w:rPr>
          <w:rFonts w:hint="cs"/>
          <w:cs/>
        </w:rPr>
        <w:t xml:space="preserve">หรือ </w:t>
      </w:r>
      <w:r w:rsidRPr="00A66D42">
        <w:rPr>
          <w:rFonts w:hint="cs"/>
        </w:rPr>
        <w:t xml:space="preserve">SAML </w:t>
      </w:r>
      <w:r w:rsidRPr="00A66D42">
        <w:rPr>
          <w:rFonts w:hint="cs"/>
          <w:cs/>
        </w:rPr>
        <w:t>เป็นต้น เพื่อให้ผู้ใช้งานสามารถใช้บัญชีเดียวในการเข้าสู่ทุกระบบงานได้</w:t>
      </w:r>
    </w:p>
    <w:p w14:paraId="76B12620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สำหรับผู้ใช้งานภายใน สสวท</w:t>
      </w:r>
      <w:r w:rsidRPr="00A66D42">
        <w:rPr>
          <w:rFonts w:hint="cs"/>
        </w:rPr>
        <w:t>.</w:t>
      </w:r>
    </w:p>
    <w:p w14:paraId="05109273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สามารถเชื่อมโยงกับระบบ </w:t>
      </w:r>
      <w:r w:rsidRPr="00A66D42">
        <w:rPr>
          <w:rFonts w:hint="cs"/>
        </w:rPr>
        <w:t xml:space="preserve">Login </w:t>
      </w:r>
      <w:r w:rsidRPr="00A66D42">
        <w:rPr>
          <w:rFonts w:hint="cs"/>
          <w:cs/>
        </w:rPr>
        <w:t>ภายในของ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 xml:space="preserve">เช่น ระบบ </w:t>
      </w:r>
      <w:r w:rsidRPr="00A66D42">
        <w:rPr>
          <w:rFonts w:hint="cs"/>
        </w:rPr>
        <w:t xml:space="preserve">Active Directory </w:t>
      </w:r>
      <w:r w:rsidRPr="00A66D42">
        <w:rPr>
          <w:rFonts w:hint="cs"/>
          <w:cs/>
        </w:rPr>
        <w:t>เพื่อให้ผู้ใช้งานภายใน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สามารถเข้าสู่ระบบได้ด้วยบัญชี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หรือรหัสผ่านที่มีอยู่</w:t>
      </w:r>
    </w:p>
    <w:p w14:paraId="67CF0863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สำหรับผู้ใช้งานปลายทาง</w:t>
      </w:r>
    </w:p>
    <w:p w14:paraId="0C81AA2A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รองรับกลุ่มผู้ใช้งานปลายทาง ดังต่อไปนี้เป็นอย่างน้อย</w:t>
      </w:r>
    </w:p>
    <w:p w14:paraId="6569CBD2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ครู ผู้สอน และบุคลากรทางด้านการศึกษา</w:t>
      </w:r>
    </w:p>
    <w:p w14:paraId="26BD2AD5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นักเรียนที่อายุต่ำกว่า </w:t>
      </w:r>
      <w:r w:rsidRPr="00A66D42">
        <w:rPr>
          <w:rFonts w:hint="cs"/>
        </w:rPr>
        <w:t xml:space="preserve">13 </w:t>
      </w:r>
      <w:r w:rsidRPr="00A66D42">
        <w:rPr>
          <w:rFonts w:hint="cs"/>
          <w:cs/>
        </w:rPr>
        <w:t>ปี</w:t>
      </w:r>
    </w:p>
    <w:p w14:paraId="4220E44D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นักเรียนที่อายุตั้งแต่ </w:t>
      </w:r>
      <w:r w:rsidRPr="00A66D42">
        <w:rPr>
          <w:rFonts w:hint="cs"/>
        </w:rPr>
        <w:t xml:space="preserve">13 </w:t>
      </w:r>
      <w:r w:rsidRPr="00A66D42">
        <w:rPr>
          <w:rFonts w:hint="cs"/>
          <w:cs/>
        </w:rPr>
        <w:t>ปีขึ้นไป</w:t>
      </w:r>
    </w:p>
    <w:p w14:paraId="02E33D49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ผู้เรียนที่เป็นบุคคลทั่วไป</w:t>
      </w:r>
    </w:p>
    <w:p w14:paraId="62B2CECB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มีระบบลงทะเบียนผู้ใช้งาน </w:t>
      </w:r>
      <w:r w:rsidRPr="00A66D42">
        <w:rPr>
          <w:rFonts w:hint="cs"/>
        </w:rPr>
        <w:t xml:space="preserve">(Registration) </w:t>
      </w:r>
      <w:r w:rsidRPr="00A66D42">
        <w:rPr>
          <w:rFonts w:hint="cs"/>
          <w:cs/>
        </w:rPr>
        <w:t xml:space="preserve">โดยผู้ใช้ต้องบันทึกข้อมูล ยืนยันข้อมูล พิสูจน์ตัวตน </w:t>
      </w:r>
      <w:r w:rsidRPr="00A66D42">
        <w:rPr>
          <w:rFonts w:hint="cs"/>
        </w:rPr>
        <w:t>(</w:t>
      </w:r>
      <w:r w:rsidRPr="00A66D42">
        <w:rPr>
          <w:rFonts w:hint="cs"/>
          <w:cs/>
        </w:rPr>
        <w:t>ถ้ามี</w:t>
      </w:r>
      <w:r w:rsidRPr="00A66D42">
        <w:rPr>
          <w:rFonts w:hint="cs"/>
        </w:rPr>
        <w:t xml:space="preserve">) </w:t>
      </w:r>
      <w:r w:rsidRPr="00A66D42">
        <w:rPr>
          <w:rFonts w:hint="cs"/>
          <w:cs/>
        </w:rPr>
        <w:t>และให้ความยินยอมต่าง ๆ ตามขั้นตอนและข้อกำหนดที่หารือร่วมกับ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 xml:space="preserve">โดยผู้ใช้งานแต่ละกลุ่มมีขั้นตอน และข้อมูลที่บันทึกแตกต่างกันไป </w:t>
      </w:r>
    </w:p>
    <w:p w14:paraId="00B42136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ผู้ใช้สามารถเข้าสู่ระบบได้ด้วยอีเมลและรหัสผ่าน เป็นอย่างน้อย</w:t>
      </w:r>
    </w:p>
    <w:p w14:paraId="196AC878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shd w:val="clear" w:color="auto" w:fill="FFEB3B"/>
        </w:rPr>
      </w:pPr>
      <w:r w:rsidRPr="00A66D42">
        <w:rPr>
          <w:rFonts w:hint="cs"/>
          <w:cs/>
        </w:rPr>
        <w:t xml:space="preserve">สามารถเชื่อมโยงกับระบบ </w:t>
      </w:r>
      <w:r w:rsidRPr="00A66D42">
        <w:rPr>
          <w:rFonts w:hint="cs"/>
        </w:rPr>
        <w:t xml:space="preserve">Third Party Login </w:t>
      </w:r>
      <w:r w:rsidRPr="00A66D42">
        <w:rPr>
          <w:rFonts w:hint="cs"/>
          <w:cs/>
        </w:rPr>
        <w:t>และ</w:t>
      </w:r>
      <w:r w:rsidRPr="00A66D42">
        <w:rPr>
          <w:rFonts w:hint="cs"/>
        </w:rPr>
        <w:t>/</w:t>
      </w:r>
      <w:r w:rsidRPr="00A66D42">
        <w:rPr>
          <w:rFonts w:hint="cs"/>
          <w:cs/>
        </w:rPr>
        <w:t xml:space="preserve">หรือ </w:t>
      </w:r>
      <w:r w:rsidRPr="00A66D42">
        <w:rPr>
          <w:rFonts w:hint="cs"/>
        </w:rPr>
        <w:t xml:space="preserve">Social Login </w:t>
      </w:r>
      <w:r w:rsidRPr="00A66D42">
        <w:rPr>
          <w:rFonts w:hint="cs"/>
          <w:cs/>
        </w:rPr>
        <w:t xml:space="preserve">เช่น </w:t>
      </w:r>
      <w:r w:rsidRPr="00A66D42">
        <w:rPr>
          <w:rFonts w:hint="cs"/>
        </w:rPr>
        <w:t xml:space="preserve">Google Login, Microsoft Login, LINE, Facebook/Instagram </w:t>
      </w:r>
      <w:r w:rsidRPr="00A66D42">
        <w:rPr>
          <w:rFonts w:hint="cs"/>
          <w:cs/>
        </w:rPr>
        <w:t xml:space="preserve">และ </w:t>
      </w:r>
      <w:proofErr w:type="spellStart"/>
      <w:r w:rsidRPr="00A66D42">
        <w:rPr>
          <w:rFonts w:hint="cs"/>
        </w:rPr>
        <w:t>ThaiD</w:t>
      </w:r>
      <w:proofErr w:type="spellEnd"/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 xml:space="preserve">เป็นต้น เพื่อให้ผู้ใช้งานปลายทางสามารถเข้าสู่ระบบได้โดยง่าย โดยผู้ใช้สามารถเข้าสู่ระบบ </w:t>
      </w:r>
      <w:r w:rsidRPr="00A66D42">
        <w:rPr>
          <w:rFonts w:hint="cs"/>
        </w:rPr>
        <w:t xml:space="preserve">(Login) </w:t>
      </w:r>
      <w:r w:rsidRPr="00A66D42">
        <w:rPr>
          <w:rFonts w:hint="cs"/>
          <w:cs/>
        </w:rPr>
        <w:t xml:space="preserve">ได้ด้วย </w:t>
      </w:r>
      <w:r w:rsidRPr="00A66D42">
        <w:rPr>
          <w:rFonts w:hint="cs"/>
        </w:rPr>
        <w:t xml:space="preserve">Third Party </w:t>
      </w:r>
      <w:r w:rsidRPr="00A66D42">
        <w:rPr>
          <w:rFonts w:hint="cs"/>
          <w:cs/>
        </w:rPr>
        <w:t>และ</w:t>
      </w:r>
      <w:r w:rsidRPr="00A66D42">
        <w:rPr>
          <w:rFonts w:hint="cs"/>
        </w:rPr>
        <w:t>/</w:t>
      </w:r>
      <w:r w:rsidRPr="00A66D42">
        <w:rPr>
          <w:rFonts w:hint="cs"/>
          <w:cs/>
        </w:rPr>
        <w:t xml:space="preserve">หรือ </w:t>
      </w:r>
      <w:r w:rsidRPr="00A66D42">
        <w:rPr>
          <w:rFonts w:hint="cs"/>
        </w:rPr>
        <w:t xml:space="preserve">Social Login </w:t>
      </w:r>
      <w:r w:rsidRPr="00A66D42">
        <w:rPr>
          <w:rFonts w:hint="cs"/>
          <w:cs/>
        </w:rPr>
        <w:t>ที่ได้เชื่อมโยงไว้</w:t>
      </w:r>
    </w:p>
    <w:p w14:paraId="309971BF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สามารถทำงานร่วมกับหรือทำงานทดแทน ระบบ </w:t>
      </w:r>
      <w:r w:rsidRPr="00A66D42">
        <w:rPr>
          <w:rFonts w:hint="cs"/>
        </w:rPr>
        <w:t xml:space="preserve">Login TPDCAS </w:t>
      </w:r>
      <w:r w:rsidRPr="00A66D42">
        <w:rPr>
          <w:rFonts w:hint="cs"/>
          <w:cs/>
        </w:rPr>
        <w:t xml:space="preserve">ที่ใช้งานกับระบบอบรมครูและระบบ </w:t>
      </w:r>
      <w:r w:rsidRPr="00A66D42">
        <w:rPr>
          <w:rFonts w:hint="cs"/>
        </w:rPr>
        <w:t xml:space="preserve">ENDB </w:t>
      </w:r>
      <w:r w:rsidRPr="00A66D42">
        <w:rPr>
          <w:rFonts w:hint="cs"/>
          <w:cs/>
        </w:rPr>
        <w:t xml:space="preserve">ได้ </w:t>
      </w:r>
    </w:p>
    <w:p w14:paraId="09AD7CAD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รองรับการใช้งาน </w:t>
      </w:r>
      <w:r w:rsidRPr="00A66D42">
        <w:rPr>
          <w:rFonts w:hint="cs"/>
        </w:rPr>
        <w:t xml:space="preserve">Multi-factor Authentication (MFA) </w:t>
      </w:r>
      <w:r w:rsidRPr="00A66D42">
        <w:rPr>
          <w:rFonts w:hint="cs"/>
          <w:cs/>
        </w:rPr>
        <w:t xml:space="preserve">เช่น การใช้ </w:t>
      </w:r>
      <w:r w:rsidRPr="00A66D42">
        <w:rPr>
          <w:rFonts w:hint="cs"/>
        </w:rPr>
        <w:t xml:space="preserve">OTP </w:t>
      </w:r>
      <w:r w:rsidRPr="00A66D42">
        <w:rPr>
          <w:rFonts w:hint="cs"/>
          <w:cs/>
        </w:rPr>
        <w:t xml:space="preserve">เป็นต้น  โดยผู้ใช้สามารถเลือกเปิดปิดการใช้งาน </w:t>
      </w:r>
      <w:r w:rsidRPr="00A66D42">
        <w:rPr>
          <w:rFonts w:hint="cs"/>
        </w:rPr>
        <w:t xml:space="preserve">MFA </w:t>
      </w:r>
      <w:r w:rsidRPr="00A66D42">
        <w:rPr>
          <w:rFonts w:hint="cs"/>
          <w:cs/>
        </w:rPr>
        <w:t>ได้</w:t>
      </w:r>
    </w:p>
    <w:p w14:paraId="5F94B13B" w14:textId="455C5B1F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ผู้ใช้สามารถตั้งค่ารหัสผ่านใหม่ </w:t>
      </w:r>
      <w:r w:rsidRPr="00A66D42">
        <w:rPr>
          <w:rFonts w:hint="cs"/>
        </w:rPr>
        <w:t xml:space="preserve">(Password Reset) </w:t>
      </w:r>
      <w:r w:rsidRPr="00A66D42">
        <w:rPr>
          <w:rFonts w:hint="cs"/>
          <w:cs/>
        </w:rPr>
        <w:t>ได้ด้วยตนเอง ในกรณีที่ผู้ใช้งานลืมรหัสผ่าน โดยกระบวนการยืนยันตัวตน เช่น การส่งอีเมล</w:t>
      </w:r>
      <w:r w:rsidR="00F90DB9">
        <w:rPr>
          <w:cs/>
        </w:rPr>
        <w:br/>
      </w:r>
      <w:r w:rsidR="00F90DB9">
        <w:rPr>
          <w:cs/>
        </w:rPr>
        <w:br/>
      </w:r>
    </w:p>
    <w:p w14:paraId="6660055A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ผู้ใช้สามารถขอยกเลิกบัญชีการใช้งานได้ </w:t>
      </w:r>
      <w:r w:rsidRPr="00A66D42">
        <w:rPr>
          <w:rFonts w:hint="cs"/>
        </w:rPr>
        <w:t xml:space="preserve">(Account Deletion) </w:t>
      </w:r>
      <w:r w:rsidRPr="00A66D42">
        <w:rPr>
          <w:rFonts w:hint="cs"/>
          <w:cs/>
        </w:rPr>
        <w:t xml:space="preserve">โดยระบบจะปรับสถานะผู้ใช้เป็นบัญชีที่ยกเลิก และจะลบข้อมูลบัญชีผู้ใช้ออกจากระบบหลังจากนั้น </w:t>
      </w:r>
      <w:r w:rsidRPr="00A66D42">
        <w:rPr>
          <w:rFonts w:hint="cs"/>
        </w:rPr>
        <w:t xml:space="preserve">30 </w:t>
      </w:r>
      <w:r w:rsidRPr="00A66D42">
        <w:rPr>
          <w:rFonts w:hint="cs"/>
          <w:cs/>
        </w:rPr>
        <w:t>วัน โดยผู้ดูแลระบบสามารถยกเลิกคำขอยกเลิกบัญชีการใช้งานและคืนค่าบัญชีกลับมาเป็นปกติได้หากบัญชีผู้ใช้ยังไม่ถูกลบออกจากระบบ</w:t>
      </w:r>
    </w:p>
    <w:p w14:paraId="0CBA38EC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ผู้ใช้สามารถแก้ไขข้อมูลส่วนตัวได้ ตามข้อกำหนดของ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 xml:space="preserve"> ยกเว้นข้อมูลที่ได้รับการพิสูจน์แล้วอาจไม่สามารถแก้ไขได้ </w:t>
      </w:r>
    </w:p>
    <w:p w14:paraId="5F266670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มีระบบขอความยินยอมจากผู้ใช้งาน </w:t>
      </w:r>
      <w:r w:rsidRPr="00A66D42">
        <w:rPr>
          <w:rFonts w:hint="cs"/>
        </w:rPr>
        <w:t xml:space="preserve">(Consent Form) </w:t>
      </w:r>
      <w:r w:rsidRPr="00A66D42">
        <w:rPr>
          <w:rFonts w:hint="cs"/>
          <w:cs/>
        </w:rPr>
        <w:t>โดยสามารถกำหนดให้ผู้ใช้ต้องพิจารณาข้อความข้อกำหนดในการใช้งานระบบหรือข้อความยินยอมอื่น ๆ เพื่อให้ความยินยอมใหม่ได้ในกรณีที่ข้อความมีการเปลี่ยนแปลง</w:t>
      </w:r>
    </w:p>
    <w:p w14:paraId="5F34B313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ผู้ดูแลระบบสามารถกำหนดสิทธิ์การเข้าใช้งานระบบของผู้ใช้แต่ละกลุ่มได้ เช่น ผู้ใช้ปลายทาง ไม่สามารถเข้าระบบ </w:t>
      </w:r>
      <w:r w:rsidRPr="00A66D42">
        <w:rPr>
          <w:rFonts w:hint="cs"/>
        </w:rPr>
        <w:t xml:space="preserve">Management Space </w:t>
      </w:r>
      <w:r w:rsidRPr="00A66D42">
        <w:rPr>
          <w:rFonts w:hint="cs"/>
          <w:cs/>
        </w:rPr>
        <w:t>ได้ เป็นต้น</w:t>
      </w:r>
    </w:p>
    <w:p w14:paraId="03C6B852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ผู้ดูแลระบบสามารถแก้ไขข้อมูลต่าง ๆ ของผู้ใช้งานในระบบได้ รวมถึงการตั้งค่ารหัสผ่านใหม่ การยกเลิก </w:t>
      </w:r>
      <w:r w:rsidRPr="00A66D42">
        <w:rPr>
          <w:rFonts w:hint="cs"/>
        </w:rPr>
        <w:t xml:space="preserve">MFA </w:t>
      </w:r>
      <w:r w:rsidRPr="00A66D42">
        <w:rPr>
          <w:rFonts w:hint="cs"/>
          <w:cs/>
        </w:rPr>
        <w:t xml:space="preserve">และการยกเลิกการเชื่อมโยง </w:t>
      </w:r>
      <w:r w:rsidRPr="00A66D42">
        <w:rPr>
          <w:rFonts w:hint="cs"/>
        </w:rPr>
        <w:t xml:space="preserve">Third Party Login </w:t>
      </w:r>
      <w:r w:rsidRPr="00A66D42">
        <w:rPr>
          <w:rFonts w:hint="cs"/>
          <w:cs/>
        </w:rPr>
        <w:t>ของผู้ใช้</w:t>
      </w:r>
    </w:p>
    <w:p w14:paraId="7999E226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  <w:lang w:val="en-US"/>
        </w:rPr>
      </w:pPr>
      <w:r w:rsidRPr="00A66D42">
        <w:rPr>
          <w:rFonts w:hint="cs"/>
          <w:cs/>
        </w:rPr>
        <w:t xml:space="preserve">ผู้ดูแลระบบสามารถจำลองการเข้าสู่ระบบเป็นผู้ใช้ทั่วไปได้ </w:t>
      </w:r>
      <w:r w:rsidRPr="00A66D42">
        <w:rPr>
          <w:rFonts w:hint="cs"/>
          <w:lang w:val="en-US"/>
        </w:rPr>
        <w:t xml:space="preserve">(Impersonate) </w:t>
      </w:r>
      <w:r w:rsidRPr="00A66D42">
        <w:rPr>
          <w:rFonts w:hint="cs"/>
          <w:cs/>
          <w:lang w:val="en-US"/>
        </w:rPr>
        <w:t>เพื่อการวิเคราะห์และแก้ไขปัญหาการใช้งานระบบในมุมมองของผู้ใช้</w:t>
      </w:r>
    </w:p>
    <w:p w14:paraId="1F85CD22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สามารถบันทึกกิจกรรมที่เกี่ยวข้องกับการจัดการบัญชีผู้ใช้ได้ เช่น การเข้าสู่ระบบ การสมัครสมาชิก โดยรองรับทั้งกรณีที่ผู้ใช้ดำเนินการเอง และผู้ดูแลระบบเป็นผู้ดำเนินการ เพื่อให้สามารถตรวจสอบย้อนหลังได้</w:t>
      </w:r>
    </w:p>
    <w:p w14:paraId="6B1B5875" w14:textId="77777777" w:rsidR="00A66D42" w:rsidRPr="00A66D42" w:rsidRDefault="00A66D42" w:rsidP="00A66D42">
      <w:pPr>
        <w:pStyle w:val="TORParagraph"/>
        <w:spacing w:before="240" w:after="240" w:line="240" w:lineRule="auto"/>
        <w:ind w:left="0" w:firstLine="0"/>
      </w:pPr>
    </w:p>
    <w:p w14:paraId="131D68CF" w14:textId="77777777" w:rsidR="00A66D42" w:rsidRPr="00A66D42" w:rsidRDefault="00A66D42" w:rsidP="00A66D42">
      <w:pPr>
        <w:pStyle w:val="TORParagraph"/>
        <w:numPr>
          <w:ilvl w:val="0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b/>
          <w:bCs/>
          <w:cs/>
        </w:rPr>
        <w:t xml:space="preserve">คุณสมบัติระบบพื้นที่ส่วนตัวและโปรไฟล์ผู้ใช้งาน </w:t>
      </w:r>
      <w:r w:rsidRPr="00A66D42">
        <w:rPr>
          <w:rFonts w:hint="cs"/>
          <w:b/>
          <w:bCs/>
        </w:rPr>
        <w:t>(My Space &amp; My Profile)</w:t>
      </w:r>
    </w:p>
    <w:p w14:paraId="6A4A7AAE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สามารถแสดงผลด้วยรูปแบบและข้อมูลที่เหมาะสมกับกลุ่มผู้ใช้งาน รวมถึงแสดงกลุ่มผู้ใช้งานของผู้ใช้ปัจจุบันอย่างชัดเจน</w:t>
      </w:r>
    </w:p>
    <w:p w14:paraId="465148DE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สามารถจัดเก็บข้อมูลเกี่ยวกับผู้ใช้ ที่ผู้ใช้บันทึกเข้าสู่ระบบได้ ตามข้อกำหนดของ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 xml:space="preserve">ตัวอย่างเช่น โรงเรียนที่สังกัด ชั้นเรียน วิชาที่สนใจ ภาพโปรไฟล์ เป็นต้น </w:t>
      </w:r>
      <w:r w:rsidRPr="00A66D42">
        <w:rPr>
          <w:rFonts w:hint="cs"/>
        </w:rPr>
        <w:t>(User Profile)</w:t>
      </w:r>
    </w:p>
    <w:p w14:paraId="37653674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ผู้ใช้สามารถแก้ไขข้อมูลส่วนตัวได้ ตามข้อกำหนดของ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 xml:space="preserve"> ยกเว้นข้อมูลที่ได้รับการพิสูจน์แล้วอาจไม่สามารถแก้ไขได้ </w:t>
      </w:r>
    </w:p>
    <w:p w14:paraId="40E6D6C2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สามารถเก็บประวัติการใช้งานสื่อฯ และฟังก์ชันต่าง ๆ ในแพลตฟอร์มฯ ของผู้ใช้ได้ </w:t>
      </w:r>
      <w:r w:rsidRPr="00A66D42">
        <w:rPr>
          <w:rFonts w:hint="cs"/>
        </w:rPr>
        <w:t xml:space="preserve">(Usage History) </w:t>
      </w:r>
      <w:r w:rsidRPr="00A66D42">
        <w:rPr>
          <w:rFonts w:hint="cs"/>
          <w:cs/>
        </w:rPr>
        <w:t xml:space="preserve">โดยจัดเก็บไว้ไม่น้อยกว่า </w:t>
      </w:r>
      <w:r w:rsidRPr="00A66D42">
        <w:rPr>
          <w:rFonts w:hint="cs"/>
        </w:rPr>
        <w:t xml:space="preserve">90 </w:t>
      </w:r>
      <w:r w:rsidRPr="00A66D42">
        <w:rPr>
          <w:rFonts w:hint="cs"/>
          <w:cs/>
        </w:rPr>
        <w:t>วัน โดยผู้ใช้สามารถย้อนดูสื่อฯ หรือฟังก์ชันที่เคยใช้งานได้</w:t>
      </w:r>
    </w:p>
    <w:p w14:paraId="72C9A96A" w14:textId="11C4BAF5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สามารถแสดงสื่อฯ ที่มีการใช้งานล่าสุด และสื่อฯ ที่ใช้งานบ่อยได้ </w:t>
      </w:r>
      <w:r w:rsidRPr="00A66D42">
        <w:rPr>
          <w:rFonts w:hint="cs"/>
        </w:rPr>
        <w:t>(Recently Used, Frequently Used)</w:t>
      </w:r>
      <w:r w:rsidR="00F90DB9">
        <w:rPr>
          <w:cs/>
        </w:rPr>
        <w:br/>
      </w:r>
      <w:r w:rsidR="00F90DB9">
        <w:rPr>
          <w:cs/>
        </w:rPr>
        <w:br/>
      </w:r>
    </w:p>
    <w:p w14:paraId="3D7538A6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สามารถแสดง </w:t>
      </w:r>
      <w:r w:rsidRPr="00A66D42">
        <w:rPr>
          <w:rFonts w:hint="cs"/>
        </w:rPr>
        <w:t xml:space="preserve">Collection, Learning Quest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</w:rPr>
        <w:t xml:space="preserve">Learning Path </w:t>
      </w:r>
      <w:r w:rsidRPr="00A66D42">
        <w:rPr>
          <w:rFonts w:hint="cs"/>
          <w:cs/>
        </w:rPr>
        <w:t>ที่มีการใช้งานล่าสุด และที่ใช้งานบ่อยได้</w:t>
      </w:r>
    </w:p>
    <w:p w14:paraId="550B1CC8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สามารถแสดงประวัติการเรียนของผู้ใช้ได้ </w:t>
      </w:r>
      <w:r w:rsidRPr="00A66D42">
        <w:rPr>
          <w:rFonts w:hint="cs"/>
        </w:rPr>
        <w:t xml:space="preserve">(User Activity) </w:t>
      </w:r>
      <w:r w:rsidRPr="00A66D42">
        <w:rPr>
          <w:rFonts w:hint="cs"/>
          <w:cs/>
        </w:rPr>
        <w:t>อย่างน้อยดังนี้</w:t>
      </w:r>
    </w:p>
    <w:p w14:paraId="265C14C0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</w:rPr>
        <w:t xml:space="preserve">Learning Quest </w:t>
      </w:r>
      <w:r w:rsidRPr="00A66D42">
        <w:rPr>
          <w:rFonts w:hint="cs"/>
          <w:cs/>
        </w:rPr>
        <w:t>ที่ผู้ใช้เป็นเจ้าของ เข้าร่วม และสำเร็จ รวมถึงความก้าวหน้าในการทำเควส</w:t>
      </w:r>
    </w:p>
    <w:p w14:paraId="3594D966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</w:rPr>
        <w:t xml:space="preserve">Learning Path </w:t>
      </w:r>
      <w:r w:rsidRPr="00A66D42">
        <w:rPr>
          <w:rFonts w:hint="cs"/>
          <w:cs/>
        </w:rPr>
        <w:t>ที่ผู้ใช้เป็นเจ้าของ เข้าร่วม และสำเร็จ รวมถึงความก้าวหน้าในการเรียนตามพาธ</w:t>
      </w:r>
    </w:p>
    <w:p w14:paraId="2A64FB1E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สามารถเก็บผลการเรียนและ</w:t>
      </w:r>
      <w:r w:rsidRPr="00A66D42">
        <w:rPr>
          <w:rFonts w:hint="cs"/>
        </w:rPr>
        <w:t>/</w:t>
      </w:r>
      <w:r w:rsidRPr="00A66D42">
        <w:rPr>
          <w:rFonts w:hint="cs"/>
          <w:cs/>
        </w:rPr>
        <w:t xml:space="preserve">หรือผลการทำกิจกรรมต่าง ๆ ของผู้ใช้ได้ </w:t>
      </w:r>
      <w:r w:rsidRPr="00A66D42">
        <w:rPr>
          <w:rFonts w:hint="cs"/>
        </w:rPr>
        <w:t xml:space="preserve">(Achievements) </w:t>
      </w:r>
      <w:r w:rsidRPr="00A66D42">
        <w:rPr>
          <w:rFonts w:hint="cs"/>
          <w:cs/>
        </w:rPr>
        <w:t>ดังนี้</w:t>
      </w:r>
    </w:p>
    <w:p w14:paraId="7F02784C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ผลการเรียนและความก้าวหน้าจาก </w:t>
      </w:r>
      <w:r w:rsidRPr="00A66D42">
        <w:rPr>
          <w:rFonts w:hint="cs"/>
        </w:rPr>
        <w:t>Learning Quest</w:t>
      </w:r>
    </w:p>
    <w:p w14:paraId="1CCE09FA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ผลการเรียนและความก้าวหน้าจาก </w:t>
      </w:r>
      <w:r w:rsidRPr="00A66D42">
        <w:rPr>
          <w:rFonts w:hint="cs"/>
        </w:rPr>
        <w:t>Learning Path</w:t>
      </w:r>
    </w:p>
    <w:p w14:paraId="276173CB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ผลจากกิจกรรมอื่น ๆ ในแพลตฟอร์มฯ </w:t>
      </w:r>
      <w:r w:rsidRPr="00A66D42">
        <w:rPr>
          <w:rFonts w:hint="cs"/>
        </w:rPr>
        <w:t>(</w:t>
      </w:r>
      <w:r w:rsidRPr="00A66D42">
        <w:rPr>
          <w:rFonts w:hint="cs"/>
          <w:cs/>
        </w:rPr>
        <w:t>ถ้ามี</w:t>
      </w:r>
      <w:r w:rsidRPr="00A66D42">
        <w:rPr>
          <w:rFonts w:hint="cs"/>
        </w:rPr>
        <w:t>)</w:t>
      </w:r>
    </w:p>
    <w:p w14:paraId="60A40085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shd w:val="clear" w:color="auto" w:fill="FFEB3B"/>
        </w:rPr>
      </w:pPr>
      <w:r w:rsidRPr="00A66D42">
        <w:rPr>
          <w:rFonts w:hint="cs"/>
          <w:cs/>
        </w:rPr>
        <w:t>เหรียญตราดิจิทัลที่ผู้ใช้ได้รับจากการเรียนและการทำกิจกรรมต่าง ๆ</w:t>
      </w:r>
    </w:p>
    <w:p w14:paraId="0EB4DCFD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shd w:val="clear" w:color="auto" w:fill="FFEB3B"/>
          <w:cs/>
        </w:rPr>
      </w:pPr>
      <w:r w:rsidRPr="00A66D42">
        <w:rPr>
          <w:rFonts w:hint="cs"/>
          <w:cs/>
        </w:rPr>
        <w:t>สามารถแสดงประวัติการค้นหาของผู้ใช้ได้</w:t>
      </w:r>
    </w:p>
    <w:p w14:paraId="4B8E9440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สามารถแนะนำสื่อฯ</w:t>
      </w:r>
      <w:r w:rsidRPr="00A66D42">
        <w:rPr>
          <w:rFonts w:hint="cs"/>
        </w:rPr>
        <w:t xml:space="preserve">, Learning Quest, Learning Path </w:t>
      </w:r>
      <w:r w:rsidRPr="00A66D42">
        <w:rPr>
          <w:rFonts w:hint="cs"/>
          <w:cs/>
        </w:rPr>
        <w:t>หรือบริการอื่น ๆ ในแพลตฟอร์มที่น่าสนใจ</w:t>
      </w:r>
      <w:proofErr w:type="spellStart"/>
      <w:r w:rsidRPr="00A66D42">
        <w:rPr>
          <w:rFonts w:hint="cs"/>
        </w:rPr>
        <w:t>สำหรับผู้ใช้รายบุคคล</w:t>
      </w:r>
      <w:proofErr w:type="spellEnd"/>
      <w:r w:rsidRPr="00A66D42">
        <w:rPr>
          <w:rFonts w:hint="cs"/>
        </w:rPr>
        <w:t xml:space="preserve"> (</w:t>
      </w:r>
      <w:r w:rsidRPr="00A66D42">
        <w:rPr>
          <w:rFonts w:hint="cs"/>
          <w:lang w:val="en-US"/>
        </w:rPr>
        <w:t xml:space="preserve">personalized recommendation) 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>โดยใช้ข้อมูลโปรไฟล์และประวัติการใช้งานของผู้ใช้</w:t>
      </w:r>
    </w:p>
    <w:p w14:paraId="37DA39E3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สามารถแสดงสรุปสถิติที่น่าสนใจของผู้ใช้ได้ เช่น ผลการเรียนรู้ประเภทต่าง ๆ และข้อมูลอื่น ๆ ที่กำหนดโดย สสวท</w:t>
      </w:r>
      <w:r w:rsidRPr="00A66D42">
        <w:rPr>
          <w:rFonts w:hint="cs"/>
        </w:rPr>
        <w:t>. (Dashboard)</w:t>
      </w:r>
    </w:p>
    <w:p w14:paraId="49EB7CC0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shd w:val="clear" w:color="auto" w:fill="FFEB3B"/>
        </w:rPr>
      </w:pPr>
      <w:r w:rsidRPr="00A66D42">
        <w:rPr>
          <w:rFonts w:hint="cs"/>
          <w:cs/>
        </w:rPr>
        <w:t>สามารถแสดงเมนูไปยังบริการต่าง ๆ ตามที่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 xml:space="preserve">กำหนดได้ </w:t>
      </w:r>
      <w:r w:rsidRPr="00A66D42">
        <w:rPr>
          <w:rFonts w:hint="cs"/>
        </w:rPr>
        <w:t>(Quick Menu)</w:t>
      </w:r>
    </w:p>
    <w:p w14:paraId="6A1DAFEF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shd w:val="clear" w:color="auto" w:fill="FFEB3B"/>
        </w:rPr>
      </w:pPr>
      <w:r w:rsidRPr="00A66D42">
        <w:rPr>
          <w:rFonts w:hint="cs"/>
          <w:cs/>
        </w:rPr>
        <w:t xml:space="preserve">สามารถสร้างหน้าโปรไฟล์สาธารณะของผู้ใช้ </w:t>
      </w:r>
      <w:r w:rsidRPr="00A66D42">
        <w:rPr>
          <w:rFonts w:hint="cs"/>
        </w:rPr>
        <w:t xml:space="preserve">(User Public Profile) </w:t>
      </w:r>
      <w:r w:rsidRPr="00A66D42">
        <w:rPr>
          <w:rFonts w:hint="cs"/>
          <w:cs/>
        </w:rPr>
        <w:t>ได้ โดยแสดงข้อมูลตามรายการที่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กำหนด และผู้ใช้สามารถเลือกเปิดหรือปิดหน้าโปรไฟล์สาธารณะได้ด้วยตนเอง</w:t>
      </w:r>
    </w:p>
    <w:p w14:paraId="0FF34A08" w14:textId="77777777" w:rsidR="00A66D42" w:rsidRPr="00A66D42" w:rsidRDefault="00A66D42" w:rsidP="00A66D42">
      <w:pPr>
        <w:pStyle w:val="TORParagraph"/>
        <w:spacing w:after="120" w:line="240" w:lineRule="auto"/>
        <w:ind w:left="644" w:firstLine="0"/>
        <w:rPr>
          <w:b/>
          <w:bCs/>
        </w:rPr>
      </w:pPr>
    </w:p>
    <w:p w14:paraId="036BBF18" w14:textId="77777777" w:rsidR="00A66D42" w:rsidRPr="00A66D42" w:rsidRDefault="00A66D42" w:rsidP="00A66D42">
      <w:pPr>
        <w:pStyle w:val="TORParagraph"/>
        <w:numPr>
          <w:ilvl w:val="0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b/>
          <w:bCs/>
          <w:cs/>
        </w:rPr>
        <w:t>คุณสมบัติระบบสนับสนุนผู้ใช้และรับความคิดเห็น</w:t>
      </w:r>
    </w:p>
    <w:p w14:paraId="578EB94F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ผู้ใช้สามารถค้นหา เรียกดู และแสดงข้อมูลวิธี และคำแนะนำในการใช้งาน </w:t>
      </w:r>
      <w:r w:rsidRPr="00A66D42">
        <w:rPr>
          <w:rFonts w:hint="cs"/>
        </w:rPr>
        <w:t xml:space="preserve">(Help) </w:t>
      </w:r>
      <w:r w:rsidRPr="00A66D42">
        <w:rPr>
          <w:rFonts w:hint="cs"/>
          <w:cs/>
        </w:rPr>
        <w:t xml:space="preserve">รวมถึงคู่มือต่าง ๆ </w:t>
      </w:r>
      <w:r w:rsidRPr="00A66D42">
        <w:rPr>
          <w:rFonts w:hint="cs"/>
        </w:rPr>
        <w:t xml:space="preserve">(Manual) </w:t>
      </w:r>
      <w:r w:rsidRPr="00A66D42">
        <w:rPr>
          <w:rFonts w:hint="cs"/>
          <w:cs/>
        </w:rPr>
        <w:t>ของแพลตฟอร์มฯ ได้</w:t>
      </w:r>
    </w:p>
    <w:p w14:paraId="1967F161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ผู้ใช้สามารถแจ้งปัญหาการใช้งานสื่อฯ หรือระบบงานต่าง ๆ ไปยังฝ่ายสนับสนุนผู้ใช้ของแพลตฟอร์มฯ ได้ </w:t>
      </w:r>
      <w:r w:rsidRPr="00A66D42">
        <w:rPr>
          <w:rFonts w:hint="cs"/>
        </w:rPr>
        <w:t>(Support)</w:t>
      </w:r>
    </w:p>
    <w:p w14:paraId="43A3DC5F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shd w:val="clear" w:color="auto" w:fill="FFEB3B"/>
        </w:rPr>
      </w:pPr>
      <w:r w:rsidRPr="00A66D42">
        <w:rPr>
          <w:rFonts w:hint="cs"/>
          <w:cs/>
        </w:rPr>
        <w:t xml:space="preserve">ผู้ใช้สามารถส่งความคิดเห็น </w:t>
      </w:r>
      <w:r w:rsidRPr="00A66D42">
        <w:rPr>
          <w:rFonts w:hint="cs"/>
        </w:rPr>
        <w:t xml:space="preserve">(Feedback) </w:t>
      </w:r>
      <w:r w:rsidRPr="00A66D42">
        <w:rPr>
          <w:rFonts w:hint="cs"/>
          <w:cs/>
        </w:rPr>
        <w:t>เกี่ยวกับสื่อดิจิทัลหรือเกี่ยวกับแพลตฟอร์ม ไปยัง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เพื่อใช้ในการปรับปรุงและพัฒนาต่อไปได้</w:t>
      </w:r>
    </w:p>
    <w:p w14:paraId="004A02F4" w14:textId="4B5CE36A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ผู้ใช้สามารถสอบถามเกี่ยวกับการใช้งานระบบรวมถึงตอบปัญหาการใช้งาน โดยระบบสามารถตอบกลับได้โดยอัตโนมัติด้วยระบบ </w:t>
      </w:r>
      <w:r w:rsidRPr="00A66D42">
        <w:rPr>
          <w:rFonts w:hint="cs"/>
          <w:lang w:val="en-US"/>
        </w:rPr>
        <w:t>AI</w:t>
      </w:r>
      <w:r w:rsidRPr="00A66D42">
        <w:rPr>
          <w:rFonts w:hint="cs"/>
          <w:cs/>
        </w:rPr>
        <w:t xml:space="preserve"> </w:t>
      </w:r>
      <w:r w:rsidRPr="00A66D42">
        <w:rPr>
          <w:rFonts w:hint="cs"/>
          <w:lang w:val="en-US"/>
        </w:rPr>
        <w:t xml:space="preserve">(AI Support Agent) </w:t>
      </w:r>
      <w:r w:rsidRPr="00A66D42">
        <w:rPr>
          <w:rFonts w:hint="cs"/>
          <w:cs/>
        </w:rPr>
        <w:t>ดังต่อไปนี้</w:t>
      </w:r>
      <w:r w:rsidR="00F90DB9">
        <w:rPr>
          <w:cs/>
        </w:rPr>
        <w:br/>
      </w:r>
      <w:r w:rsidR="00F90DB9">
        <w:rPr>
          <w:cs/>
        </w:rPr>
        <w:br/>
      </w:r>
    </w:p>
    <w:p w14:paraId="32600755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  <w:lang w:val="en-US"/>
        </w:rPr>
        <w:t>สามารถเข้าใจคำถามของผู้ใช้งานได้และสามารถสร้างคำตอบที่เหมาะสมได้ ด้วย</w:t>
      </w:r>
      <w:r w:rsidRPr="00A66D42">
        <w:rPr>
          <w:rFonts w:hint="cs"/>
          <w:cs/>
        </w:rPr>
        <w:t xml:space="preserve">เทคโนโลยี </w:t>
      </w:r>
      <w:r w:rsidRPr="00A66D42">
        <w:rPr>
          <w:rFonts w:hint="cs"/>
          <w:lang w:val="en-US"/>
        </w:rPr>
        <w:t xml:space="preserve">Generative AI </w:t>
      </w:r>
      <w:r w:rsidRPr="00A66D42">
        <w:rPr>
          <w:rFonts w:hint="cs"/>
          <w:cs/>
          <w:lang w:val="en-US"/>
        </w:rPr>
        <w:t xml:space="preserve">หรือ </w:t>
      </w:r>
      <w:r w:rsidRPr="00A66D42">
        <w:rPr>
          <w:rFonts w:hint="cs"/>
          <w:lang w:val="en-US"/>
        </w:rPr>
        <w:t>LLM</w:t>
      </w:r>
      <w:r w:rsidRPr="00A66D42">
        <w:rPr>
          <w:rFonts w:hint="cs"/>
          <w:cs/>
        </w:rPr>
        <w:t xml:space="preserve"> โดย </w:t>
      </w:r>
      <w:r w:rsidRPr="00A66D42">
        <w:rPr>
          <w:rFonts w:hint="cs"/>
          <w:lang w:val="en-US"/>
        </w:rPr>
        <w:t xml:space="preserve">AI Model </w:t>
      </w:r>
      <w:r w:rsidRPr="00A66D42">
        <w:rPr>
          <w:rFonts w:hint="cs"/>
          <w:cs/>
          <w:lang w:val="en-US"/>
        </w:rPr>
        <w:t>ที่ใช้งานต้องได้รับการเห็นชอบจาก สสวท.</w:t>
      </w:r>
    </w:p>
    <w:p w14:paraId="290626AB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สามารถตอบคำถามได้โดยอ้างอิงจากข้อมูลต่าง ๆ ของแพลตฟอร์มฯ เช่น คู่มือการใช้งาน คำถามที่พบบ่อย และคลังข้อมูลวิธีการแก้ปัญหาต่าง ๆ เป็นต้น โดย สสวท. สามารถปรับปรุงข้อมูลอ้างอิงได้</w:t>
      </w:r>
    </w:p>
    <w:p w14:paraId="6C06275D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  <w:lang w:val="en-US"/>
        </w:rPr>
        <w:t>สามารถจำกัดขอบเขตการตอบคำถามได้ โดยไม่ตอบคำถามที่ไม่เกี่ยวข้องกับการใช้งานระบบ</w:t>
      </w:r>
    </w:p>
    <w:p w14:paraId="4321124C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  <w:lang w:val="en-US"/>
        </w:rPr>
        <w:t>สามารถจำกัดจำนวนการใช้งานของผู้ใช้แต่ละรายได้</w:t>
      </w:r>
      <w:r w:rsidRPr="00A66D42">
        <w:rPr>
          <w:rFonts w:hint="cs"/>
          <w:cs/>
        </w:rPr>
        <w:t xml:space="preserve"> เช่น จำนวนคำถามที่ถามได้ต่อวัน เพื่อป้องกันการใช้งานผิดวัตถุประสงค์</w:t>
      </w:r>
    </w:p>
    <w:p w14:paraId="66C7BCA8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  <w:lang w:val="en-US"/>
        </w:rPr>
        <w:t xml:space="preserve">สามารถจำกัดจำนวนการใช้งานทั้งหมดได้ เช่น จำกัดจำนวน </w:t>
      </w:r>
      <w:r w:rsidRPr="00A66D42">
        <w:rPr>
          <w:rFonts w:hint="cs"/>
          <w:lang w:val="en-US"/>
        </w:rPr>
        <w:t xml:space="preserve">Token </w:t>
      </w:r>
      <w:r w:rsidRPr="00A66D42">
        <w:rPr>
          <w:rFonts w:hint="cs"/>
          <w:cs/>
          <w:lang w:val="en-US"/>
        </w:rPr>
        <w:t>ทั้งหมดที่สามารถใช้งานได้ต่อเดือน เพื่อเป็นการควบคุมงบประมาณ โดยระบบต้องซ่อนฟังก์ชัน</w:t>
      </w:r>
      <w:r w:rsidRPr="00A66D42">
        <w:rPr>
          <w:rFonts w:hint="cs"/>
          <w:cs/>
        </w:rPr>
        <w:t>การสอบถามโดยอัตโนมัติเมื่อครบจำนวนการใช้งานที่กำหนด</w:t>
      </w:r>
    </w:p>
    <w:p w14:paraId="179D6B13" w14:textId="77777777" w:rsidR="00A66D42" w:rsidRPr="00A66D42" w:rsidRDefault="00A66D42" w:rsidP="00A66D42">
      <w:pPr>
        <w:pStyle w:val="TORParagraph"/>
        <w:spacing w:after="120" w:line="240" w:lineRule="auto"/>
        <w:ind w:left="792" w:firstLine="0"/>
        <w:rPr>
          <w:cs/>
        </w:rPr>
      </w:pPr>
    </w:p>
    <w:p w14:paraId="0D217CEA" w14:textId="77777777" w:rsidR="00A66D42" w:rsidRPr="00A66D42" w:rsidRDefault="00A66D42" w:rsidP="00A66D42">
      <w:pPr>
        <w:pStyle w:val="TORParagraph"/>
        <w:numPr>
          <w:ilvl w:val="0"/>
          <w:numId w:val="36"/>
        </w:numPr>
        <w:spacing w:after="120" w:line="240" w:lineRule="auto"/>
        <w:rPr>
          <w:b/>
          <w:bCs/>
          <w:cs/>
          <w:lang w:val="en-US"/>
        </w:rPr>
      </w:pPr>
      <w:r w:rsidRPr="00A66D42">
        <w:rPr>
          <w:rFonts w:hint="cs"/>
          <w:b/>
          <w:bCs/>
          <w:cs/>
        </w:rPr>
        <w:t xml:space="preserve">คุณสมบัติระบบจัดเก็บข้อมูลสถิติ </w:t>
      </w:r>
      <w:r w:rsidRPr="00A66D42">
        <w:rPr>
          <w:rFonts w:hint="cs"/>
          <w:b/>
          <w:bCs/>
          <w:lang w:val="en-US"/>
        </w:rPr>
        <w:t>(Telemetry System)</w:t>
      </w:r>
    </w:p>
    <w:p w14:paraId="58C1DBA6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สามารถเก็บข้อมูลการใช้งานสื่อฯ ได้ ทั้งการเข้าชมและการดาวน์โหลด ตามรายละเอียดที่กำหนดร่วมกับ สสวท</w:t>
      </w:r>
      <w:r w:rsidRPr="00A66D42">
        <w:rPr>
          <w:rFonts w:hint="cs"/>
        </w:rPr>
        <w:t>.</w:t>
      </w:r>
    </w:p>
    <w:p w14:paraId="20144374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สามารถเก็บข้อมูลการใช้งานฟังก์ชันต่าง ๆ ของแพลตฟอร์มฯ ได้ตามรายละเอียดที่กำหนดร่วมกับ สสวท</w:t>
      </w:r>
      <w:r w:rsidRPr="00A66D42">
        <w:rPr>
          <w:rFonts w:hint="cs"/>
        </w:rPr>
        <w:t>.</w:t>
      </w:r>
    </w:p>
    <w:p w14:paraId="446C6BF1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สามารถจัดเก็บข้อมูลได้ทั้งกรณีผู้ใช้ที่เข้าสู่ระบบ และผู้ใช้ที่ไม่ได้เข้าสู่ระบบ </w:t>
      </w:r>
      <w:r w:rsidRPr="00A66D42">
        <w:rPr>
          <w:rFonts w:hint="cs"/>
        </w:rPr>
        <w:t>(Guest)</w:t>
      </w:r>
    </w:p>
    <w:p w14:paraId="0E75DC3D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ข้อมูลที่จัดเก็บ ต้องอยู่ในรูปแบบที่สามารถนำไปประมวลผลเพื่อจัดทำรายงานได้</w:t>
      </w:r>
    </w:p>
    <w:p w14:paraId="5A8EC1E9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shd w:val="clear" w:color="auto" w:fill="FFEB3B"/>
        </w:rPr>
      </w:pPr>
      <w:r w:rsidRPr="00A66D42">
        <w:rPr>
          <w:rFonts w:hint="cs"/>
          <w:cs/>
        </w:rPr>
        <w:t xml:space="preserve">สามารถจัดเก็บข้อมูลแบบละเอียด </w:t>
      </w:r>
      <w:r w:rsidRPr="00A66D42">
        <w:rPr>
          <w:rFonts w:hint="cs"/>
          <w:lang w:val="en-US"/>
        </w:rPr>
        <w:t xml:space="preserve">(Detailed Statistics) </w:t>
      </w:r>
      <w:r w:rsidRPr="00A66D42">
        <w:rPr>
          <w:rFonts w:hint="cs"/>
          <w:cs/>
        </w:rPr>
        <w:t>ได้ย้อนหลังอย่างน้อย</w:t>
      </w:r>
      <w:r w:rsidRPr="00A66D42">
        <w:rPr>
          <w:rFonts w:hint="cs"/>
        </w:rPr>
        <w:t xml:space="preserve"> </w:t>
      </w:r>
      <w:r w:rsidRPr="00A66D42">
        <w:rPr>
          <w:rFonts w:hint="cs"/>
          <w:lang w:val="en-US"/>
        </w:rPr>
        <w:t xml:space="preserve">24 </w:t>
      </w:r>
      <w:r w:rsidRPr="00A66D42">
        <w:rPr>
          <w:rFonts w:hint="cs"/>
          <w:cs/>
          <w:lang w:val="en-US"/>
        </w:rPr>
        <w:t>เดือน โดยสามารถกำหนดจำนวนวันย้อนหลังที่ต้องการให้เก็บข้อมูลได้ และสามารถลบข้อมูลเก่าที่อยู่นอกช่วงเวลาที่ต้องการจัดเก็บออกได้โดยอัตโนมัติ</w:t>
      </w:r>
    </w:p>
    <w:p w14:paraId="31B1F8DD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lang w:val="en-US"/>
        </w:rPr>
      </w:pPr>
      <w:r w:rsidRPr="00A66D42">
        <w:rPr>
          <w:rFonts w:hint="cs"/>
          <w:cs/>
          <w:lang w:val="en-US"/>
        </w:rPr>
        <w:t>สามารถจัดเก็บข้อมูลแบบสรุป (</w:t>
      </w:r>
      <w:r w:rsidRPr="00A66D42">
        <w:rPr>
          <w:rFonts w:hint="cs"/>
          <w:lang w:val="en-US"/>
        </w:rPr>
        <w:t xml:space="preserve">Summary Statistics) </w:t>
      </w:r>
      <w:r w:rsidRPr="00A66D42">
        <w:rPr>
          <w:rFonts w:hint="cs"/>
          <w:cs/>
          <w:lang w:val="en-US"/>
        </w:rPr>
        <w:t>ได้ โดยสรุปเป็นรายเดือนได้เป็นอย่างน้อย และสามารถจัดเก็บข้อมูลได้ย้อนหลังอย่างน้อย 10 ปี</w:t>
      </w:r>
    </w:p>
    <w:p w14:paraId="13A4FB5F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lang w:val="en-US"/>
        </w:rPr>
      </w:pPr>
      <w:r w:rsidRPr="00A66D42">
        <w:rPr>
          <w:rFonts w:hint="cs"/>
          <w:cs/>
          <w:lang w:val="en-US"/>
        </w:rPr>
        <w:t xml:space="preserve">สามารถส่งออกข้อมูล </w:t>
      </w:r>
      <w:r w:rsidRPr="00A66D42">
        <w:rPr>
          <w:rFonts w:hint="cs"/>
          <w:lang w:val="en-US"/>
        </w:rPr>
        <w:t xml:space="preserve">(Export) </w:t>
      </w:r>
      <w:r w:rsidRPr="00A66D42">
        <w:rPr>
          <w:rFonts w:hint="cs"/>
          <w:cs/>
          <w:lang w:val="en-US"/>
        </w:rPr>
        <w:t>เพื่อนำไปใช้งานภายนอกระบบได้ ทั้งข้อมูลแบบละเอียดและข้อมูลแบบสรุป โดยข้อมูลที่ส่งออกต้องอยู่รูปแบบที่นำไปประมวลผลได้ (</w:t>
      </w:r>
      <w:r w:rsidRPr="00A66D42">
        <w:rPr>
          <w:rFonts w:hint="cs"/>
          <w:lang w:val="en-US"/>
        </w:rPr>
        <w:t>Machine Readable)</w:t>
      </w:r>
    </w:p>
    <w:p w14:paraId="75054248" w14:textId="20A6D272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shd w:val="clear" w:color="auto" w:fill="FFEB3B"/>
        </w:rPr>
      </w:pPr>
      <w:r w:rsidRPr="00A66D42">
        <w:rPr>
          <w:rFonts w:hint="cs"/>
          <w:cs/>
        </w:rPr>
        <w:t>การจัดเก็บข้อมูล เป็นไปตามเงื่อนไขการใช้งานที่แจ้งกับผู้ใช้ และเป็นไปตามพระราชบัญญัติคุ้มครองข้อมูลส่วนบุคคล</w:t>
      </w:r>
      <w:r w:rsidRPr="00A66D42">
        <w:rPr>
          <w:rFonts w:hint="cs"/>
        </w:rPr>
        <w:t xml:space="preserve"> พ</w:t>
      </w:r>
      <w:r w:rsidRPr="00A66D42">
        <w:rPr>
          <w:rFonts w:hint="cs"/>
          <w:cs/>
        </w:rPr>
        <w:t>.ศ.2562</w:t>
      </w:r>
    </w:p>
    <w:p w14:paraId="65CCC40F" w14:textId="77777777" w:rsidR="00A66D42" w:rsidRDefault="00A66D42" w:rsidP="00A66D42">
      <w:pPr>
        <w:pStyle w:val="TORParagraph"/>
        <w:spacing w:after="120" w:line="240" w:lineRule="auto"/>
        <w:ind w:left="792" w:firstLine="0"/>
        <w:rPr>
          <w:shd w:val="clear" w:color="auto" w:fill="FFEB3B"/>
        </w:rPr>
      </w:pPr>
    </w:p>
    <w:p w14:paraId="5639A085" w14:textId="77777777" w:rsidR="00F90DB9" w:rsidRDefault="00F90DB9" w:rsidP="00A66D42">
      <w:pPr>
        <w:pStyle w:val="TORParagraph"/>
        <w:spacing w:after="120" w:line="240" w:lineRule="auto"/>
        <w:ind w:left="792" w:firstLine="0"/>
        <w:rPr>
          <w:shd w:val="clear" w:color="auto" w:fill="FFEB3B"/>
        </w:rPr>
      </w:pPr>
    </w:p>
    <w:p w14:paraId="71CADB0C" w14:textId="77777777" w:rsidR="00F90DB9" w:rsidRDefault="00F90DB9" w:rsidP="00A66D42">
      <w:pPr>
        <w:pStyle w:val="TORParagraph"/>
        <w:spacing w:after="120" w:line="240" w:lineRule="auto"/>
        <w:ind w:left="792" w:firstLine="0"/>
        <w:rPr>
          <w:shd w:val="clear" w:color="auto" w:fill="FFEB3B"/>
        </w:rPr>
      </w:pPr>
    </w:p>
    <w:p w14:paraId="1F051FFF" w14:textId="77777777" w:rsidR="00F90DB9" w:rsidRPr="00A66D42" w:rsidRDefault="00F90DB9" w:rsidP="00A66D42">
      <w:pPr>
        <w:pStyle w:val="TORParagraph"/>
        <w:spacing w:after="120" w:line="240" w:lineRule="auto"/>
        <w:ind w:left="792" w:firstLine="0"/>
        <w:rPr>
          <w:rFonts w:hint="cs"/>
          <w:shd w:val="clear" w:color="auto" w:fill="FFEB3B"/>
        </w:rPr>
      </w:pPr>
    </w:p>
    <w:p w14:paraId="7B8A4FAF" w14:textId="77777777" w:rsidR="00A66D42" w:rsidRPr="00A66D42" w:rsidRDefault="00A66D42" w:rsidP="00A66D42">
      <w:pPr>
        <w:pStyle w:val="TORParagraph"/>
        <w:spacing w:after="120" w:line="240" w:lineRule="auto"/>
        <w:ind w:left="0" w:firstLine="0"/>
      </w:pPr>
    </w:p>
    <w:p w14:paraId="041FDD6C" w14:textId="77777777" w:rsidR="00A66D42" w:rsidRPr="00A66D42" w:rsidRDefault="00A66D42" w:rsidP="00A66D42">
      <w:pPr>
        <w:pStyle w:val="TORParagraph"/>
        <w:numPr>
          <w:ilvl w:val="0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b/>
          <w:bCs/>
          <w:cs/>
        </w:rPr>
        <w:t xml:space="preserve">คุณสมบัติระบบรายงานและการวิเคราะห์ข้อมูล </w:t>
      </w:r>
      <w:r w:rsidRPr="00A66D42">
        <w:rPr>
          <w:rFonts w:hint="cs"/>
          <w:b/>
          <w:bCs/>
        </w:rPr>
        <w:t>(Report and Analytics)</w:t>
      </w:r>
    </w:p>
    <w:p w14:paraId="557E1A7A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line="240" w:lineRule="auto"/>
      </w:pPr>
      <w:r w:rsidRPr="00A66D42">
        <w:rPr>
          <w:rFonts w:hint="cs"/>
          <w:cs/>
        </w:rPr>
        <w:t>สามารถเรียกใช้ข้อมูลจากฐานข้อมูลได้หลายแหล่ง โดยสนับสนุนระบบฐานข้อมูลที่ใช้งานในแพลตฟอร์มฯ ที่พัฒนาขึ้น ทั้งในส่วนของข้อมูลที่ให้บริการและข้อมูลทางสถิติ รวมถึงรองรับระบบฐานข้อมูลอื่น ๆ อย่างน้อยดังต่อไปนี้</w:t>
      </w:r>
    </w:p>
    <w:p w14:paraId="61CA9488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line="240" w:lineRule="auto"/>
      </w:pPr>
      <w:r w:rsidRPr="00A66D42">
        <w:rPr>
          <w:rFonts w:hint="cs"/>
        </w:rPr>
        <w:t>PostgreSQL</w:t>
      </w:r>
    </w:p>
    <w:p w14:paraId="33B119EC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line="240" w:lineRule="auto"/>
      </w:pPr>
      <w:r w:rsidRPr="00A66D42">
        <w:rPr>
          <w:rFonts w:hint="cs"/>
        </w:rPr>
        <w:t>MySQL</w:t>
      </w:r>
    </w:p>
    <w:p w14:paraId="2C3C3785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line="240" w:lineRule="auto"/>
        <w:rPr>
          <w:cs/>
        </w:rPr>
      </w:pPr>
      <w:r w:rsidRPr="00A66D42">
        <w:rPr>
          <w:rFonts w:hint="cs"/>
        </w:rPr>
        <w:t>MariaDB</w:t>
      </w:r>
    </w:p>
    <w:p w14:paraId="1D2AB96B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 xml:space="preserve">ข้อมูลจากไฟล์ </w:t>
      </w:r>
      <w:r w:rsidRPr="00A66D42">
        <w:rPr>
          <w:rFonts w:hint="cs"/>
        </w:rPr>
        <w:t>CSV</w:t>
      </w:r>
    </w:p>
    <w:p w14:paraId="0B17F805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>ระบบฐานข้อมูลอื่น ๆ ตามที่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กำหนด</w:t>
      </w:r>
    </w:p>
    <w:p w14:paraId="3192897F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line="240" w:lineRule="auto"/>
      </w:pPr>
      <w:r w:rsidRPr="00A66D42">
        <w:rPr>
          <w:rFonts w:hint="cs"/>
          <w:cs/>
        </w:rPr>
        <w:t xml:space="preserve">สามารถสร้างรายงานด้วยการประมวลผลคำสั่ง </w:t>
      </w:r>
      <w:r w:rsidRPr="00A66D42">
        <w:rPr>
          <w:rFonts w:hint="cs"/>
        </w:rPr>
        <w:t xml:space="preserve">SQL </w:t>
      </w:r>
      <w:r w:rsidRPr="00A66D42">
        <w:rPr>
          <w:rFonts w:hint="cs"/>
          <w:cs/>
        </w:rPr>
        <w:t>จากแหล่งข้อมูลต่าง ๆ ได้ โดยรองรับการประมวลผลจากหลายแหล่งข้อมูลพร้อมกัน</w:t>
      </w:r>
    </w:p>
    <w:p w14:paraId="5DB19105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line="240" w:lineRule="auto"/>
      </w:pPr>
      <w:r w:rsidRPr="00A66D42">
        <w:rPr>
          <w:rFonts w:hint="cs"/>
          <w:cs/>
          <w:lang w:val="en-US"/>
        </w:rPr>
        <w:t>สามารถ</w:t>
      </w:r>
      <w:r w:rsidRPr="00A66D42">
        <w:rPr>
          <w:rFonts w:hint="cs"/>
          <w:cs/>
        </w:rPr>
        <w:t>สำเนาข้อมูลที่ต้องการจากฐานข้อมูลต้นทางมาจัดเก็บไว้เป็นแหล่งข้อมูล</w:t>
      </w:r>
      <w:r w:rsidRPr="00A66D42">
        <w:rPr>
          <w:rFonts w:hint="cs"/>
          <w:cs/>
          <w:lang w:val="en-US"/>
        </w:rPr>
        <w:t>สำหรับการประมวลผลรายงานได้</w:t>
      </w:r>
      <w:r w:rsidRPr="00A66D42">
        <w:rPr>
          <w:rFonts w:hint="cs"/>
          <w:cs/>
        </w:rPr>
        <w:t xml:space="preserve"> </w:t>
      </w:r>
      <w:r w:rsidRPr="00A66D42">
        <w:rPr>
          <w:rFonts w:hint="cs"/>
          <w:lang w:val="en-US"/>
        </w:rPr>
        <w:t>(Data Pool)</w:t>
      </w:r>
      <w:r w:rsidRPr="00A66D42">
        <w:rPr>
          <w:rFonts w:hint="cs"/>
          <w:cs/>
          <w:lang w:val="en-US"/>
        </w:rPr>
        <w:t xml:space="preserve"> โดยสามารถตั้งเวลาในการสำเนาข้อมูลโดยอัตโนมัติได้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>เพื่อให้การประมวลผลรายงานไม่ส่งผลต่อการให้บริการของระบบงาน</w:t>
      </w:r>
    </w:p>
    <w:p w14:paraId="00155C64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line="240" w:lineRule="auto"/>
      </w:pPr>
      <w:r w:rsidRPr="00A66D42">
        <w:rPr>
          <w:rFonts w:hint="cs"/>
          <w:cs/>
        </w:rPr>
        <w:t>สามารถแสดงผลรายงานด้วยรูปแบบ</w:t>
      </w:r>
      <w:r w:rsidRPr="00A66D42">
        <w:rPr>
          <w:rFonts w:hint="cs"/>
          <w:u w:val="single"/>
          <w:cs/>
        </w:rPr>
        <w:t>อย่างน้อย</w:t>
      </w:r>
      <w:r w:rsidRPr="00A66D42">
        <w:rPr>
          <w:rFonts w:hint="cs"/>
          <w:cs/>
        </w:rPr>
        <w:t>ดังต่อไปนี้</w:t>
      </w:r>
    </w:p>
    <w:p w14:paraId="4E860733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>รูปแบบตาราง</w:t>
      </w:r>
    </w:p>
    <w:p w14:paraId="06CF0314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 xml:space="preserve">รูปแบบแผนภูมิแท่ง </w:t>
      </w:r>
      <w:r w:rsidRPr="00A66D42">
        <w:rPr>
          <w:rFonts w:hint="cs"/>
        </w:rPr>
        <w:t>(Bar chart)</w:t>
      </w:r>
    </w:p>
    <w:p w14:paraId="4EB5C552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 xml:space="preserve">รูปแบบแผนภูมิวงกลม </w:t>
      </w:r>
      <w:r w:rsidRPr="00A66D42">
        <w:rPr>
          <w:rFonts w:hint="cs"/>
        </w:rPr>
        <w:t>(Pie chart)</w:t>
      </w:r>
    </w:p>
    <w:p w14:paraId="2E5FB754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 xml:space="preserve">รูปแบบแผนภูมิเส้น </w:t>
      </w:r>
      <w:r w:rsidRPr="00A66D42">
        <w:rPr>
          <w:rFonts w:hint="cs"/>
        </w:rPr>
        <w:t>(Line chart)</w:t>
      </w:r>
    </w:p>
    <w:p w14:paraId="2908D182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>สามารถแสดงรายงานสถิติข้อมูลในแพลตฟอร์มได้ อย่างน้อยดังต่อไปนี้</w:t>
      </w:r>
    </w:p>
    <w:p w14:paraId="525A2059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>สถิติเกี่ยวกับผู้ใช้งาน เช่น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>จำนวนผู้ใช้งานทั้งหมด จำนวนผู้ใช้งานที่เพิ่มขึ้นรายเดือน จำนวนผู้เข้าใช้งานเป็นประจำทุกเดือน เป็นต้น</w:t>
      </w:r>
    </w:p>
    <w:p w14:paraId="6697D20B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>สถิติเกี่ยวกับสื่อฯ ข้อสอบ และแบบทดสอบในแพลตฟอร์ม เช่น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>จำนวนทั้งหมด จำนวนแยกตามสาขาวิชา จำนวนแยกตามหมวดหมู่หรือประเภท จำนวนที่เพิ่มขึ้นรายไตรมาส เป็นต้น</w:t>
      </w:r>
    </w:p>
    <w:p w14:paraId="6961D66C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>สถิติอื่น ๆ ตามที่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กำหนด</w:t>
      </w:r>
    </w:p>
    <w:p w14:paraId="696BD2AF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>สามารถแสดงรายงานสถิติการใช้งานได้ อย่างน้อยดังต่อไปนี้</w:t>
      </w:r>
    </w:p>
    <w:p w14:paraId="687E8187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>สถิติการใช้งานสื่อฯ เช่น จำนวนการเข้าใช้งาน จำนวนการดาวน์โหลด เป็นต้น</w:t>
      </w:r>
    </w:p>
    <w:p w14:paraId="583BFED8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>สถิติการใช้งานข้อสอบและแบบทดสอบ เช่น จำนวนครั้งที่ทำแบบทดสอบ คะแนนเฉลี่ย จำนวนผู้ที่เข้ามาทำแบบทดสอบ เป็นต้น</w:t>
      </w:r>
    </w:p>
    <w:p w14:paraId="10AC8667" w14:textId="53FFEBFC" w:rsidR="00A66D42" w:rsidRPr="00A66D42" w:rsidRDefault="00A66D42" w:rsidP="00A66D42">
      <w:pPr>
        <w:pStyle w:val="TORParagraph"/>
        <w:numPr>
          <w:ilvl w:val="2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>สถิติการใช้งานบริการต่าง ๆ ของแพลตฟอร์ม เช่น จำนวนการเข้าใช้งานแต่ละฟังก์ชัน จำนวนผู้ใช้งานแต่ละฟังก์ชัน เป็นต้น</w:t>
      </w:r>
      <w:r w:rsidR="00F90DB9">
        <w:rPr>
          <w:cs/>
        </w:rPr>
        <w:br/>
      </w:r>
      <w:r w:rsidR="00F90DB9">
        <w:rPr>
          <w:cs/>
        </w:rPr>
        <w:br/>
      </w:r>
    </w:p>
    <w:p w14:paraId="45ACE067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>สถิติอื่น ๆ ตามที่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กำหนด</w:t>
      </w:r>
    </w:p>
    <w:p w14:paraId="1429B819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 xml:space="preserve">สามารถส่งออกรายงานเป็นแฟ้มข้อมูลรูปแบบ </w:t>
      </w:r>
      <w:r w:rsidRPr="00A66D42">
        <w:rPr>
          <w:rFonts w:hint="cs"/>
        </w:rPr>
        <w:t xml:space="preserve">CSV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  <w:lang w:val="en-US"/>
        </w:rPr>
        <w:t xml:space="preserve">XLSX </w:t>
      </w:r>
      <w:r w:rsidRPr="00A66D42">
        <w:rPr>
          <w:rFonts w:hint="cs"/>
          <w:cs/>
          <w:lang w:val="en-US"/>
        </w:rPr>
        <w:t xml:space="preserve">หรือ </w:t>
      </w:r>
      <w:r w:rsidRPr="00A66D42">
        <w:rPr>
          <w:rFonts w:hint="cs"/>
          <w:lang w:val="en-US"/>
        </w:rPr>
        <w:t xml:space="preserve">ODS </w:t>
      </w:r>
      <w:r w:rsidRPr="00A66D42">
        <w:rPr>
          <w:rFonts w:hint="cs"/>
          <w:cs/>
        </w:rPr>
        <w:t>ได้</w:t>
      </w:r>
    </w:p>
    <w:p w14:paraId="1F88410B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line="240" w:lineRule="auto"/>
      </w:pPr>
      <w:r w:rsidRPr="00A66D42">
        <w:rPr>
          <w:rFonts w:hint="cs"/>
          <w:cs/>
        </w:rPr>
        <w:t xml:space="preserve">สามารถสร้างหน้าสรุปข้อมูล </w:t>
      </w:r>
      <w:r w:rsidRPr="00A66D42">
        <w:rPr>
          <w:rFonts w:hint="cs"/>
        </w:rPr>
        <w:t xml:space="preserve">(Dashboard) </w:t>
      </w:r>
      <w:r w:rsidRPr="00A66D42">
        <w:rPr>
          <w:rFonts w:hint="cs"/>
          <w:cs/>
        </w:rPr>
        <w:t xml:space="preserve">เพื่อแสดงข้อมูลสรุปจากหลายรายงานในหน้าจอเดียวได้ โดยรองรับการสร้างหน้าสรุปข้อมูลได้อย่างน้อย </w:t>
      </w:r>
      <w:r w:rsidRPr="00A66D42">
        <w:rPr>
          <w:rFonts w:hint="cs"/>
        </w:rPr>
        <w:t xml:space="preserve">10 </w:t>
      </w:r>
      <w:proofErr w:type="spellStart"/>
      <w:r w:rsidRPr="00A66D42">
        <w:rPr>
          <w:rFonts w:hint="cs"/>
        </w:rPr>
        <w:t>รูปแบบ</w:t>
      </w:r>
      <w:proofErr w:type="spellEnd"/>
    </w:p>
    <w:p w14:paraId="4934120C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>สามารถแสดงหน้าสรุปข้อมูลได้ โดยไม่ต้องประมวลผลรายงานใหม่ทุกครั้งที่แสดงผล</w:t>
      </w:r>
    </w:p>
    <w:p w14:paraId="6DA52209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line="240" w:lineRule="auto"/>
      </w:pPr>
      <w:r w:rsidRPr="00A66D42">
        <w:rPr>
          <w:rFonts w:hint="cs"/>
          <w:cs/>
        </w:rPr>
        <w:t>สามารถกำหนดสิทธิ์การเข้าถึงข้อมูลรายงานและหน้าสรุปข้อมูลให้กับผู้ใช้งานได้รายคนและรายกลุ่ม</w:t>
      </w:r>
    </w:p>
    <w:p w14:paraId="73179EA4" w14:textId="77777777" w:rsidR="00A66D42" w:rsidRPr="00A66D42" w:rsidRDefault="00A66D42" w:rsidP="00A66D42">
      <w:pPr>
        <w:pStyle w:val="TORParagraph"/>
        <w:spacing w:after="120" w:line="240" w:lineRule="auto"/>
        <w:ind w:left="0" w:firstLine="0"/>
      </w:pPr>
    </w:p>
    <w:p w14:paraId="6C2DDEA7" w14:textId="77777777" w:rsidR="00A66D42" w:rsidRPr="00A66D42" w:rsidRDefault="00A66D42" w:rsidP="00A66D42">
      <w:pPr>
        <w:pStyle w:val="TORParagraph"/>
        <w:numPr>
          <w:ilvl w:val="0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b/>
          <w:bCs/>
          <w:cs/>
        </w:rPr>
        <w:t xml:space="preserve">คุณสมบัติระบบบริหารจัดการ </w:t>
      </w:r>
      <w:r w:rsidRPr="00A66D42">
        <w:rPr>
          <w:rFonts w:hint="cs"/>
          <w:b/>
          <w:bCs/>
        </w:rPr>
        <w:t>(Management Space)</w:t>
      </w:r>
    </w:p>
    <w:p w14:paraId="36C3AE38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การบริหารจัดการสื่อดิจิทัลของ สสวท</w:t>
      </w:r>
      <w:r w:rsidRPr="00A66D42">
        <w:rPr>
          <w:rFonts w:hint="cs"/>
        </w:rPr>
        <w:t>. (Resource Management)</w:t>
      </w:r>
    </w:p>
    <w:p w14:paraId="0BFF766F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สามารถบริหารจัดการสื่อดิจิทัลสำหรับการเรียนการสอน </w:t>
      </w:r>
      <w:r w:rsidRPr="00A66D42">
        <w:rPr>
          <w:rFonts w:hint="cs"/>
        </w:rPr>
        <w:t xml:space="preserve">(Educational Resources) </w:t>
      </w:r>
      <w:r w:rsidRPr="00A66D42">
        <w:rPr>
          <w:rFonts w:hint="cs"/>
          <w:cs/>
        </w:rPr>
        <w:t>ของ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ในรูปแบบต่อไปนี้ได้เป็นอย่างน้อย</w:t>
      </w:r>
    </w:p>
    <w:p w14:paraId="626F3CDD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เอกสาร ในรูปแบบ </w:t>
      </w:r>
      <w:r w:rsidRPr="00A66D42">
        <w:rPr>
          <w:rFonts w:hint="cs"/>
        </w:rPr>
        <w:t xml:space="preserve">PDF, Microsoft Office OOXML (DOCX, PPTX, XLSX), Open Document Format (ODT, ODP, ODS)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</w:rPr>
        <w:t xml:space="preserve">Microsoft Office Legacy (DOC, PPT, XLS) </w:t>
      </w:r>
      <w:r w:rsidRPr="00A66D42">
        <w:rPr>
          <w:rFonts w:hint="cs"/>
          <w:cs/>
        </w:rPr>
        <w:t>เป็นอย่างน้อย</w:t>
      </w:r>
    </w:p>
    <w:p w14:paraId="607EE17F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เอกสารบทความ ในรูปแบบ </w:t>
      </w:r>
      <w:r w:rsidRPr="00A66D42">
        <w:rPr>
          <w:rFonts w:hint="cs"/>
        </w:rPr>
        <w:t xml:space="preserve">HTML </w:t>
      </w:r>
      <w:r w:rsidRPr="00A66D42">
        <w:rPr>
          <w:rFonts w:hint="cs"/>
          <w:cs/>
        </w:rPr>
        <w:t>พร้อมสื่อประกอบเป็นอย่างน้อย</w:t>
      </w:r>
    </w:p>
    <w:p w14:paraId="7E9D9E99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แฟ้มภาพ ในรูปแบบ </w:t>
      </w:r>
      <w:r w:rsidRPr="00A66D42">
        <w:rPr>
          <w:rFonts w:hint="cs"/>
        </w:rPr>
        <w:t xml:space="preserve">AVIF, JPG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</w:rPr>
        <w:t xml:space="preserve">PNG </w:t>
      </w:r>
      <w:r w:rsidRPr="00A66D42">
        <w:rPr>
          <w:rFonts w:hint="cs"/>
          <w:cs/>
        </w:rPr>
        <w:t>เป็นอย่างน้อย</w:t>
      </w:r>
    </w:p>
    <w:p w14:paraId="7FDA4F23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แฟ้มเสียง ในรูปแบบ </w:t>
      </w:r>
      <w:r w:rsidRPr="00A66D42">
        <w:rPr>
          <w:rFonts w:hint="cs"/>
        </w:rPr>
        <w:t>Opus</w:t>
      </w:r>
      <w:r w:rsidRPr="00A66D42">
        <w:rPr>
          <w:rFonts w:hint="cs"/>
          <w:lang w:val="en-US"/>
        </w:rPr>
        <w:t>,</w:t>
      </w:r>
      <w:r w:rsidRPr="00A66D42">
        <w:rPr>
          <w:rFonts w:hint="cs"/>
          <w:cs/>
        </w:rPr>
        <w:t xml:space="preserve"> </w:t>
      </w:r>
      <w:r w:rsidRPr="00A66D42">
        <w:rPr>
          <w:rFonts w:hint="cs"/>
        </w:rPr>
        <w:t xml:space="preserve">MP3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  <w:lang w:val="en-US"/>
        </w:rPr>
        <w:t xml:space="preserve">WAV </w:t>
      </w:r>
      <w:r w:rsidRPr="00A66D42">
        <w:rPr>
          <w:rFonts w:hint="cs"/>
          <w:cs/>
        </w:rPr>
        <w:t>เป็นอย่างน้อย</w:t>
      </w:r>
    </w:p>
    <w:p w14:paraId="751ADFC8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แฟ้มวีดิทัศน์ ในรูปแบบ </w:t>
      </w:r>
      <w:r w:rsidRPr="00A66D42">
        <w:rPr>
          <w:rFonts w:hint="cs"/>
        </w:rPr>
        <w:t xml:space="preserve">MP4 (H264)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</w:rPr>
        <w:t xml:space="preserve">AV1 </w:t>
      </w:r>
      <w:r w:rsidRPr="00A66D42">
        <w:rPr>
          <w:rFonts w:hint="cs"/>
          <w:cs/>
        </w:rPr>
        <w:t>เป็นอย่างน้อย</w:t>
      </w:r>
    </w:p>
    <w:p w14:paraId="2307F56B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สื่อ </w:t>
      </w:r>
      <w:r w:rsidRPr="00A66D42">
        <w:rPr>
          <w:rFonts w:hint="cs"/>
        </w:rPr>
        <w:t xml:space="preserve">Multimedia </w:t>
      </w:r>
      <w:r w:rsidRPr="00A66D42">
        <w:rPr>
          <w:rFonts w:hint="cs"/>
          <w:cs/>
        </w:rPr>
        <w:t xml:space="preserve">หรือ </w:t>
      </w:r>
      <w:r w:rsidRPr="00A66D42">
        <w:rPr>
          <w:rFonts w:hint="cs"/>
        </w:rPr>
        <w:t xml:space="preserve">Interactive </w:t>
      </w:r>
      <w:r w:rsidRPr="00A66D42">
        <w:rPr>
          <w:rFonts w:hint="cs"/>
          <w:cs/>
        </w:rPr>
        <w:t xml:space="preserve">ในรูปแบบ </w:t>
      </w:r>
      <w:r w:rsidRPr="00A66D42">
        <w:rPr>
          <w:rFonts w:hint="cs"/>
        </w:rPr>
        <w:t xml:space="preserve">HTML5 </w:t>
      </w:r>
      <w:r w:rsidRPr="00A66D42">
        <w:rPr>
          <w:rFonts w:hint="cs"/>
          <w:cs/>
        </w:rPr>
        <w:t>พร้อมสื่อประกอบ</w:t>
      </w:r>
    </w:p>
    <w:p w14:paraId="035EC3CB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วีดิทัศน์ภายนอก ที่เชื่อมโยงผ่าน </w:t>
      </w:r>
      <w:r w:rsidRPr="00A66D42">
        <w:rPr>
          <w:rFonts w:hint="cs"/>
        </w:rPr>
        <w:t xml:space="preserve">URL </w:t>
      </w:r>
      <w:r w:rsidRPr="00A66D42">
        <w:rPr>
          <w:rFonts w:hint="cs"/>
          <w:cs/>
        </w:rPr>
        <w:t xml:space="preserve">โดยรองรับ </w:t>
      </w:r>
      <w:r w:rsidRPr="00A66D42">
        <w:rPr>
          <w:rFonts w:hint="cs"/>
        </w:rPr>
        <w:t xml:space="preserve">YouTube URL </w:t>
      </w:r>
      <w:r w:rsidRPr="00A66D42">
        <w:rPr>
          <w:rFonts w:hint="cs"/>
          <w:cs/>
        </w:rPr>
        <w:t>เป็นอย่างน้อย</w:t>
      </w:r>
    </w:p>
    <w:p w14:paraId="658A05E1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สื่อดิจิทัลภายนอก ที่เชื่อมโยงผ่าน </w:t>
      </w:r>
      <w:r w:rsidRPr="00A66D42">
        <w:rPr>
          <w:rFonts w:hint="cs"/>
        </w:rPr>
        <w:t>URL</w:t>
      </w:r>
    </w:p>
    <w:p w14:paraId="7B107F59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แอปพลิเคชันภายนอก ที่เชื่อมโยงผ่าน </w:t>
      </w:r>
      <w:r w:rsidRPr="00A66D42">
        <w:rPr>
          <w:rFonts w:hint="cs"/>
        </w:rPr>
        <w:t>URL</w:t>
      </w:r>
    </w:p>
    <w:p w14:paraId="42F267C7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แบบฝึกหัดและชุดข้อสอบ ที่เชื่อมโยงจากระบบการสอบออนไลน์ </w:t>
      </w:r>
      <w:r w:rsidRPr="00A66D42">
        <w:rPr>
          <w:rFonts w:hint="cs"/>
        </w:rPr>
        <w:t>(OTIMS)</w:t>
      </w:r>
    </w:p>
    <w:p w14:paraId="68840D17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แบบฝึกหัดและชุดข้อสอบ ที่สร้างขึ้นภายในแพลตฟอร์ม เช่น ข้อสอบเลือกตอบ ข้อสอบจับคู่ ข้อสอบปลายเปิด ส่งงานแบบแนบไฟล์ ที่สามารถกำหนดเกณฑ์การประเมินได้ </w:t>
      </w:r>
    </w:p>
    <w:p w14:paraId="2CF7165B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สามารถกำหนดเมทาดาทา </w:t>
      </w:r>
      <w:r w:rsidRPr="00A66D42">
        <w:rPr>
          <w:rFonts w:hint="cs"/>
        </w:rPr>
        <w:t xml:space="preserve">(Metadata) </w:t>
      </w:r>
      <w:r w:rsidRPr="00A66D42">
        <w:rPr>
          <w:rFonts w:hint="cs"/>
          <w:cs/>
        </w:rPr>
        <w:t>ที่ใช้สำหรับการกำหนดการใช้งานสำหรับสื่อฯ แต่ละประเภทได้</w:t>
      </w:r>
    </w:p>
    <w:p w14:paraId="1E216339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>สามารถกำหนดหมวดหมู่หรือประเภทของสื่อฯ ได้อย่างน้อยดังต่อไปนี้</w:t>
      </w:r>
    </w:p>
    <w:p w14:paraId="01E84419" w14:textId="39EA8BC0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สื่อประกอบหนังสือเรียนของ สสวท</w:t>
      </w:r>
      <w:r w:rsidRPr="00A66D42">
        <w:rPr>
          <w:rFonts w:hint="cs"/>
        </w:rPr>
        <w:t>.</w:t>
      </w:r>
      <w:r w:rsidR="00F90DB9">
        <w:rPr>
          <w:cs/>
        </w:rPr>
        <w:br/>
      </w:r>
      <w:r w:rsidR="00F90DB9">
        <w:rPr>
          <w:cs/>
        </w:rPr>
        <w:br/>
      </w:r>
    </w:p>
    <w:p w14:paraId="46892403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สื่อเสริมที่เกี่ยวข้องกับบทเรียน</w:t>
      </w:r>
    </w:p>
    <w:p w14:paraId="16375206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สื่อเสริมอื่น ๆ</w:t>
      </w:r>
    </w:p>
    <w:p w14:paraId="63526CDF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 xml:space="preserve">สามารถกำหนดแบบบันทึกข้อมูล </w:t>
      </w:r>
      <w:r w:rsidRPr="00A66D42">
        <w:rPr>
          <w:rFonts w:hint="cs"/>
        </w:rPr>
        <w:t xml:space="preserve">(Submission Form) </w:t>
      </w:r>
      <w:r w:rsidRPr="00A66D42">
        <w:rPr>
          <w:rFonts w:hint="cs"/>
          <w:cs/>
        </w:rPr>
        <w:t>สำหรับการนำเข้าหรือแก้ไขสื่อฯ แต่ละประเภทได้ โดยมีการตรวจสอบเงื่อนไขข้อมูลที่ต้องบันทึกสำหรับสื่อฯ แต่ละประเภท</w:t>
      </w:r>
    </w:p>
    <w:p w14:paraId="6C2785CB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สามารถกำหนดสิทธิ์การเข้าดำเนินงานสำหรับผู้ใช้ภายใน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ได้ โดยรองรับกลุ่มผู้ใช้ดังต่อไปนี้เป็นอย่างน้อย</w:t>
      </w:r>
    </w:p>
    <w:p w14:paraId="4344B455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ผู้ผลิตสื่อ </w:t>
      </w:r>
      <w:r w:rsidRPr="00A66D42">
        <w:rPr>
          <w:rFonts w:hint="cs"/>
        </w:rPr>
        <w:t xml:space="preserve">/ </w:t>
      </w:r>
      <w:r w:rsidRPr="00A66D42">
        <w:rPr>
          <w:rFonts w:hint="cs"/>
          <w:cs/>
        </w:rPr>
        <w:t>สาขาวิชา</w:t>
      </w:r>
    </w:p>
    <w:p w14:paraId="3DC6F6D2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ผู้บริหารจัดการสื่อฯ </w:t>
      </w:r>
      <w:r w:rsidRPr="00A66D42">
        <w:rPr>
          <w:rFonts w:hint="cs"/>
        </w:rPr>
        <w:t xml:space="preserve">/ </w:t>
      </w:r>
      <w:r w:rsidRPr="00A66D42">
        <w:rPr>
          <w:rFonts w:hint="cs"/>
          <w:cs/>
        </w:rPr>
        <w:t>ผู้บริหารจัดการแพลตฟอร์มฯ</w:t>
      </w:r>
    </w:p>
    <w:p w14:paraId="14F7BD3E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สามารถนำเข้าสื่อฯ ผ่านแบบบันทึกข้อมูลและการอัปโหลดข้อมูล ตามกระบวนการที่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กำหนดได้</w:t>
      </w:r>
    </w:p>
    <w:p w14:paraId="7F23BD06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>สามารถเตรียมข้อมูลเมทาดาทาเบื้องต้นให้กับผู้ใช้ได้ในขั้นตอนการนำเข้าสื่อฯ เพื่อลดจำนวนข้อมูลที่ต้องบันทึก โดยสามารถใช้ข้อมูลอย่างน้อยดังต่อไปนี้</w:t>
      </w:r>
    </w:p>
    <w:p w14:paraId="191796A7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>ข้อมูลจากระบบและบัญชีผู้ใช้ เช่น สาขาวิชา วันที่ปัจจุบัน เป็นต้น</w:t>
      </w:r>
    </w:p>
    <w:p w14:paraId="38FB47BB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>ข้อมูลจากเมทาดาทาในแฟ้มข้อมูลสื่อฯ เช่น ชื่อไฟล์ ชื่อเรื่อง ชื่อผู้แต่ง ความยาว เป็นต้น ในกรณีที่สื่อฯ มีการระบุเมทาดาทาในแฟ้มข้อมูล</w:t>
      </w:r>
    </w:p>
    <w:p w14:paraId="1AFB9A37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 xml:space="preserve">ข้อมูลจากการวิเคราะห์สื่อฯ โดย </w:t>
      </w:r>
      <w:r w:rsidRPr="00A66D42">
        <w:rPr>
          <w:rFonts w:hint="cs"/>
        </w:rPr>
        <w:t xml:space="preserve">AI Model </w:t>
      </w:r>
      <w:r w:rsidRPr="00A66D42">
        <w:rPr>
          <w:rFonts w:hint="cs"/>
          <w:cs/>
        </w:rPr>
        <w:t>ตามที่ สสวท. กำหนด เช่น คำสำคัญ คำอธิบายโดยย่อ เป็นต้น โดยระบบจะส่งข้อมูลไปวิเคราะห์เฉพาะในกรณีที่ผู้ใช้เลือกให้ดำเนินการเท่านั้น</w:t>
      </w:r>
    </w:p>
    <w:p w14:paraId="4157FC2F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 xml:space="preserve">ผู้ใช้สามารถเลือกใช้ ไม่ใช้ หรือแก้ไข ข้อมูลที่ </w:t>
      </w:r>
      <w:r w:rsidRPr="00A66D42">
        <w:rPr>
          <w:rFonts w:hint="cs"/>
          <w:lang w:val="en-US"/>
        </w:rPr>
        <w:t xml:space="preserve">AI </w:t>
      </w:r>
      <w:r w:rsidRPr="00A66D42">
        <w:rPr>
          <w:rFonts w:hint="cs"/>
          <w:cs/>
          <w:lang w:val="en-US"/>
        </w:rPr>
        <w:t>สร้างให้ได้</w:t>
      </w:r>
    </w:p>
    <w:p w14:paraId="6772667F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สามารถสำเนาข้อมูลรายการสื่อ </w:t>
      </w:r>
      <w:r w:rsidRPr="00A66D42">
        <w:rPr>
          <w:rFonts w:hint="cs"/>
        </w:rPr>
        <w:t xml:space="preserve">(Duplicate) </w:t>
      </w:r>
      <w:r w:rsidRPr="00A66D42">
        <w:rPr>
          <w:rFonts w:hint="cs"/>
          <w:cs/>
        </w:rPr>
        <w:t>เป็นรายการใหม่ เพื่อลดการพิมพ์ข้อมูลในกรณีที่สื่อฯ มีลักษณะคล้ายกัน</w:t>
      </w:r>
    </w:p>
    <w:p w14:paraId="2AD304A8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สามารถสร้างและแก้ไขสื่อฯ ในรูปแบบ </w:t>
      </w:r>
      <w:r w:rsidRPr="00A66D42">
        <w:rPr>
          <w:rFonts w:hint="cs"/>
        </w:rPr>
        <w:t xml:space="preserve">HTML </w:t>
      </w:r>
      <w:r w:rsidRPr="00A66D42">
        <w:rPr>
          <w:rFonts w:hint="cs"/>
          <w:cs/>
        </w:rPr>
        <w:t xml:space="preserve">พร้อมสื่อประกอบได้ ด้วยระบบ </w:t>
      </w:r>
      <w:r w:rsidRPr="00A66D42">
        <w:rPr>
          <w:rFonts w:hint="cs"/>
        </w:rPr>
        <w:t xml:space="preserve">Web Editor </w:t>
      </w:r>
      <w:r w:rsidRPr="00A66D42">
        <w:rPr>
          <w:rFonts w:hint="cs"/>
          <w:cs/>
        </w:rPr>
        <w:t xml:space="preserve">ที่มีการทำงานแบบ </w:t>
      </w:r>
      <w:r w:rsidRPr="00A66D42">
        <w:rPr>
          <w:rFonts w:hint="cs"/>
        </w:rPr>
        <w:t xml:space="preserve">WYSIWYG </w:t>
      </w:r>
      <w:r w:rsidRPr="00A66D42">
        <w:rPr>
          <w:rFonts w:hint="cs"/>
          <w:cs/>
        </w:rPr>
        <w:t xml:space="preserve">คล้ายกับโปรแกรม </w:t>
      </w:r>
      <w:r w:rsidRPr="00A66D42">
        <w:rPr>
          <w:rFonts w:hint="cs"/>
        </w:rPr>
        <w:t xml:space="preserve">Word Processor </w:t>
      </w:r>
      <w:r w:rsidRPr="00A66D42">
        <w:rPr>
          <w:rFonts w:hint="cs"/>
          <w:cs/>
        </w:rPr>
        <w:t xml:space="preserve">เช่น </w:t>
      </w:r>
      <w:r w:rsidRPr="00A66D42">
        <w:rPr>
          <w:rFonts w:hint="cs"/>
        </w:rPr>
        <w:t xml:space="preserve">Microsoft Word </w:t>
      </w:r>
      <w:r w:rsidRPr="00A66D42">
        <w:rPr>
          <w:rFonts w:hint="cs"/>
          <w:cs/>
        </w:rPr>
        <w:t xml:space="preserve">หรือ </w:t>
      </w:r>
      <w:r w:rsidRPr="00A66D42">
        <w:rPr>
          <w:rFonts w:hint="cs"/>
        </w:rPr>
        <w:t>Google Docs</w:t>
      </w:r>
      <w:r w:rsidRPr="00A66D42">
        <w:rPr>
          <w:rFonts w:hint="cs"/>
          <w:cs/>
        </w:rPr>
        <w:t xml:space="preserve"> และต้องรองรับการใช้งานสัญลักษณ์พิเศษทางวิทยาศาสตร์ คณิตศาสตร์</w:t>
      </w:r>
    </w:p>
    <w:p w14:paraId="7C6677CB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rFonts w:eastAsia="Segoe UI"/>
        </w:rPr>
      </w:pPr>
      <w:proofErr w:type="spellStart"/>
      <w:r w:rsidRPr="00A66D42">
        <w:rPr>
          <w:rFonts w:eastAsia="Segoe UI" w:hint="cs"/>
        </w:rPr>
        <w:t>สามารถสร้างและแก้ไขสื่อฯ</w:t>
      </w:r>
      <w:proofErr w:type="spellEnd"/>
      <w:r w:rsidRPr="00A66D42">
        <w:rPr>
          <w:rFonts w:eastAsia="Segoe UI" w:hint="cs"/>
        </w:rPr>
        <w:t xml:space="preserve"> </w:t>
      </w:r>
      <w:proofErr w:type="spellStart"/>
      <w:r w:rsidRPr="00A66D42">
        <w:rPr>
          <w:rFonts w:eastAsia="Segoe UI" w:hint="cs"/>
        </w:rPr>
        <w:t>ในรูปแบบ</w:t>
      </w:r>
      <w:proofErr w:type="spellEnd"/>
      <w:r w:rsidRPr="00A66D42">
        <w:rPr>
          <w:rFonts w:eastAsia="Segoe UI" w:hint="cs"/>
        </w:rPr>
        <w:t xml:space="preserve"> YouTube URL </w:t>
      </w:r>
      <w:proofErr w:type="spellStart"/>
      <w:r w:rsidRPr="00A66D42">
        <w:rPr>
          <w:rFonts w:eastAsia="Segoe UI" w:hint="cs"/>
        </w:rPr>
        <w:t>โดยเพิ่มแบบฝึกหัดระหว่าง</w:t>
      </w:r>
      <w:proofErr w:type="spellEnd"/>
      <w:r w:rsidRPr="00A66D42">
        <w:rPr>
          <w:rFonts w:eastAsia="Segoe UI" w:hint="cs"/>
        </w:rPr>
        <w:t xml:space="preserve"> VDO </w:t>
      </w:r>
      <w:proofErr w:type="spellStart"/>
      <w:r w:rsidRPr="00A66D42">
        <w:rPr>
          <w:rFonts w:eastAsia="Segoe UI" w:hint="cs"/>
        </w:rPr>
        <w:t>และ</w:t>
      </w:r>
      <w:proofErr w:type="spellEnd"/>
      <w:r w:rsidRPr="00A66D42">
        <w:rPr>
          <w:rFonts w:eastAsia="Segoe UI" w:hint="cs"/>
        </w:rPr>
        <w:t xml:space="preserve"> </w:t>
      </w:r>
      <w:proofErr w:type="spellStart"/>
      <w:r w:rsidRPr="00A66D42">
        <w:rPr>
          <w:rFonts w:eastAsia="Segoe UI" w:hint="cs"/>
        </w:rPr>
        <w:t>แบบฝึกหัดท้าย</w:t>
      </w:r>
      <w:proofErr w:type="spellEnd"/>
      <w:r w:rsidRPr="00A66D42">
        <w:rPr>
          <w:rFonts w:eastAsia="Segoe UI" w:hint="cs"/>
        </w:rPr>
        <w:t xml:space="preserve"> VDO </w:t>
      </w:r>
      <w:proofErr w:type="spellStart"/>
      <w:r w:rsidRPr="00A66D42">
        <w:rPr>
          <w:rFonts w:eastAsia="Segoe UI" w:hint="cs"/>
        </w:rPr>
        <w:t>ที่สามารถดูรายงานการทำแบบฝึกหัดได้</w:t>
      </w:r>
      <w:proofErr w:type="spellEnd"/>
    </w:p>
    <w:p w14:paraId="020EB3FD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>สามารถบริหารจัดการกระบวนการเผยแพร่สื่อได้ ตามขั้นตอนที่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กำหนด โดยมีขั้นตอนเบื้องต้นดังต่อไปนี้</w:t>
      </w:r>
    </w:p>
    <w:p w14:paraId="091BB386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การขอนำสื่อฯ ขึ้นเผยแพร่</w:t>
      </w:r>
    </w:p>
    <w:p w14:paraId="06C2E185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การพรีวิวการแสดงผลสื่อฯ </w:t>
      </w:r>
      <w:r w:rsidRPr="00A66D42">
        <w:rPr>
          <w:rFonts w:hint="cs"/>
        </w:rPr>
        <w:t>(Preview)</w:t>
      </w:r>
    </w:p>
    <w:p w14:paraId="7D525A82" w14:textId="7A639DE6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การปรับปรุงและแก้ไขข้อมูลเมทาดาทาก่อนการเผยแพร่</w:t>
      </w:r>
      <w:r w:rsidR="00F90DB9">
        <w:rPr>
          <w:cs/>
        </w:rPr>
        <w:br/>
      </w:r>
      <w:r w:rsidR="00F90DB9">
        <w:rPr>
          <w:cs/>
        </w:rPr>
        <w:br/>
      </w:r>
    </w:p>
    <w:p w14:paraId="5B672ECE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การกำหนด </w:t>
      </w:r>
      <w:r w:rsidRPr="00A66D42">
        <w:rPr>
          <w:rFonts w:hint="cs"/>
        </w:rPr>
        <w:t xml:space="preserve">URL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</w:rPr>
        <w:t xml:space="preserve">Short URL </w:t>
      </w:r>
      <w:r w:rsidRPr="00A66D42">
        <w:rPr>
          <w:rFonts w:hint="cs"/>
          <w:cs/>
        </w:rPr>
        <w:t>สำหรับการเผยแพร่</w:t>
      </w:r>
    </w:p>
    <w:p w14:paraId="207B7845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การอนุมัติการเผยแพร่</w:t>
      </w:r>
    </w:p>
    <w:p w14:paraId="3BC1A3F7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การเผยแพร่สื่อฯ</w:t>
      </w:r>
    </w:p>
    <w:p w14:paraId="0EBC1DB7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กระบวนการหรือขั้นตอนอื่น ๆ ตามที่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กำหนด</w:t>
      </w:r>
    </w:p>
    <w:p w14:paraId="61CCA6EE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>มีหน้าจอสรุปงานที่ต้องดำเนินงานของผู้ใช้ ตามกระบวนการได้ เช่น สื่อฯ ที่รออนุมัติ หรือสื่อฯ ที่รอแก้ไข เป็นต้น พร้อมทั้งมีระบบการแจ้งเตือนผู้ใช้เมื่อมีงานที่ต้องดำเนินการ</w:t>
      </w:r>
    </w:p>
    <w:p w14:paraId="032CF42C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สามารถบริหารจัดการสื่อฯ หลังการเผยแพร่ได้ ตามขั้นตอนที่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กำหนด และตามสิทธิ์ที่ได้รับ โดยรองรับการดำเนินการดังต่อไปนี้เป็นอย่างน้อย</w:t>
      </w:r>
    </w:p>
    <w:p w14:paraId="6E9FEB30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การขอแก้ไขข้อมูลสื่อฯ</w:t>
      </w:r>
    </w:p>
    <w:p w14:paraId="080E7AEB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การขออัปเดทสื่อฯ</w:t>
      </w:r>
    </w:p>
    <w:p w14:paraId="2E8E31C2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การขอยกเลิกการเผยแพร่สื่อฯ</w:t>
      </w:r>
    </w:p>
    <w:p w14:paraId="2017B5A5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สามารถค้นหาและเรียกดูสื่อฯ ในแพลตฟอร์มได้ ตามสิทธิ์ที่ได้รับ</w:t>
      </w:r>
    </w:p>
    <w:p w14:paraId="48A0506F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สามารถค้นหาสื่อได้ตามเมทาดาทาทั้งหมด รวมถึงชื่อแฟ้มข้อมูล </w:t>
      </w:r>
      <w:r w:rsidRPr="00A66D42">
        <w:rPr>
          <w:rFonts w:hint="cs"/>
        </w:rPr>
        <w:t xml:space="preserve">URL </w:t>
      </w:r>
      <w:r w:rsidRPr="00A66D42">
        <w:rPr>
          <w:rFonts w:hint="cs"/>
          <w:cs/>
        </w:rPr>
        <w:t xml:space="preserve">และผู้นำเข้า </w:t>
      </w:r>
    </w:p>
    <w:p w14:paraId="493A95D4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สามารถเรียกดูข้อมูลสื่อฯ ได้ทั้งในรูปแบบพรีวิว </w:t>
      </w:r>
      <w:r w:rsidRPr="00A66D42">
        <w:rPr>
          <w:rFonts w:hint="cs"/>
        </w:rPr>
        <w:t xml:space="preserve">(Preview) </w:t>
      </w:r>
      <w:r w:rsidRPr="00A66D42">
        <w:rPr>
          <w:rFonts w:hint="cs"/>
          <w:cs/>
        </w:rPr>
        <w:t xml:space="preserve">ซึ่งเป็นรูปแบบเดียวกับที่ผู้ใช้ปลายทางจะมองเห็น และในรูปแบบข้อมูลทั้งหมด </w:t>
      </w:r>
      <w:r w:rsidRPr="00A66D42">
        <w:rPr>
          <w:rFonts w:hint="cs"/>
        </w:rPr>
        <w:t xml:space="preserve">(Full Record View) </w:t>
      </w:r>
      <w:r w:rsidRPr="00A66D42">
        <w:rPr>
          <w:rFonts w:hint="cs"/>
          <w:cs/>
        </w:rPr>
        <w:t>ซึ่งแสดงข้อมูลทั้งหมด</w:t>
      </w:r>
    </w:p>
    <w:p w14:paraId="6792C83F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สามารถจัดการสถานะสื่อฯ </w:t>
      </w:r>
      <w:r w:rsidRPr="00A66D42">
        <w:rPr>
          <w:rFonts w:hint="cs"/>
        </w:rPr>
        <w:t xml:space="preserve">(Status) </w:t>
      </w:r>
      <w:r w:rsidRPr="00A66D42">
        <w:rPr>
          <w:rFonts w:hint="cs"/>
          <w:cs/>
        </w:rPr>
        <w:t>ได้ โดยมีสถานะตามที่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กำหนด เช่น สื่ออยู่ระหว่างดำเนินการ สื่อเผยแพร่แล้ว สื่อยกเลิกการเผยแพร่ เป็นต้น</w:t>
      </w:r>
    </w:p>
    <w:p w14:paraId="0518F7C0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สามารถกำหนดสิทธิ์การเข้าถึงสื่อฯ ได้ตามกลุ่มผู้ใช้ </w:t>
      </w:r>
      <w:r w:rsidRPr="00A66D42">
        <w:rPr>
          <w:rFonts w:hint="cs"/>
        </w:rPr>
        <w:t xml:space="preserve">(Access Permission) </w:t>
      </w:r>
      <w:r w:rsidRPr="00A66D42">
        <w:rPr>
          <w:rFonts w:hint="cs"/>
          <w:cs/>
        </w:rPr>
        <w:t>อย่างน้อยดังต่อไปนี้</w:t>
      </w:r>
    </w:p>
    <w:p w14:paraId="29E53294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สื่อที่สามารถค้นพบและเข้าถึงได้ </w:t>
      </w:r>
      <w:r w:rsidRPr="00A66D42">
        <w:rPr>
          <w:rFonts w:hint="cs"/>
        </w:rPr>
        <w:t xml:space="preserve">(Publicly Accessible) </w:t>
      </w:r>
      <w:r w:rsidRPr="00A66D42">
        <w:rPr>
          <w:rFonts w:hint="cs"/>
          <w:cs/>
        </w:rPr>
        <w:t>โดยผู้ใช้ทุกกลุ่ม</w:t>
      </w:r>
    </w:p>
    <w:p w14:paraId="58D22996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>สื่อที่สามารถค้นพบและเข้าถึงได้โดยผู้ใช้ในกลุ่มที่กำหนดเท่านั้น เช่น เข้าถึงได้เฉพาะกลุ่มครูผู้สอน เป็นต้น</w:t>
      </w:r>
    </w:p>
    <w:p w14:paraId="119246D2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 xml:space="preserve">สื่อที่ไม่สามารถค้นพบได้ </w:t>
      </w:r>
      <w:r w:rsidRPr="00A66D42">
        <w:rPr>
          <w:rFonts w:hint="cs"/>
        </w:rPr>
        <w:t xml:space="preserve">(Unlisted) </w:t>
      </w:r>
      <w:r w:rsidRPr="00A66D42">
        <w:rPr>
          <w:rFonts w:hint="cs"/>
          <w:cs/>
        </w:rPr>
        <w:t>แต่สามารถเข้าถึงได้โดยตรงโดยผู้ใช้ทุกกลุ่ม</w:t>
      </w:r>
    </w:p>
    <w:p w14:paraId="33B3AC46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cs/>
        </w:rPr>
      </w:pPr>
      <w:r w:rsidRPr="00A66D42">
        <w:rPr>
          <w:rFonts w:hint="cs"/>
          <w:cs/>
        </w:rPr>
        <w:t xml:space="preserve">สื่อที่ไม่สามารถค้นพบได้ </w:t>
      </w:r>
      <w:r w:rsidRPr="00A66D42">
        <w:rPr>
          <w:rFonts w:hint="cs"/>
        </w:rPr>
        <w:t xml:space="preserve">(Unlisted) </w:t>
      </w:r>
      <w:r w:rsidRPr="00A66D42">
        <w:rPr>
          <w:rFonts w:hint="cs"/>
          <w:cs/>
        </w:rPr>
        <w:t>แต่สามารถเข้าถึงได้โดยผู้ใช้เฉพาะกลุ่มที่กำหนดเท่านั้น</w:t>
      </w:r>
    </w:p>
    <w:p w14:paraId="0EE4C5EF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</w:pPr>
      <w:r w:rsidRPr="00A66D42">
        <w:rPr>
          <w:rFonts w:hint="cs"/>
          <w:cs/>
        </w:rPr>
        <w:t xml:space="preserve">สื่อที่ถูกซ่อน </w:t>
      </w:r>
      <w:r w:rsidRPr="00A66D42">
        <w:rPr>
          <w:rFonts w:hint="cs"/>
        </w:rPr>
        <w:t xml:space="preserve">(Hidden) </w:t>
      </w:r>
      <w:r w:rsidRPr="00A66D42">
        <w:rPr>
          <w:rFonts w:hint="cs"/>
          <w:cs/>
        </w:rPr>
        <w:t>ไม่สามารถค้นพบและไม่สามารถเข้าถึงได้โดยผู้ใช้ทั่วไป</w:t>
      </w:r>
    </w:p>
    <w:p w14:paraId="798A26C1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shd w:val="clear" w:color="auto" w:fill="FFEB3B"/>
        </w:rPr>
      </w:pPr>
      <w:r w:rsidRPr="00A66D42">
        <w:rPr>
          <w:rFonts w:hint="cs"/>
          <w:cs/>
        </w:rPr>
        <w:t>สามารถบันทึกและเรียกดูประวัติการดำเนินการต่าง ๆ ของสื่อฯ ได้ เช่น ประวัติการอนุมัติ ประวัติการแก้ไข เป็นต้น</w:t>
      </w:r>
    </w:p>
    <w:p w14:paraId="43FDBE83" w14:textId="5AAD821B" w:rsidR="00A66D42" w:rsidRPr="00A66D42" w:rsidRDefault="00A66D42" w:rsidP="00A66D42">
      <w:pPr>
        <w:pStyle w:val="TORParagraph"/>
        <w:numPr>
          <w:ilvl w:val="2"/>
          <w:numId w:val="36"/>
        </w:numPr>
        <w:spacing w:before="240" w:after="240" w:line="240" w:lineRule="auto"/>
        <w:rPr>
          <w:shd w:val="clear" w:color="auto" w:fill="FFEB3B"/>
        </w:rPr>
      </w:pPr>
      <w:r w:rsidRPr="00A66D42">
        <w:rPr>
          <w:rFonts w:hint="cs"/>
          <w:cs/>
        </w:rPr>
        <w:t xml:space="preserve">สามารถบริหารจัดการรุ่น </w:t>
      </w:r>
      <w:r w:rsidRPr="00A66D42">
        <w:rPr>
          <w:rFonts w:hint="cs"/>
        </w:rPr>
        <w:t xml:space="preserve">(Version) </w:t>
      </w:r>
      <w:r w:rsidRPr="00A66D42">
        <w:rPr>
          <w:rFonts w:hint="cs"/>
          <w:cs/>
        </w:rPr>
        <w:t xml:space="preserve">ของสื่อฯ ได้ เช่น เปรียบเทียบการเปลี่ยนแปลง เรียกคืนหรือคืนค่า </w:t>
      </w:r>
      <w:r w:rsidRPr="00A66D42">
        <w:rPr>
          <w:rFonts w:hint="cs"/>
          <w:lang w:val="en-US"/>
        </w:rPr>
        <w:t xml:space="preserve">Version </w:t>
      </w:r>
      <w:r w:rsidRPr="00A66D42">
        <w:rPr>
          <w:rFonts w:hint="cs"/>
          <w:cs/>
          <w:lang w:val="en-US"/>
        </w:rPr>
        <w:t>ได้ เป็นต้น</w:t>
      </w:r>
      <w:r w:rsidR="00F90DB9">
        <w:rPr>
          <w:shd w:val="clear" w:color="auto" w:fill="FFEB3B"/>
          <w:cs/>
        </w:rPr>
        <w:br/>
      </w:r>
    </w:p>
    <w:p w14:paraId="78827FED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before="240" w:after="240" w:line="240" w:lineRule="auto"/>
        <w:rPr>
          <w:shd w:val="clear" w:color="auto" w:fill="FFEB3B"/>
          <w:cs/>
        </w:rPr>
      </w:pPr>
      <w:r w:rsidRPr="00A66D42">
        <w:rPr>
          <w:rFonts w:hint="cs"/>
          <w:cs/>
        </w:rPr>
        <w:t>สามารถจัดการข้อสอบ</w:t>
      </w:r>
      <w:r w:rsidRPr="00A66D42">
        <w:rPr>
          <w:rFonts w:hint="cs"/>
        </w:rPr>
        <w:t>/</w:t>
      </w:r>
      <w:r w:rsidRPr="00A66D42">
        <w:rPr>
          <w:rFonts w:hint="cs"/>
          <w:cs/>
        </w:rPr>
        <w:t xml:space="preserve">แบบทดสอบ </w:t>
      </w:r>
      <w:r w:rsidRPr="00A66D42">
        <w:rPr>
          <w:rFonts w:hint="cs"/>
        </w:rPr>
        <w:t xml:space="preserve">(Manage Tests) </w:t>
      </w:r>
      <w:proofErr w:type="spellStart"/>
      <w:r w:rsidRPr="00A66D42">
        <w:rPr>
          <w:rFonts w:hint="cs"/>
        </w:rPr>
        <w:t>และ</w:t>
      </w:r>
      <w:proofErr w:type="spellEnd"/>
      <w:r w:rsidRPr="00A66D42">
        <w:rPr>
          <w:rFonts w:hint="cs"/>
          <w:cs/>
        </w:rPr>
        <w:t xml:space="preserve">ดึงข้อสอบจากระบบ OTIMS เพื่อจัดชุดได้ </w:t>
      </w:r>
    </w:p>
    <w:p w14:paraId="4172AD38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สามารถบริหารจัดการ </w:t>
      </w:r>
      <w:r w:rsidRPr="00A66D42">
        <w:rPr>
          <w:rFonts w:hint="cs"/>
        </w:rPr>
        <w:t xml:space="preserve">URL </w:t>
      </w:r>
      <w:r w:rsidRPr="00A66D42">
        <w:rPr>
          <w:rFonts w:hint="cs"/>
          <w:cs/>
        </w:rPr>
        <w:t>ภายนอกทั้งหมดที่อยู่ในเมทาดาทาของสื่อฯ ได้</w:t>
      </w:r>
    </w:p>
    <w:p w14:paraId="676C1C6D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สามารถแสดงรายการ </w:t>
      </w:r>
      <w:r w:rsidRPr="00A66D42">
        <w:rPr>
          <w:rFonts w:hint="cs"/>
        </w:rPr>
        <w:t xml:space="preserve">URL </w:t>
      </w:r>
      <w:r w:rsidRPr="00A66D42">
        <w:rPr>
          <w:rFonts w:hint="cs"/>
          <w:cs/>
        </w:rPr>
        <w:t>ภายนอกทั้งหมดได้</w:t>
      </w:r>
    </w:p>
    <w:p w14:paraId="398B6EB2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สามารถตรวจสอบสถานะการเข้าถึง </w:t>
      </w:r>
      <w:r w:rsidRPr="00A66D42">
        <w:rPr>
          <w:rFonts w:hint="cs"/>
        </w:rPr>
        <w:t xml:space="preserve">URL </w:t>
      </w:r>
      <w:r w:rsidRPr="00A66D42">
        <w:rPr>
          <w:rFonts w:hint="cs"/>
          <w:cs/>
        </w:rPr>
        <w:t>ภายนอกได้ ว่ายังสามารถใช้งานได้หรือไม่</w:t>
      </w:r>
    </w:p>
    <w:p w14:paraId="35226820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สามารถออกรายการสถานะ </w:t>
      </w:r>
      <w:r w:rsidRPr="00A66D42">
        <w:rPr>
          <w:rFonts w:hint="cs"/>
        </w:rPr>
        <w:t xml:space="preserve">URL </w:t>
      </w:r>
      <w:r w:rsidRPr="00A66D42">
        <w:rPr>
          <w:rFonts w:hint="cs"/>
          <w:cs/>
        </w:rPr>
        <w:t xml:space="preserve">ภายนอกได้ และแจ้งผู้ดูแลระบบในกรณีที่มี </w:t>
      </w:r>
      <w:r w:rsidRPr="00A66D42">
        <w:rPr>
          <w:rFonts w:hint="cs"/>
        </w:rPr>
        <w:t xml:space="preserve">URL </w:t>
      </w:r>
      <w:r w:rsidRPr="00A66D42">
        <w:rPr>
          <w:rFonts w:hint="cs"/>
          <w:cs/>
        </w:rPr>
        <w:t>ภายนอกที่ไม่สามารถใช้งานได้แล้ว</w:t>
      </w:r>
    </w:p>
    <w:p w14:paraId="040155B7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สามารถสร้างและบริหารจัดการ </w:t>
      </w:r>
      <w:r w:rsidRPr="00A66D42">
        <w:rPr>
          <w:rFonts w:hint="cs"/>
        </w:rPr>
        <w:t xml:space="preserve">Short URL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  <w:lang w:val="en-US"/>
        </w:rPr>
        <w:t xml:space="preserve">QR Code </w:t>
      </w:r>
      <w:r w:rsidRPr="00A66D42">
        <w:rPr>
          <w:rFonts w:hint="cs"/>
          <w:cs/>
        </w:rPr>
        <w:t>ได้</w:t>
      </w:r>
    </w:p>
    <w:p w14:paraId="424208E6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สามารถสร้าง </w:t>
      </w:r>
      <w:r w:rsidRPr="00A66D42">
        <w:rPr>
          <w:rFonts w:hint="cs"/>
        </w:rPr>
        <w:t xml:space="preserve">Short URL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  <w:lang w:val="en-US"/>
        </w:rPr>
        <w:t>QR Code</w:t>
      </w:r>
      <w:r w:rsidRPr="00A66D42">
        <w:rPr>
          <w:rFonts w:hint="cs"/>
          <w:cs/>
        </w:rPr>
        <w:t xml:space="preserve"> ให้กับ </w:t>
      </w:r>
      <w:r w:rsidRPr="00A66D42">
        <w:rPr>
          <w:rFonts w:hint="cs"/>
        </w:rPr>
        <w:t xml:space="preserve">URL </w:t>
      </w:r>
      <w:r w:rsidRPr="00A66D42">
        <w:rPr>
          <w:rFonts w:hint="cs"/>
          <w:cs/>
        </w:rPr>
        <w:t>ต่าง ๆ ภายในแพลตฟอร์ม รวมถึงสื่อฯ ต่าง ๆ ภายในแพลตฟอร์มได้</w:t>
      </w:r>
    </w:p>
    <w:p w14:paraId="7A5C3AF7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สามารถสร้าง </w:t>
      </w:r>
      <w:r w:rsidRPr="00A66D42">
        <w:rPr>
          <w:rFonts w:hint="cs"/>
        </w:rPr>
        <w:t xml:space="preserve">Short URL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  <w:lang w:val="en-US"/>
        </w:rPr>
        <w:t>QR Code</w:t>
      </w:r>
      <w:r w:rsidRPr="00A66D42">
        <w:rPr>
          <w:rFonts w:hint="cs"/>
          <w:cs/>
        </w:rPr>
        <w:t xml:space="preserve"> ให้กับ </w:t>
      </w:r>
      <w:r w:rsidRPr="00A66D42">
        <w:rPr>
          <w:rFonts w:hint="cs"/>
        </w:rPr>
        <w:t xml:space="preserve">URL </w:t>
      </w:r>
      <w:r w:rsidRPr="00A66D42">
        <w:rPr>
          <w:rFonts w:hint="cs"/>
          <w:cs/>
        </w:rPr>
        <w:t>ภายนอกได้</w:t>
      </w:r>
    </w:p>
    <w:p w14:paraId="3F4F06A6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สามารถบริหารจัดการ </w:t>
      </w:r>
      <w:r w:rsidRPr="00A66D42">
        <w:rPr>
          <w:rFonts w:hint="cs"/>
        </w:rPr>
        <w:t xml:space="preserve">Short URL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  <w:lang w:val="en-US"/>
        </w:rPr>
        <w:t>QR Code</w:t>
      </w:r>
      <w:r w:rsidRPr="00A66D42">
        <w:rPr>
          <w:rFonts w:hint="cs"/>
          <w:cs/>
        </w:rPr>
        <w:t xml:space="preserve"> ได้ เช่น แก้ไข </w:t>
      </w:r>
      <w:r w:rsidRPr="00A66D42">
        <w:rPr>
          <w:rFonts w:hint="cs"/>
        </w:rPr>
        <w:t xml:space="preserve">URL </w:t>
      </w:r>
      <w:r w:rsidRPr="00A66D42">
        <w:rPr>
          <w:rFonts w:hint="cs"/>
          <w:cs/>
        </w:rPr>
        <w:t>ปลายทาง หรือยกเลิกการใช้งาน เป็นต้น</w:t>
      </w:r>
    </w:p>
    <w:p w14:paraId="55BEDDF4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สามารถจัดเก็บสถิติการใช้งานผ่าน </w:t>
      </w:r>
      <w:r w:rsidRPr="00A66D42">
        <w:rPr>
          <w:rFonts w:hint="cs"/>
        </w:rPr>
        <w:t xml:space="preserve">Short URL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  <w:lang w:val="en-US"/>
        </w:rPr>
        <w:t>QR Code</w:t>
      </w:r>
      <w:r w:rsidRPr="00A66D42">
        <w:rPr>
          <w:rFonts w:hint="cs"/>
          <w:cs/>
        </w:rPr>
        <w:t xml:space="preserve"> ได้</w:t>
      </w:r>
    </w:p>
    <w:p w14:paraId="1655B6B4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shd w:val="clear" w:color="auto" w:fill="8BC34A"/>
        </w:rPr>
      </w:pPr>
      <w:r w:rsidRPr="00A66D42">
        <w:rPr>
          <w:rFonts w:hint="cs"/>
          <w:cs/>
        </w:rPr>
        <w:t xml:space="preserve">มี </w:t>
      </w:r>
      <w:r w:rsidRPr="00A66D42">
        <w:rPr>
          <w:rFonts w:hint="cs"/>
        </w:rPr>
        <w:t xml:space="preserve">API </w:t>
      </w:r>
      <w:r w:rsidRPr="00A66D42">
        <w:rPr>
          <w:rFonts w:hint="cs"/>
          <w:cs/>
        </w:rPr>
        <w:t xml:space="preserve">สำหรับการสร้างและบริหารจัดการ </w:t>
      </w:r>
      <w:r w:rsidRPr="00A66D42">
        <w:rPr>
          <w:rFonts w:hint="cs"/>
        </w:rPr>
        <w:t xml:space="preserve">Short URL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  <w:lang w:val="en-US"/>
        </w:rPr>
        <w:t>QR Code</w:t>
      </w:r>
      <w:r w:rsidRPr="00A66D42">
        <w:rPr>
          <w:rFonts w:hint="cs"/>
          <w:cs/>
        </w:rPr>
        <w:t xml:space="preserve"> เพื่อใช้งานกับระบบงานต่าง ๆ ของ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ได้</w:t>
      </w:r>
    </w:p>
    <w:p w14:paraId="714EE1CB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shd w:val="clear" w:color="auto" w:fill="8BC34A"/>
        </w:rPr>
      </w:pPr>
      <w:r w:rsidRPr="00A66D42">
        <w:rPr>
          <w:rFonts w:hint="cs"/>
          <w:cs/>
        </w:rPr>
        <w:t>สามารถทำงานร่วมกับระบบการสงวนรักษาดิจิทัลได้</w:t>
      </w:r>
    </w:p>
    <w:p w14:paraId="7A3910BE" w14:textId="77777777" w:rsidR="00A66D42" w:rsidRPr="00A66D42" w:rsidRDefault="00A66D42" w:rsidP="00A66D42">
      <w:pPr>
        <w:pStyle w:val="TORParagraph"/>
        <w:spacing w:after="120" w:line="240" w:lineRule="auto"/>
        <w:rPr>
          <w:shd w:val="clear" w:color="auto" w:fill="8BC34A"/>
          <w:cs/>
        </w:rPr>
      </w:pPr>
    </w:p>
    <w:p w14:paraId="7A444DB8" w14:textId="77777777" w:rsidR="00A66D42" w:rsidRPr="00A66D42" w:rsidRDefault="00A66D42" w:rsidP="00A66D42">
      <w:pPr>
        <w:pStyle w:val="TORParagraph"/>
        <w:numPr>
          <w:ilvl w:val="0"/>
          <w:numId w:val="36"/>
        </w:numPr>
        <w:spacing w:after="120" w:line="240" w:lineRule="auto"/>
        <w:rPr>
          <w:b/>
          <w:bCs/>
        </w:rPr>
      </w:pPr>
      <w:r w:rsidRPr="00A66D42">
        <w:rPr>
          <w:rFonts w:hint="cs"/>
          <w:b/>
          <w:bCs/>
          <w:cs/>
        </w:rPr>
        <w:t xml:space="preserve">คุณสมบัติระบบการสงวนรักษาดิจิทัล </w:t>
      </w:r>
      <w:r w:rsidRPr="00A66D42">
        <w:rPr>
          <w:rFonts w:hint="cs"/>
          <w:b/>
          <w:bCs/>
        </w:rPr>
        <w:t>(Digital Preservation)</w:t>
      </w:r>
    </w:p>
    <w:p w14:paraId="2966800F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สามารถทำงานร่วม</w:t>
      </w:r>
      <w:r w:rsidRPr="00A66D42">
        <w:rPr>
          <w:rFonts w:hint="cs"/>
          <w:cs/>
          <w:lang w:val="en-US"/>
        </w:rPr>
        <w:t>กับ</w:t>
      </w:r>
      <w:r w:rsidRPr="00A66D42">
        <w:rPr>
          <w:rFonts w:hint="cs"/>
          <w:cs/>
        </w:rPr>
        <w:t>ระบบบริหารจัดการ (</w:t>
      </w:r>
      <w:r w:rsidRPr="00A66D42">
        <w:rPr>
          <w:rFonts w:hint="cs"/>
        </w:rPr>
        <w:t xml:space="preserve">Management Space) </w:t>
      </w:r>
      <w:r w:rsidRPr="00A66D42">
        <w:rPr>
          <w:rFonts w:hint="cs"/>
          <w:cs/>
        </w:rPr>
        <w:t xml:space="preserve">ได้ โดยสามารถดำเนินการกับสื่อดิจิทัลภายในระบบบริหารจัดการได้ ในลักษณะการทำงานร่วมกัน </w:t>
      </w:r>
      <w:r w:rsidRPr="00A66D42">
        <w:rPr>
          <w:rFonts w:hint="cs"/>
          <w:lang w:val="en-US"/>
        </w:rPr>
        <w:t>(Collaboration)</w:t>
      </w:r>
      <w:r w:rsidRPr="00A66D42">
        <w:rPr>
          <w:rFonts w:hint="cs"/>
          <w:cs/>
        </w:rPr>
        <w:t xml:space="preserve"> หรือการทำงานเป็นส่วนเสริม </w:t>
      </w:r>
      <w:r w:rsidRPr="00A66D42">
        <w:rPr>
          <w:rFonts w:hint="cs"/>
          <w:lang w:val="en-US"/>
        </w:rPr>
        <w:t>(Extension)</w:t>
      </w:r>
    </w:p>
    <w:p w14:paraId="5C4B8ECC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สามารถคำนวณ </w:t>
      </w:r>
      <w:r w:rsidRPr="00A66D42">
        <w:rPr>
          <w:rFonts w:hint="cs"/>
          <w:lang w:val="en-US"/>
        </w:rPr>
        <w:t xml:space="preserve">Checksum </w:t>
      </w:r>
      <w:r w:rsidRPr="00A66D42">
        <w:rPr>
          <w:rFonts w:hint="cs"/>
          <w:cs/>
          <w:lang w:val="en-US"/>
        </w:rPr>
        <w:t>หรือ</w:t>
      </w:r>
      <w:r w:rsidRPr="00A66D42">
        <w:rPr>
          <w:rFonts w:hint="cs"/>
          <w:cs/>
        </w:rPr>
        <w:t xml:space="preserve">ค่า </w:t>
      </w:r>
      <w:r w:rsidRPr="00A66D42">
        <w:rPr>
          <w:rFonts w:hint="cs"/>
          <w:lang w:val="en-US"/>
        </w:rPr>
        <w:t>Hash (Cryptographic Hash</w:t>
      </w:r>
      <w:r w:rsidRPr="00A66D42">
        <w:rPr>
          <w:rFonts w:hint="cs"/>
        </w:rPr>
        <w:t xml:space="preserve">) </w:t>
      </w:r>
      <w:r w:rsidRPr="00A66D42">
        <w:rPr>
          <w:rFonts w:hint="cs"/>
          <w:cs/>
        </w:rPr>
        <w:t xml:space="preserve">สำหรับแฟ้มข้อมูลได้ด้วยอัลกอริทึมที่เป็นมาตรฐานสากล และมีความเหมาะสมสำหรับการตรวจสอบการเปลี่ยนแปลงของข้อมูล เช่น </w:t>
      </w:r>
      <w:r w:rsidRPr="00A66D42">
        <w:rPr>
          <w:rFonts w:hint="cs"/>
          <w:lang w:val="en-US"/>
        </w:rPr>
        <w:t xml:space="preserve">SHA-256 </w:t>
      </w:r>
      <w:r w:rsidRPr="00A66D42">
        <w:rPr>
          <w:rFonts w:hint="cs"/>
          <w:cs/>
          <w:lang w:val="en-US"/>
        </w:rPr>
        <w:t>เป็นต้น</w:t>
      </w:r>
    </w:p>
    <w:p w14:paraId="59B20FA9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สามารถคำนวณ </w:t>
      </w:r>
      <w:r w:rsidRPr="00A66D42">
        <w:rPr>
          <w:rFonts w:hint="cs"/>
          <w:lang w:val="en-US"/>
        </w:rPr>
        <w:t xml:space="preserve">Checksum </w:t>
      </w:r>
      <w:r w:rsidRPr="00A66D42">
        <w:rPr>
          <w:rFonts w:hint="cs"/>
          <w:cs/>
          <w:lang w:val="en-US"/>
        </w:rPr>
        <w:t xml:space="preserve">หรือ </w:t>
      </w:r>
      <w:r w:rsidRPr="00A66D42">
        <w:rPr>
          <w:rFonts w:hint="cs"/>
          <w:lang w:val="en-US"/>
        </w:rPr>
        <w:t xml:space="preserve">Hash </w:t>
      </w:r>
      <w:r w:rsidRPr="00A66D42">
        <w:rPr>
          <w:rFonts w:hint="cs"/>
          <w:cs/>
          <w:lang w:val="en-US"/>
        </w:rPr>
        <w:t>สำหรับแฟ้มข้อมูลในขั้นตอนการนำเข้าสู่ระบบได้ ทั้งกรณีรายการข้อมูลใหม่ และกรณีการเปลี่ยนแฟ้มข้อมูลในรายการข้อมูลเดิม</w:t>
      </w:r>
      <w:r w:rsidRPr="00A66D42">
        <w:rPr>
          <w:rFonts w:hint="cs"/>
          <w:cs/>
        </w:rPr>
        <w:t xml:space="preserve"> เพื่อใช้สำหรับการตรวจสอบความคงที่ของแฟ้มข้อมูล </w:t>
      </w:r>
      <w:r w:rsidRPr="00A66D42">
        <w:rPr>
          <w:rFonts w:hint="cs"/>
          <w:lang w:val="en-US"/>
        </w:rPr>
        <w:t xml:space="preserve">(Fixity) </w:t>
      </w:r>
      <w:r w:rsidRPr="00A66D42">
        <w:rPr>
          <w:rFonts w:hint="cs"/>
          <w:cs/>
          <w:lang w:val="en-US"/>
        </w:rPr>
        <w:t xml:space="preserve">โดยมีการแจ้งค่า </w:t>
      </w:r>
      <w:r w:rsidRPr="00A66D42">
        <w:rPr>
          <w:rFonts w:hint="cs"/>
          <w:lang w:val="en-US"/>
        </w:rPr>
        <w:t xml:space="preserve">Checksum </w:t>
      </w:r>
      <w:r w:rsidRPr="00A66D42">
        <w:rPr>
          <w:rFonts w:hint="cs"/>
          <w:cs/>
          <w:lang w:val="en-US"/>
        </w:rPr>
        <w:t xml:space="preserve">หรือ </w:t>
      </w:r>
      <w:r w:rsidRPr="00A66D42">
        <w:rPr>
          <w:rFonts w:hint="cs"/>
          <w:lang w:val="en-US"/>
        </w:rPr>
        <w:t xml:space="preserve">Hash </w:t>
      </w:r>
      <w:r w:rsidRPr="00A66D42">
        <w:rPr>
          <w:rFonts w:hint="cs"/>
          <w:cs/>
          <w:lang w:val="en-US"/>
        </w:rPr>
        <w:t>ให้ผู้ใช้งานได้ทราบในขั้นตอนการนำเข้า</w:t>
      </w:r>
    </w:p>
    <w:p w14:paraId="1F0FA149" w14:textId="4D6521E5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  <w:lang w:val="en-US"/>
        </w:rPr>
        <w:t xml:space="preserve">สามารถสร้างตัวรหัสเฉพาะ </w:t>
      </w:r>
      <w:r w:rsidRPr="00A66D42">
        <w:rPr>
          <w:rFonts w:hint="cs"/>
          <w:lang w:val="en-US"/>
        </w:rPr>
        <w:t xml:space="preserve">(Unique Identifier) </w:t>
      </w:r>
      <w:r w:rsidRPr="00A66D42">
        <w:rPr>
          <w:rFonts w:hint="cs"/>
          <w:cs/>
          <w:lang w:val="en-US"/>
        </w:rPr>
        <w:t>ให้กับสื่อดิจิทัลแต่ละรายการได้ โดยสื่อดิจิทัลแต่ละรายการจะมีรหัสเฉพาะที่ไม่ซ้ำกัน โดยมีการสร้างรหัสเฉพาะดังต่อไปนี้</w:t>
      </w:r>
      <w:r w:rsidR="00F90DB9">
        <w:rPr>
          <w:cs/>
        </w:rPr>
        <w:br/>
      </w:r>
    </w:p>
    <w:p w14:paraId="35AB2DA9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lang w:val="en-US"/>
        </w:rPr>
      </w:pPr>
      <w:r w:rsidRPr="00A66D42">
        <w:rPr>
          <w:rFonts w:hint="cs"/>
          <w:cs/>
          <w:lang w:val="en-US"/>
        </w:rPr>
        <w:t xml:space="preserve">รหัสเฉพาะสำหรับใช้งานภายในระบบซึ่งไม่เปลี่ยนแปลง เช่น รหัส </w:t>
      </w:r>
      <w:r w:rsidRPr="00A66D42">
        <w:rPr>
          <w:rFonts w:hint="cs"/>
          <w:lang w:val="en-US"/>
        </w:rPr>
        <w:t>UUID (Universally Unique Identifier)</w:t>
      </w:r>
    </w:p>
    <w:p w14:paraId="03037275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  <w:lang w:val="en-US"/>
        </w:rPr>
        <w:t>รหัสเฉพาะตามรูปแบบที่ สสวท. กำหนด</w:t>
      </w:r>
    </w:p>
    <w:p w14:paraId="364A9F9D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  <w:lang w:val="en-US"/>
        </w:rPr>
        <w:t xml:space="preserve">สามารถสร้างตัวบ่งชี้ถาวร </w:t>
      </w:r>
      <w:r w:rsidRPr="00A66D42">
        <w:rPr>
          <w:rFonts w:hint="cs"/>
          <w:lang w:val="en-US"/>
        </w:rPr>
        <w:t xml:space="preserve">(Persistent Identifier) </w:t>
      </w:r>
      <w:r w:rsidRPr="00A66D42">
        <w:rPr>
          <w:rFonts w:hint="cs"/>
          <w:cs/>
          <w:lang w:val="en-US"/>
        </w:rPr>
        <w:t xml:space="preserve">ในรูปแบบ </w:t>
      </w:r>
      <w:r w:rsidRPr="00A66D42">
        <w:rPr>
          <w:rFonts w:hint="cs"/>
          <w:lang w:val="en-US"/>
        </w:rPr>
        <w:t xml:space="preserve">URL </w:t>
      </w:r>
      <w:r w:rsidRPr="00A66D42">
        <w:rPr>
          <w:rFonts w:hint="cs"/>
          <w:cs/>
          <w:lang w:val="en-US"/>
        </w:rPr>
        <w:t xml:space="preserve">ถาวรให้กับสื่อดิจิทัลแต่ละรายการได้ เพื่อใช้สำหรับการอ้างอิงถึงสื่อดิจิทัล โดย </w:t>
      </w:r>
      <w:r w:rsidRPr="00A66D42">
        <w:rPr>
          <w:rFonts w:hint="cs"/>
          <w:lang w:val="en-US"/>
        </w:rPr>
        <w:t xml:space="preserve">URL </w:t>
      </w:r>
      <w:r w:rsidRPr="00A66D42">
        <w:rPr>
          <w:rFonts w:hint="cs"/>
          <w:cs/>
          <w:lang w:val="en-US"/>
        </w:rPr>
        <w:t>ถาวรนี้จะสามารถเข้าถึงได้และไม่มีการเปลี่ยนแปลงตลอดอายุการใช้งานสื่อดิจิทัล</w:t>
      </w:r>
      <w:r w:rsidRPr="00A66D42">
        <w:rPr>
          <w:rFonts w:hint="cs"/>
          <w:cs/>
        </w:rPr>
        <w:t>รายการนั้น ๆ</w:t>
      </w:r>
    </w:p>
    <w:p w14:paraId="67DA0AD9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  <w:lang w:val="en-US"/>
        </w:rPr>
        <w:t>สามารถจัดทำและ</w:t>
      </w:r>
      <w:r w:rsidRPr="00A66D42">
        <w:rPr>
          <w:rFonts w:hint="cs"/>
          <w:lang w:val="en-US"/>
        </w:rPr>
        <w:t>/</w:t>
      </w:r>
      <w:r w:rsidRPr="00A66D42">
        <w:rPr>
          <w:rFonts w:hint="cs"/>
          <w:cs/>
          <w:lang w:val="en-US"/>
        </w:rPr>
        <w:t>หรือบันทึกเมทาดาทาที่จำเป็นสำหรับการสงวนรักษาดิจิทัลสำหรับรายการข้อมูลได้ โดยอ้าง</w:t>
      </w:r>
      <w:r w:rsidRPr="00A66D42">
        <w:rPr>
          <w:rFonts w:hint="cs"/>
          <w:cs/>
        </w:rPr>
        <w:t xml:space="preserve">อิงมาตรฐานสากลที่เกี่ยวข้อง เช่น มาตรฐาน </w:t>
      </w:r>
      <w:r w:rsidRPr="00A66D42">
        <w:rPr>
          <w:rFonts w:hint="cs"/>
          <w:lang w:val="en-US"/>
        </w:rPr>
        <w:t xml:space="preserve">PREMIS </w:t>
      </w:r>
      <w:r w:rsidRPr="00A66D42">
        <w:rPr>
          <w:rFonts w:hint="cs"/>
          <w:cs/>
          <w:lang w:val="en-US"/>
        </w:rPr>
        <w:t>เป็นต้น</w:t>
      </w:r>
      <w:r w:rsidRPr="00A66D42">
        <w:rPr>
          <w:rFonts w:hint="cs"/>
          <w:lang w:val="en-US"/>
        </w:rPr>
        <w:t xml:space="preserve"> </w:t>
      </w:r>
      <w:r w:rsidRPr="00A66D42">
        <w:rPr>
          <w:rFonts w:hint="cs"/>
          <w:cs/>
          <w:lang w:val="en-US"/>
        </w:rPr>
        <w:t>โดยรองรับเมทาดาทาสำหรับข้อมูลดังต่อไปนี้เป็นอย่างน้อย</w:t>
      </w:r>
    </w:p>
    <w:p w14:paraId="32DF1C3F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  <w:lang w:val="en-US"/>
        </w:rPr>
        <w:t xml:space="preserve">ข้อมูลทางเทคนิคเกี่ยวกับสื่อดิจิทัล </w:t>
      </w:r>
      <w:r w:rsidRPr="00A66D42">
        <w:rPr>
          <w:rFonts w:hint="cs"/>
          <w:lang w:val="en-US"/>
        </w:rPr>
        <w:t>(Technical)</w:t>
      </w:r>
      <w:r w:rsidRPr="00A66D42">
        <w:rPr>
          <w:rFonts w:hint="cs"/>
          <w:cs/>
          <w:lang w:val="en-US"/>
        </w:rPr>
        <w:t xml:space="preserve"> เช่น ชื่อแฟ้มตั้งต้น, รูปแบบแฟ้มข้อมูล </w:t>
      </w:r>
      <w:r w:rsidRPr="00A66D42">
        <w:rPr>
          <w:rFonts w:hint="cs"/>
          <w:lang w:val="en-US"/>
        </w:rPr>
        <w:t xml:space="preserve">(Format), </w:t>
      </w:r>
      <w:r w:rsidRPr="00A66D42">
        <w:rPr>
          <w:rFonts w:hint="cs"/>
          <w:cs/>
          <w:lang w:val="en-US"/>
        </w:rPr>
        <w:t xml:space="preserve"> ซอฟต์แวร์ที่ใช้ในการทำงาน</w:t>
      </w:r>
      <w:r w:rsidRPr="00A66D42">
        <w:rPr>
          <w:rFonts w:hint="cs"/>
          <w:lang w:val="en-US"/>
        </w:rPr>
        <w:t>,</w:t>
      </w:r>
      <w:r w:rsidRPr="00A66D42">
        <w:rPr>
          <w:rFonts w:hint="cs"/>
          <w:cs/>
          <w:lang w:val="en-US"/>
        </w:rPr>
        <w:t xml:space="preserve"> ข้อจำกัดต่าง ๆ </w:t>
      </w:r>
      <w:r w:rsidRPr="00A66D42">
        <w:rPr>
          <w:rFonts w:hint="cs"/>
          <w:lang w:val="en-US"/>
        </w:rPr>
        <w:t>(Inhibitor)</w:t>
      </w:r>
      <w:r w:rsidRPr="00A66D42">
        <w:rPr>
          <w:rFonts w:hint="cs"/>
          <w:cs/>
          <w:lang w:val="en-US"/>
        </w:rPr>
        <w:t xml:space="preserve"> เช่น </w:t>
      </w:r>
      <w:r w:rsidRPr="00A66D42">
        <w:rPr>
          <w:rFonts w:hint="cs"/>
          <w:lang w:val="en-US"/>
        </w:rPr>
        <w:t xml:space="preserve">DRM, </w:t>
      </w:r>
      <w:r w:rsidRPr="00A66D42">
        <w:rPr>
          <w:rFonts w:hint="cs"/>
          <w:cs/>
          <w:lang w:val="en-US"/>
        </w:rPr>
        <w:t xml:space="preserve">ความคงที่ของแฟ้มข้อมูล </w:t>
      </w:r>
      <w:r w:rsidRPr="00A66D42">
        <w:rPr>
          <w:rFonts w:hint="cs"/>
          <w:lang w:val="en-US"/>
        </w:rPr>
        <w:t xml:space="preserve">(Fixity) </w:t>
      </w:r>
      <w:r w:rsidRPr="00A66D42">
        <w:rPr>
          <w:rFonts w:hint="cs"/>
          <w:cs/>
          <w:lang w:val="en-US"/>
        </w:rPr>
        <w:t>เป็นต้น</w:t>
      </w:r>
    </w:p>
    <w:p w14:paraId="344B6891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ข้อมูลประวัติที่มา </w:t>
      </w:r>
      <w:r w:rsidRPr="00A66D42">
        <w:rPr>
          <w:rFonts w:hint="cs"/>
          <w:lang w:val="en-US"/>
        </w:rPr>
        <w:t xml:space="preserve">(Provenance) </w:t>
      </w:r>
      <w:r w:rsidRPr="00A66D42">
        <w:rPr>
          <w:rFonts w:hint="cs"/>
          <w:cs/>
          <w:lang w:val="en-US"/>
        </w:rPr>
        <w:t>ซึ่งบันทึกเหตุการณ์ต่าง ๆ ที่เกิดขึ้นกับสื่อดิจิทัล เช่น การสร้าง การอนุมัติขึ้นเผยแพร่ การแก้ไข การยกเลิก เป็นต้น โดยสามารถบันทึกได้ทั้งวันและเวลาที่เกิดเหตุการณ์และผู้ดำเนินการ</w:t>
      </w:r>
    </w:p>
    <w:p w14:paraId="4BF747AF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  <w:lang w:val="en-US"/>
        </w:rPr>
        <w:t>ข้อมูล</w:t>
      </w:r>
      <w:r w:rsidRPr="00A66D42">
        <w:rPr>
          <w:rFonts w:hint="cs"/>
          <w:cs/>
        </w:rPr>
        <w:t xml:space="preserve">เกี่ยวกับสิทธิ์ </w:t>
      </w:r>
      <w:r w:rsidRPr="00A66D42">
        <w:rPr>
          <w:rFonts w:hint="cs"/>
          <w:lang w:val="en-US"/>
        </w:rPr>
        <w:t xml:space="preserve">(Rights) </w:t>
      </w:r>
      <w:r w:rsidRPr="00A66D42">
        <w:rPr>
          <w:rFonts w:hint="cs"/>
          <w:cs/>
          <w:lang w:val="en-US"/>
        </w:rPr>
        <w:t>โดยรวมถึงสิทธิ์ความเป็นเจ้าของ สิทธิ์ในการเผยแพร่ และสิทธิ์ในการใช้งาน</w:t>
      </w:r>
    </w:p>
    <w:p w14:paraId="6885E993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สามารถตรวจสอบความถูกต้องครบถ้วนของรายการข้อมูลในระบบได้ อย่างน้อยดังต่อไปนี้</w:t>
      </w:r>
    </w:p>
    <w:p w14:paraId="745EA6E8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สามารถตรวจสอบความถูกต้องครบถ้วนของเมทาดาทาตามข้อกำหนด เช่น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 xml:space="preserve">รูปแบบของเมทาดาทาถูกต้องหรือไม่ มีเมทาดาทาที่จำเป็น </w:t>
      </w:r>
      <w:r w:rsidRPr="00A66D42">
        <w:rPr>
          <w:rFonts w:hint="cs"/>
          <w:lang w:val="en-US"/>
        </w:rPr>
        <w:t xml:space="preserve">(Required) </w:t>
      </w:r>
      <w:r w:rsidRPr="00A66D42">
        <w:rPr>
          <w:rFonts w:hint="cs"/>
          <w:cs/>
          <w:lang w:val="en-US"/>
        </w:rPr>
        <w:t>ครบหรือไม่ เป็นต้น</w:t>
      </w:r>
    </w:p>
    <w:p w14:paraId="6E3611CF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สามารถตรวจสอบความถูกต้องของรูปแบบแฟ้มข้อมูล </w:t>
      </w:r>
      <w:r w:rsidRPr="00A66D42">
        <w:rPr>
          <w:rFonts w:hint="cs"/>
          <w:lang w:val="en-US"/>
        </w:rPr>
        <w:t xml:space="preserve">(File Format) </w:t>
      </w:r>
      <w:r w:rsidRPr="00A66D42">
        <w:rPr>
          <w:rFonts w:hint="cs"/>
          <w:cs/>
          <w:lang w:val="en-US"/>
        </w:rPr>
        <w:t>ว่าอยู่ในรายการที่กำหนดหรือไม่</w:t>
      </w:r>
      <w:r w:rsidRPr="00A66D42">
        <w:rPr>
          <w:rFonts w:hint="cs"/>
          <w:cs/>
        </w:rPr>
        <w:t xml:space="preserve"> รวมถึงตรวจสอบความล้าสมัยของรูปแบบแฟ้มข้อมูล </w:t>
      </w:r>
      <w:r w:rsidRPr="00A66D42">
        <w:rPr>
          <w:rFonts w:hint="cs"/>
          <w:lang w:val="en-US"/>
        </w:rPr>
        <w:t xml:space="preserve">(Obsolete File Format) </w:t>
      </w:r>
      <w:r w:rsidRPr="00A66D42">
        <w:rPr>
          <w:rFonts w:hint="cs"/>
          <w:cs/>
          <w:lang w:val="en-US"/>
        </w:rPr>
        <w:t>จากรายการรูปแบบแฟ้มข้อมูลที่ล้าสมัย</w:t>
      </w:r>
    </w:p>
    <w:p w14:paraId="2B5611E2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สามารถตรวจสอบความคงที่ของแฟ้มข้อมูล </w:t>
      </w:r>
      <w:r w:rsidRPr="00A66D42">
        <w:rPr>
          <w:rFonts w:hint="cs"/>
          <w:lang w:val="en-US"/>
        </w:rPr>
        <w:t xml:space="preserve">(Fixity Check) </w:t>
      </w:r>
      <w:r w:rsidRPr="00A66D42">
        <w:rPr>
          <w:rFonts w:hint="cs"/>
          <w:cs/>
          <w:lang w:val="en-US"/>
        </w:rPr>
        <w:t xml:space="preserve">จากการตรวจสอบ </w:t>
      </w:r>
      <w:r w:rsidRPr="00A66D42">
        <w:rPr>
          <w:rFonts w:hint="cs"/>
          <w:lang w:val="en-US"/>
        </w:rPr>
        <w:t xml:space="preserve">Checksum </w:t>
      </w:r>
      <w:r w:rsidRPr="00A66D42">
        <w:rPr>
          <w:rFonts w:hint="cs"/>
          <w:cs/>
          <w:lang w:val="en-US"/>
        </w:rPr>
        <w:t xml:space="preserve">หรือ </w:t>
      </w:r>
      <w:r w:rsidRPr="00A66D42">
        <w:rPr>
          <w:rFonts w:hint="cs"/>
          <w:lang w:val="en-US"/>
        </w:rPr>
        <w:t>Hash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>ของแฟ้มข้อมูลปัจจุบัน เทียบกับค่าที่เคยคำนวณไว้ในขั้นตอนการนำเข้าสู่ระบบ</w:t>
      </w:r>
    </w:p>
    <w:p w14:paraId="1FF8E34B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สามารถตรวจสอบความปลอดภัยของแฟ้มข้อมูล ด้วยการตรวจหามัลแวร์ </w:t>
      </w:r>
      <w:r w:rsidRPr="00A66D42">
        <w:rPr>
          <w:rFonts w:hint="cs"/>
          <w:lang w:val="en-US"/>
        </w:rPr>
        <w:t xml:space="preserve">(Malware) </w:t>
      </w:r>
      <w:r w:rsidRPr="00A66D42">
        <w:rPr>
          <w:rFonts w:hint="cs"/>
          <w:cs/>
          <w:lang w:val="en-US"/>
        </w:rPr>
        <w:t xml:space="preserve">ในแฟ้มข้อมูลด้วยโปรแกรม </w:t>
      </w:r>
      <w:r w:rsidRPr="00A66D42">
        <w:rPr>
          <w:rFonts w:hint="cs"/>
          <w:lang w:val="en-US"/>
        </w:rPr>
        <w:t xml:space="preserve">Anti-malware / Antivirus </w:t>
      </w:r>
      <w:r w:rsidRPr="00A66D42">
        <w:rPr>
          <w:rFonts w:hint="cs"/>
          <w:cs/>
          <w:lang w:val="en-US"/>
        </w:rPr>
        <w:t>ที่กำหนด</w:t>
      </w:r>
    </w:p>
    <w:p w14:paraId="2A348612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  <w:lang w:val="en-US"/>
        </w:rPr>
        <w:t>สามารถตั้งเวลาการตรวจสอบรายการข้อมูลโดยอัตโนมัติพร้อมทั้งจัดทำรายงานผลการตรวจสอบได้ เช่น</w:t>
      </w:r>
      <w:r w:rsidRPr="00A66D42">
        <w:rPr>
          <w:rFonts w:hint="cs"/>
          <w:lang w:val="en-US"/>
        </w:rPr>
        <w:t xml:space="preserve"> </w:t>
      </w:r>
      <w:r w:rsidRPr="00A66D42">
        <w:rPr>
          <w:rFonts w:hint="cs"/>
          <w:cs/>
          <w:lang w:val="en-US"/>
        </w:rPr>
        <w:t>ตรวจสอบซ้ำทุกเดือน เป็นต้น</w:t>
      </w:r>
    </w:p>
    <w:p w14:paraId="3C082181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</w:t>
      </w:r>
      <w:r w:rsidRPr="00A66D42">
        <w:rPr>
          <w:rFonts w:hint="cs"/>
          <w:cs/>
          <w:lang w:val="en-US"/>
        </w:rPr>
        <w:t>แจ้งเตือนผู้รับผิดชอบได้ ในกรณีที่พบข้อบกพร่องสำคัญ ดังต่อไปนี้</w:t>
      </w:r>
    </w:p>
    <w:p w14:paraId="1EFA17D9" w14:textId="3BD23119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  <w:lang w:val="en-US"/>
        </w:rPr>
        <w:t>ตรวจสอบพบมัลแวร์ในแฟ้มข้อมูล</w:t>
      </w:r>
      <w:r w:rsidR="00F90DB9">
        <w:rPr>
          <w:cs/>
        </w:rPr>
        <w:br/>
      </w:r>
    </w:p>
    <w:p w14:paraId="7B71AC55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  <w:lang w:val="en-US"/>
        </w:rPr>
        <w:t xml:space="preserve">ตรวจสอบพบว่าแฟ้มข้อมูลมีการเปลี่ยนแปลง </w:t>
      </w:r>
      <w:r w:rsidRPr="00A66D42">
        <w:rPr>
          <w:rFonts w:hint="cs"/>
          <w:lang w:val="en-US"/>
        </w:rPr>
        <w:t xml:space="preserve">(Failed Fixity Check) </w:t>
      </w:r>
      <w:r w:rsidRPr="00A66D42">
        <w:rPr>
          <w:rFonts w:hint="cs"/>
          <w:cs/>
          <w:lang w:val="en-US"/>
        </w:rPr>
        <w:t xml:space="preserve">โดย </w:t>
      </w:r>
      <w:r w:rsidRPr="00A66D42">
        <w:rPr>
          <w:rFonts w:hint="cs"/>
          <w:lang w:val="en-US"/>
        </w:rPr>
        <w:t xml:space="preserve">Checksum </w:t>
      </w:r>
      <w:r w:rsidRPr="00A66D42">
        <w:rPr>
          <w:rFonts w:hint="cs"/>
          <w:cs/>
          <w:lang w:val="en-US"/>
        </w:rPr>
        <w:t xml:space="preserve">หรือ </w:t>
      </w:r>
      <w:r w:rsidRPr="00A66D42">
        <w:rPr>
          <w:rFonts w:hint="cs"/>
          <w:lang w:val="en-US"/>
        </w:rPr>
        <w:t xml:space="preserve">Hash </w:t>
      </w:r>
      <w:r w:rsidRPr="00A66D42">
        <w:rPr>
          <w:rFonts w:hint="cs"/>
          <w:cs/>
          <w:lang w:val="en-US"/>
        </w:rPr>
        <w:t>ของแฟ้มข้อมูลปัจจุบัน ไม่ตรงกับที่เคยคำนวณไว้ในขั้นตอนการนำเข้าสู่ระบบ</w:t>
      </w:r>
    </w:p>
    <w:p w14:paraId="52ED242D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  <w:lang w:val="en-US"/>
        </w:rPr>
        <w:t>กรณีอื่น ๆ ตามที่ สสวท. กำหนด</w:t>
      </w:r>
    </w:p>
    <w:p w14:paraId="6E91B061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สามารถทำสำเนาข้อมูลสื่อดิจิทัลไปยังพื้นที่จัดเก็บ (</w:t>
      </w:r>
      <w:r w:rsidRPr="00A66D42">
        <w:rPr>
          <w:rFonts w:hint="cs"/>
        </w:rPr>
        <w:t xml:space="preserve">Physical Location) </w:t>
      </w:r>
      <w:r w:rsidRPr="00A66D42">
        <w:rPr>
          <w:rFonts w:hint="cs"/>
          <w:cs/>
        </w:rPr>
        <w:t>ที่แตกต่างกันหลายที่ได้โดยอัตโนมัติ เพื่อการจัดเก็บข้อมูลหลายชุดในหลายพื้นที่ (</w:t>
      </w:r>
      <w:r w:rsidRPr="00A66D42">
        <w:rPr>
          <w:rFonts w:hint="cs"/>
        </w:rPr>
        <w:t xml:space="preserve">Replication / Duplication) </w:t>
      </w:r>
      <w:r w:rsidRPr="00A66D42">
        <w:rPr>
          <w:rFonts w:hint="cs"/>
          <w:cs/>
        </w:rPr>
        <w:t>เช่น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 xml:space="preserve">การทำ </w:t>
      </w:r>
      <w:r w:rsidRPr="00A66D42">
        <w:rPr>
          <w:rFonts w:hint="cs"/>
          <w:lang w:val="en-US"/>
        </w:rPr>
        <w:t>Off-site Backup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>เป็นต้น โดยต้องมีความสามารถดังต่อไปนี้</w:t>
      </w:r>
    </w:p>
    <w:p w14:paraId="662877DD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สามารถเลือกเปิด</w:t>
      </w:r>
      <w:r w:rsidRPr="00A66D42">
        <w:rPr>
          <w:rFonts w:hint="cs"/>
          <w:cs/>
          <w:lang w:val="en-US"/>
        </w:rPr>
        <w:t>หรือปิดการทำงานส่วนการสำเนาข้อมูลได้</w:t>
      </w:r>
    </w:p>
    <w:p w14:paraId="398B5870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สามารถเลือกสำเนาข้อมูลไปยังปลายทางได้ </w:t>
      </w:r>
      <w:r w:rsidRPr="00A66D42">
        <w:rPr>
          <w:rFonts w:hint="cs"/>
          <w:lang w:val="en-US"/>
        </w:rPr>
        <w:t xml:space="preserve">1 – 3 </w:t>
      </w:r>
      <w:r w:rsidRPr="00A66D42">
        <w:rPr>
          <w:rFonts w:hint="cs"/>
          <w:cs/>
          <w:lang w:val="en-US"/>
        </w:rPr>
        <w:t>แห่ง</w:t>
      </w:r>
    </w:p>
    <w:p w14:paraId="31CCA3E5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สามารถสำเนารายการข้อมูลสื่อดิจิทัลทั้งหมด ซึ่งรวมถึงเมทาดาทาหลัก เมทาดาทาสำหรับการสงวนรักษา แฟ้มข้อมูล และข้อมูลอื่น ๆ ที่เกี่ยวข้อง</w:t>
      </w:r>
    </w:p>
    <w:p w14:paraId="12B84E8D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  <w:lang w:val="en-US"/>
        </w:rPr>
        <w:t xml:space="preserve">สามารถสำเนาข้อมูลไปยังระบบจัดเก็บข้อมูลบนคลาวด์ได้ </w:t>
      </w:r>
      <w:proofErr w:type="spellStart"/>
      <w:r w:rsidRPr="00A66D42">
        <w:rPr>
          <w:rFonts w:hint="cs"/>
          <w:sz w:val="31"/>
          <w:szCs w:val="31"/>
        </w:rPr>
        <w:t>ตามที่</w:t>
      </w:r>
      <w:proofErr w:type="spellEnd"/>
      <w:r w:rsidRPr="00A66D42">
        <w:rPr>
          <w:rFonts w:hint="cs"/>
          <w:sz w:val="31"/>
          <w:szCs w:val="31"/>
        </w:rPr>
        <w:t xml:space="preserve"> </w:t>
      </w:r>
      <w:proofErr w:type="spellStart"/>
      <w:r w:rsidRPr="00A66D42">
        <w:rPr>
          <w:rFonts w:hint="cs"/>
          <w:sz w:val="31"/>
          <w:szCs w:val="31"/>
        </w:rPr>
        <w:t>สสวท</w:t>
      </w:r>
      <w:proofErr w:type="spellEnd"/>
      <w:r w:rsidRPr="00A66D42">
        <w:rPr>
          <w:rFonts w:hint="cs"/>
          <w:sz w:val="31"/>
          <w:szCs w:val="31"/>
        </w:rPr>
        <w:t xml:space="preserve">. </w:t>
      </w:r>
      <w:proofErr w:type="spellStart"/>
      <w:r w:rsidRPr="00A66D42">
        <w:rPr>
          <w:rFonts w:hint="cs"/>
          <w:sz w:val="31"/>
          <w:szCs w:val="31"/>
        </w:rPr>
        <w:t>กำหนด</w:t>
      </w:r>
      <w:proofErr w:type="spellEnd"/>
      <w:r w:rsidRPr="00A66D42">
        <w:rPr>
          <w:rFonts w:hint="cs"/>
          <w:cs/>
          <w:lang w:val="en-US"/>
        </w:rPr>
        <w:t xml:space="preserve"> </w:t>
      </w:r>
    </w:p>
    <w:p w14:paraId="43AA4034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สามารถสำเนาข้อมูลกลับ</w:t>
      </w:r>
      <w:r w:rsidRPr="00A66D42">
        <w:rPr>
          <w:rFonts w:hint="cs"/>
          <w:cs/>
          <w:lang w:val="en-US"/>
        </w:rPr>
        <w:t xml:space="preserve">จากพื้นที่จัดเก็บกลับมายังระบบงานหลักได้ </w:t>
      </w:r>
      <w:r w:rsidRPr="00A66D42">
        <w:rPr>
          <w:rFonts w:hint="cs"/>
          <w:lang w:val="en-US"/>
        </w:rPr>
        <w:t xml:space="preserve">(Restore) </w:t>
      </w:r>
      <w:r w:rsidRPr="00A66D42">
        <w:rPr>
          <w:rFonts w:hint="cs"/>
          <w:cs/>
          <w:lang w:val="en-US"/>
        </w:rPr>
        <w:t>ในกรณีที่ข้อมูลในระบบงานหลักเสียหาย</w:t>
      </w:r>
    </w:p>
    <w:p w14:paraId="756DE194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สามารถทำ </w:t>
      </w:r>
      <w:r w:rsidRPr="00A66D42">
        <w:rPr>
          <w:rFonts w:hint="cs"/>
          <w:lang w:val="en-US"/>
        </w:rPr>
        <w:t xml:space="preserve">Synchronization </w:t>
      </w:r>
      <w:r w:rsidRPr="00A66D42">
        <w:rPr>
          <w:rFonts w:hint="cs"/>
          <w:cs/>
          <w:lang w:val="en-US"/>
        </w:rPr>
        <w:t>หรือ</w:t>
      </w:r>
      <w:r w:rsidRPr="00A66D42">
        <w:rPr>
          <w:rFonts w:hint="cs"/>
          <w:lang w:val="en-US"/>
        </w:rPr>
        <w:t xml:space="preserve"> </w:t>
      </w:r>
      <w:r w:rsidRPr="00A66D42">
        <w:rPr>
          <w:rFonts w:hint="cs"/>
        </w:rPr>
        <w:t>Resynchronization</w:t>
      </w:r>
      <w:r w:rsidRPr="00A66D42">
        <w:rPr>
          <w:rFonts w:hint="cs"/>
          <w:cs/>
        </w:rPr>
        <w:t xml:space="preserve"> </w:t>
      </w:r>
      <w:r w:rsidRPr="00A66D42">
        <w:rPr>
          <w:rFonts w:hint="cs"/>
          <w:cs/>
          <w:lang w:val="en-US"/>
        </w:rPr>
        <w:t>เพื่อถ่ายโอนเฉพาะข้อมูลที่เปลี่ยนแปลง ข้อมูลที่เสียหาย หรือข้อมูลที่ต้องการได้ โดยไม่ต้องถ่ายโอนข้อมูลทั้งหมด</w:t>
      </w:r>
    </w:p>
    <w:p w14:paraId="1373F10A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สามารถส่งออก </w:t>
      </w:r>
      <w:r w:rsidRPr="00A66D42">
        <w:rPr>
          <w:rFonts w:hint="cs"/>
          <w:lang w:val="en-US"/>
        </w:rPr>
        <w:t xml:space="preserve">(Export) </w:t>
      </w:r>
      <w:r w:rsidRPr="00A66D42">
        <w:rPr>
          <w:rFonts w:hint="cs"/>
          <w:cs/>
        </w:rPr>
        <w:t>ข้อมูลสื่อดิจิทัล</w:t>
      </w:r>
      <w:r w:rsidRPr="00A66D42">
        <w:rPr>
          <w:rFonts w:hint="cs"/>
          <w:cs/>
          <w:lang w:val="en-US"/>
        </w:rPr>
        <w:t>ตามรายการที่กำหนด ออกเป็นชุดข้อมูลที่สมบูรณ์สำหรับการจัดเก็บภายนอกระบบได้ เช่น</w:t>
      </w:r>
      <w:r w:rsidRPr="00A66D42">
        <w:rPr>
          <w:rFonts w:hint="cs"/>
          <w:lang w:val="en-US"/>
        </w:rPr>
        <w:t xml:space="preserve"> </w:t>
      </w:r>
      <w:r w:rsidRPr="00A66D42">
        <w:rPr>
          <w:rFonts w:hint="cs"/>
          <w:cs/>
          <w:lang w:val="en-US"/>
        </w:rPr>
        <w:t xml:space="preserve">ในรูปแบบ </w:t>
      </w:r>
      <w:r w:rsidRPr="00A66D42">
        <w:rPr>
          <w:rFonts w:hint="cs"/>
          <w:lang w:val="en-US"/>
        </w:rPr>
        <w:t xml:space="preserve">AIP (Archival Information Package) </w:t>
      </w:r>
      <w:r w:rsidRPr="00A66D42">
        <w:rPr>
          <w:rFonts w:hint="cs"/>
          <w:cs/>
          <w:lang w:val="en-US"/>
        </w:rPr>
        <w:t>รูปแบบต่าง ๆ โดยชุดข้อมูลที่ส่งออกต้องมีข้อมูลของสื่อดิจิทัลอย่างครบถ้วน ทั้งในส่วนของเมทาดาทาหลัก เมทาดาทาสำหรับการสงวนรักษา แฟ้มข้อมูล และข้อมูลอื่น ๆ ที่เกี่ยวข้อง</w:t>
      </w:r>
      <w:r w:rsidRPr="00A66D42">
        <w:rPr>
          <w:rFonts w:hint="cs"/>
          <w:cs/>
        </w:rPr>
        <w:t xml:space="preserve"> และต้องอยู่ในรูปแบบที่ประมวลผลได้ </w:t>
      </w:r>
      <w:r w:rsidRPr="00A66D42">
        <w:rPr>
          <w:rFonts w:hint="cs"/>
          <w:lang w:val="en-US"/>
        </w:rPr>
        <w:t>(Machine Readable)</w:t>
      </w:r>
    </w:p>
    <w:p w14:paraId="61F2D34A" w14:textId="77777777" w:rsidR="00A66D42" w:rsidRPr="00A66D42" w:rsidRDefault="00A66D42" w:rsidP="00A66D42">
      <w:pPr>
        <w:pStyle w:val="TORParagraph"/>
        <w:spacing w:after="120" w:line="240" w:lineRule="auto"/>
      </w:pPr>
    </w:p>
    <w:p w14:paraId="3BA0A2BD" w14:textId="77777777" w:rsidR="00A66D42" w:rsidRPr="00A66D42" w:rsidRDefault="00A66D42" w:rsidP="00A66D42">
      <w:pPr>
        <w:pStyle w:val="TORParagraph"/>
        <w:numPr>
          <w:ilvl w:val="0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b/>
          <w:bCs/>
          <w:cs/>
        </w:rPr>
        <w:t xml:space="preserve">คุณสมบัติระบบบริการครูผู้สอน </w:t>
      </w:r>
      <w:r w:rsidRPr="00A66D42">
        <w:rPr>
          <w:rFonts w:hint="cs"/>
          <w:b/>
          <w:bCs/>
        </w:rPr>
        <w:t>Teacher Space</w:t>
      </w:r>
    </w:p>
    <w:p w14:paraId="1C8FF2DF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โมดูลคลังสื่อดิจิทัล (</w:t>
      </w:r>
      <w:r w:rsidRPr="00A66D42">
        <w:rPr>
          <w:rFonts w:hint="cs"/>
        </w:rPr>
        <w:t>Educational Resources</w:t>
      </w:r>
      <w:r w:rsidRPr="00A66D42">
        <w:rPr>
          <w:rFonts w:hint="cs"/>
          <w:cs/>
        </w:rPr>
        <w:t>)</w:t>
      </w:r>
    </w:p>
    <w:p w14:paraId="5965100E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สามารถค้นหาสื่อดิจิทัลได้ อย่างน้อยดังนี้</w:t>
      </w:r>
    </w:p>
    <w:p w14:paraId="1525C806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การค้นหาอย่างง่ายด้วยคำค้น</w:t>
      </w:r>
    </w:p>
    <w:p w14:paraId="657746F9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การค้นหาขั้นสูงด้วยการกำหนดข้อมูลเมทาดาทาที่ต้องการค้นหา</w:t>
      </w:r>
    </w:p>
    <w:p w14:paraId="2BEAB286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สามารถค้นหาข้อมูลได้ทั้งภาษาไทยและภาษาอังกฤษ</w:t>
      </w:r>
    </w:p>
    <w:p w14:paraId="65CF8004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สามารถเรียกดูรายการสื่อดิจิทัลได้ อย่างน้อยดังนี้</w:t>
      </w:r>
    </w:p>
    <w:p w14:paraId="646F0247" w14:textId="1AA3EFEE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เรียกดูตามหนังสือเรียน </w:t>
      </w:r>
      <w:r w:rsidRPr="00A66D42">
        <w:rPr>
          <w:rFonts w:hint="cs"/>
        </w:rPr>
        <w:t xml:space="preserve">(Browse by Textbook) </w:t>
      </w:r>
      <w:r w:rsidRPr="00A66D42">
        <w:rPr>
          <w:rFonts w:hint="cs"/>
          <w:cs/>
        </w:rPr>
        <w:t>และบทเรียนที่สื่อฯ ออกแบบมาเพื่อใช้งาน หรือมีความเกี่ยวข้อง</w:t>
      </w:r>
      <w:r w:rsidR="00F90DB9">
        <w:rPr>
          <w:cs/>
        </w:rPr>
        <w:br/>
      </w:r>
      <w:r w:rsidR="00F90DB9">
        <w:rPr>
          <w:cs/>
        </w:rPr>
        <w:br/>
      </w:r>
    </w:p>
    <w:p w14:paraId="11B73C0E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เรียกดูตามหมวดหมู่ </w:t>
      </w:r>
      <w:r w:rsidRPr="00A66D42">
        <w:rPr>
          <w:rFonts w:hint="cs"/>
        </w:rPr>
        <w:t xml:space="preserve">(Browse by Concept) </w:t>
      </w:r>
      <w:r w:rsidRPr="00A66D42">
        <w:rPr>
          <w:rFonts w:hint="cs"/>
          <w:cs/>
        </w:rPr>
        <w:t>หรือหัวข้อของสื่อฯ หรือคำสำคัญหลัก ตามที่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กำหนด</w:t>
      </w:r>
    </w:p>
    <w:p w14:paraId="3D87ABE5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สามารถแสดงสื่อดิจิทัลประเภทต่าง ๆ ได้ โดยการเปิดผ่านเว็บเบราว์เซอร์ที่รองรับ</w:t>
      </w:r>
    </w:p>
    <w:p w14:paraId="18DA3C9F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สามารถดาวน์โหลดสื่อดิจิทัลได้ สำหรับสื่อฯ ที่เปิดสิทธิ์ให้ดาวน์โหลด</w:t>
      </w:r>
    </w:p>
    <w:p w14:paraId="07545DBB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สามารถแชร์สื่อฯ ไปยังผู้อื่นผ่านทางช่องทางต่าง ๆ ที่ได้รับความนิยมได้ เช่น </w:t>
      </w:r>
      <w:r w:rsidRPr="00A66D42">
        <w:rPr>
          <w:rFonts w:hint="cs"/>
        </w:rPr>
        <w:t xml:space="preserve">Facebook </w:t>
      </w:r>
      <w:r w:rsidRPr="00A66D42">
        <w:rPr>
          <w:rFonts w:hint="cs"/>
          <w:cs/>
        </w:rPr>
        <w:t xml:space="preserve">และ </w:t>
      </w:r>
      <w:r w:rsidRPr="00A66D42">
        <w:rPr>
          <w:rFonts w:hint="cs"/>
        </w:rPr>
        <w:t xml:space="preserve">X </w:t>
      </w:r>
      <w:r w:rsidRPr="00A66D42">
        <w:rPr>
          <w:rFonts w:hint="cs"/>
          <w:cs/>
        </w:rPr>
        <w:t>เป็นต้น</w:t>
      </w:r>
    </w:p>
    <w:p w14:paraId="4A9C8ABA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สามารถเพิ่มสื่อไปยังชุดสื่อของตนเองได้ </w:t>
      </w:r>
      <w:r w:rsidRPr="00A66D42">
        <w:rPr>
          <w:rFonts w:hint="cs"/>
        </w:rPr>
        <w:t>(</w:t>
      </w:r>
      <w:r w:rsidRPr="00A66D42">
        <w:rPr>
          <w:rFonts w:hint="cs"/>
          <w:cs/>
        </w:rPr>
        <w:t>สำหรับผู้ที่เข้าสู่ระบบ</w:t>
      </w:r>
      <w:r w:rsidRPr="00A66D42">
        <w:rPr>
          <w:rFonts w:hint="cs"/>
        </w:rPr>
        <w:t>)</w:t>
      </w:r>
    </w:p>
    <w:p w14:paraId="7282D975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สามารถส่งความคิดเห็น (Feedback) เกี่ยวกับสื่อฯ หรือแจ้งปัญหาสื่อฯ ไปยัง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ได้</w:t>
      </w:r>
    </w:p>
    <w:p w14:paraId="20DD602E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โมดูลการจัดชุดสื่อ </w:t>
      </w:r>
      <w:r w:rsidRPr="00A66D42">
        <w:rPr>
          <w:rFonts w:hint="cs"/>
        </w:rPr>
        <w:t>(Collection)</w:t>
      </w:r>
    </w:p>
    <w:p w14:paraId="67BF9628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ผู้ใช้สามารถสร้างชุดสื่อ </w:t>
      </w:r>
      <w:r w:rsidRPr="00A66D42">
        <w:rPr>
          <w:rFonts w:hint="cs"/>
        </w:rPr>
        <w:t>(Collection)</w:t>
      </w:r>
      <w:r w:rsidRPr="00A66D42">
        <w:rPr>
          <w:rFonts w:hint="cs"/>
          <w:cs/>
        </w:rPr>
        <w:t xml:space="preserve"> ซึ่งเป็นชุดรายการสื่อฯ ได้ โดยสามารถกำหนดชื่อและคำอธิบายได้ และสามารถกำหนดได้ว่าเป็นชุดสื่อส่วนตัว </w:t>
      </w:r>
      <w:r w:rsidRPr="00A66D42">
        <w:rPr>
          <w:rFonts w:hint="cs"/>
        </w:rPr>
        <w:t xml:space="preserve">(Private Collection) </w:t>
      </w:r>
      <w:r w:rsidRPr="00A66D42">
        <w:rPr>
          <w:rFonts w:hint="cs"/>
          <w:cs/>
        </w:rPr>
        <w:t xml:space="preserve">ที่ผู้อื่นไม่สามารถเข้าถึงได้ หรือเป็นชุดสื่อสาธารณะ </w:t>
      </w:r>
      <w:r w:rsidRPr="00A66D42">
        <w:rPr>
          <w:rFonts w:hint="cs"/>
        </w:rPr>
        <w:t xml:space="preserve">(Public Collection) </w:t>
      </w:r>
      <w:r w:rsidRPr="00A66D42">
        <w:rPr>
          <w:rFonts w:hint="cs"/>
          <w:cs/>
        </w:rPr>
        <w:t>ที่สมาชิกผู้ใช้ระบบสามารถเข้าถึงได้</w:t>
      </w:r>
    </w:p>
    <w:p w14:paraId="3BF06761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ผู้ใช้สามารถบริหารจัดการชุดสื่อของตนเอง ได้ดังนี้</w:t>
      </w:r>
    </w:p>
    <w:p w14:paraId="10BACED4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แก้ไขชุดสื่อ</w:t>
      </w:r>
    </w:p>
    <w:p w14:paraId="699D65A4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>เพิ่มสื่อฯ ในแพลตฟอร์มฯ เข้ายังชุดสื่อ</w:t>
      </w:r>
    </w:p>
    <w:p w14:paraId="5651417C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เพิ่มสื่อฯ ภายนอกเข้ายังชุดสื่อ ผ่านการระบุ </w:t>
      </w:r>
      <w:r w:rsidRPr="00A66D42">
        <w:rPr>
          <w:rFonts w:hint="cs"/>
          <w:lang w:val="en-US"/>
        </w:rPr>
        <w:t xml:space="preserve">URL </w:t>
      </w:r>
      <w:r w:rsidRPr="00A66D42">
        <w:rPr>
          <w:rFonts w:hint="cs"/>
          <w:cs/>
          <w:lang w:val="en-US"/>
        </w:rPr>
        <w:t>และคำอธิบาย</w:t>
      </w:r>
    </w:p>
    <w:p w14:paraId="064A0406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>ลบสื่อฯ ออกจากชุดสื่อ</w:t>
      </w:r>
    </w:p>
    <w:p w14:paraId="608902B7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จัดลำดับสื่อฯ ในชุดสื่อ</w:t>
      </w:r>
    </w:p>
    <w:p w14:paraId="033A0A97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เปลี่ยนสถานะการเผยแพร่</w:t>
      </w:r>
    </w:p>
    <w:p w14:paraId="64B4E9BE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แชร์ </w:t>
      </w:r>
      <w:r w:rsidRPr="00A66D42">
        <w:rPr>
          <w:rFonts w:hint="cs"/>
        </w:rPr>
        <w:t xml:space="preserve">(Share) </w:t>
      </w:r>
      <w:r w:rsidRPr="00A66D42">
        <w:rPr>
          <w:rFonts w:hint="cs"/>
          <w:cs/>
        </w:rPr>
        <w:t>ชุดสื่อ</w:t>
      </w:r>
    </w:p>
    <w:p w14:paraId="0B780249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ลบชุดสื่อ</w:t>
      </w:r>
    </w:p>
    <w:p w14:paraId="15FC4FFD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สำเนาชุดสื่อ ทั้งจากชุดสื่อของตนเอง ชุดสื่อของผู้อื่น และชุดสื่อ ของ สสวท.</w:t>
      </w:r>
    </w:p>
    <w:p w14:paraId="0B95497F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>ระบบมีการแสดงผลอย่างชัดเจนว่าสื่อฯ ในชุดสื่อ เป็นสื่อจากภายในแพลตฟอร์มฯ หรือเป็นสื่อฯ ภายนอกที่ผู้ใช้เพิ่มด้วยตนเอง</w:t>
      </w:r>
    </w:p>
    <w:p w14:paraId="79314388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ผู้ใช้สามารถดาวน์โหลดชุดสื่อได้ โดยระบบจะรวบรวมสื่อฯ ที่สามารถดาวน์โหลดได้ทั้งหมดภายในชุดสื่อดังกล่าว และจัดทำเป็นไฟล์ </w:t>
      </w:r>
      <w:r w:rsidRPr="00A66D42">
        <w:rPr>
          <w:rFonts w:hint="cs"/>
        </w:rPr>
        <w:t xml:space="preserve">Zip </w:t>
      </w:r>
      <w:r w:rsidRPr="00A66D42">
        <w:rPr>
          <w:rFonts w:hint="cs"/>
          <w:cs/>
        </w:rPr>
        <w:t>เพื่อให้ผู้ใช้ดาวน์โหลด</w:t>
      </w:r>
      <w:r w:rsidRPr="00A66D42">
        <w:rPr>
          <w:rFonts w:hint="cs"/>
        </w:rPr>
        <w:t xml:space="preserve"> </w:t>
      </w:r>
      <w:proofErr w:type="spellStart"/>
      <w:r w:rsidRPr="00A66D42">
        <w:rPr>
          <w:rFonts w:hint="cs"/>
        </w:rPr>
        <w:t>โดยต้องไม่กระทบกับการใช้งานระบบ</w:t>
      </w:r>
      <w:proofErr w:type="spellEnd"/>
      <w:r w:rsidRPr="00A66D42">
        <w:rPr>
          <w:rFonts w:hint="cs"/>
        </w:rPr>
        <w:t xml:space="preserve"> </w:t>
      </w:r>
      <w:proofErr w:type="spellStart"/>
      <w:r w:rsidRPr="00A66D42">
        <w:rPr>
          <w:rFonts w:hint="cs"/>
        </w:rPr>
        <w:t>ตามเงื่อนไขที่</w:t>
      </w:r>
      <w:proofErr w:type="spellEnd"/>
      <w:r w:rsidRPr="00A66D42">
        <w:rPr>
          <w:rFonts w:hint="cs"/>
        </w:rPr>
        <w:t xml:space="preserve"> </w:t>
      </w:r>
      <w:proofErr w:type="spellStart"/>
      <w:r w:rsidRPr="00A66D42">
        <w:rPr>
          <w:rFonts w:hint="cs"/>
        </w:rPr>
        <w:t>สสวท</w:t>
      </w:r>
      <w:proofErr w:type="spellEnd"/>
      <w:r w:rsidRPr="00A66D42">
        <w:rPr>
          <w:rFonts w:hint="cs"/>
        </w:rPr>
        <w:t xml:space="preserve">. </w:t>
      </w:r>
      <w:proofErr w:type="spellStart"/>
      <w:r w:rsidRPr="00A66D42">
        <w:rPr>
          <w:rFonts w:hint="cs"/>
        </w:rPr>
        <w:t>กำหนด</w:t>
      </w:r>
      <w:proofErr w:type="spellEnd"/>
    </w:p>
    <w:p w14:paraId="71F8B3A9" w14:textId="1E382C4B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>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 xml:space="preserve">สามารถสร้างและบริหารจัดการชุดสื่อที่มีสถานะเป็นชุดสื่อของ สสวท. </w:t>
      </w:r>
      <w:r w:rsidRPr="00A66D42">
        <w:rPr>
          <w:rFonts w:hint="cs"/>
        </w:rPr>
        <w:t xml:space="preserve">(IPST Collection) </w:t>
      </w:r>
      <w:r w:rsidRPr="00A66D42">
        <w:rPr>
          <w:rFonts w:hint="cs"/>
          <w:cs/>
        </w:rPr>
        <w:t>ได้</w:t>
      </w:r>
      <w:r w:rsidR="00F90DB9">
        <w:rPr>
          <w:cs/>
        </w:rPr>
        <w:br/>
      </w:r>
    </w:p>
    <w:p w14:paraId="6D1152F4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สสวท. สามารถสร้างและบริหารจัดการชุดสื่อสำหรับการแลกเปลี่ยนข้อมูล </w:t>
      </w:r>
      <w:r w:rsidRPr="00A66D42">
        <w:rPr>
          <w:rFonts w:hint="cs"/>
          <w:lang w:val="en-US"/>
        </w:rPr>
        <w:t xml:space="preserve">(Exchange Collection) </w:t>
      </w:r>
      <w:r w:rsidRPr="00A66D42">
        <w:rPr>
          <w:rFonts w:hint="cs"/>
          <w:cs/>
          <w:lang w:val="en-US"/>
        </w:rPr>
        <w:t>ได้ โดย</w:t>
      </w:r>
      <w:r w:rsidRPr="00A66D42">
        <w:rPr>
          <w:rFonts w:hint="cs"/>
          <w:cs/>
        </w:rPr>
        <w:t>เป็นชุดสื่อสำหรับการแลกเปลี่ยนข้อมูลสื่อไปยังหน่วยงานภายนอกที่ผู้ใช้ทั่วไปไม่สามารถเข้าถึงได้ และมีความสามารถเพิ่มเติมดังนี้</w:t>
      </w:r>
    </w:p>
    <w:p w14:paraId="4CA83E85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สามารถเปิดหรือปิดการเข้าถึงข้อมูลชุดสื่อได้</w:t>
      </w:r>
    </w:p>
    <w:p w14:paraId="6D735319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  <w:lang w:val="en-US"/>
        </w:rPr>
        <w:t>สามารถกำหนดสิทธิ์การเข้าถึงชุดสื่อให้เฉพาะบัญชีหน่วยงานที่กำหนดได้</w:t>
      </w:r>
    </w:p>
    <w:p w14:paraId="7C47DDAA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มี </w:t>
      </w:r>
      <w:r w:rsidRPr="00A66D42">
        <w:rPr>
          <w:rFonts w:hint="cs"/>
          <w:lang w:val="en-US"/>
        </w:rPr>
        <w:t xml:space="preserve">API </w:t>
      </w:r>
      <w:r w:rsidRPr="00A66D42">
        <w:rPr>
          <w:rFonts w:hint="cs"/>
          <w:cs/>
          <w:lang w:val="en-US"/>
        </w:rPr>
        <w:t>สำหรับการเข้าถึงข้อมูลชุดสื่อที่หน่วยงานภายนอกสามารถเรียกใช้งานได้</w:t>
      </w:r>
    </w:p>
    <w:p w14:paraId="6C0FBF10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โมดูลการจัดชุดกิจกรรมสื่อ </w:t>
      </w:r>
      <w:r w:rsidRPr="00A66D42">
        <w:rPr>
          <w:rFonts w:hint="cs"/>
        </w:rPr>
        <w:t>(Learning Quest)</w:t>
      </w:r>
    </w:p>
    <w:p w14:paraId="3321AFD7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ผู้ใช้สามารถสร้างชุดกิจกรรมสื่อ (</w:t>
      </w:r>
      <w:r w:rsidRPr="00A66D42">
        <w:rPr>
          <w:rFonts w:hint="cs"/>
          <w:lang w:val="en-US"/>
        </w:rPr>
        <w:t xml:space="preserve">Learning </w:t>
      </w:r>
      <w:r w:rsidRPr="00A66D42">
        <w:rPr>
          <w:rFonts w:hint="cs"/>
        </w:rPr>
        <w:t>Quest)</w:t>
      </w:r>
      <w:r w:rsidRPr="00A66D42">
        <w:rPr>
          <w:rFonts w:hint="cs"/>
          <w:cs/>
        </w:rPr>
        <w:t xml:space="preserve"> ซึ่งเป็นชุดรายการสื่อฯ ได้ โดยสามารถกำหนดเมทาดาทา เช่น ชื่อ คำอธิบาย ระดับความท้าทายหรือระดับความยาก และประเภทเหรียญตราของชุดกิจกรรมสื่อได้ ตั้งระยะเวลาในการเปิดปิด Learning Quest</w:t>
      </w:r>
    </w:p>
    <w:p w14:paraId="2E639BA8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ผู้ใช้สามารถบริหารจัดการชุดกิจกรรมสื่อของตนเองได้ดังนี้ ทั้งนี้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อาจกำหนดให้ปิดการดำเนินการบางอย่างหากชุดกิจกรรมสื่อมีการใช้งานแล้ว</w:t>
      </w:r>
    </w:p>
    <w:p w14:paraId="3E57399F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แก้ไขข้อมูลชุดกิจกรรมสื่อ</w:t>
      </w:r>
    </w:p>
    <w:p w14:paraId="334A6E71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เพิ่มสื่อฯ ในแพลตฟอร์มฯ เข้ายังชุดกิจกรรมสื่อ โดยสามารถเลือกสื่อฯ จากในชุดสื่อ </w:t>
      </w:r>
      <w:r w:rsidRPr="00A66D42">
        <w:rPr>
          <w:rFonts w:hint="cs"/>
          <w:lang w:val="en-US"/>
        </w:rPr>
        <w:t xml:space="preserve">(Collection) </w:t>
      </w:r>
      <w:r w:rsidRPr="00A66D42">
        <w:rPr>
          <w:rFonts w:hint="cs"/>
          <w:cs/>
        </w:rPr>
        <w:t>ของตนเองได้</w:t>
      </w:r>
    </w:p>
    <w:p w14:paraId="497BAB2F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เพิ่มสื่อฯ ภายนอกเข้ายังชุดกิจกรรมสื่อ ผ่านการระบุ </w:t>
      </w:r>
      <w:r w:rsidRPr="00A66D42">
        <w:rPr>
          <w:rFonts w:hint="cs"/>
          <w:lang w:val="en-US"/>
        </w:rPr>
        <w:t xml:space="preserve">URL </w:t>
      </w:r>
      <w:r w:rsidRPr="00A66D42">
        <w:rPr>
          <w:rFonts w:hint="cs"/>
          <w:cs/>
          <w:lang w:val="en-US"/>
        </w:rPr>
        <w:t>และคำอธิบาย</w:t>
      </w:r>
    </w:p>
    <w:p w14:paraId="28630484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lang w:val="en-US"/>
        </w:rPr>
      </w:pPr>
      <w:r w:rsidRPr="00A66D42">
        <w:rPr>
          <w:rFonts w:hint="cs"/>
          <w:cs/>
        </w:rPr>
        <w:t xml:space="preserve">เพิ่มชุดแบบทดสอบที่สร้างโดยเครื่องมือ </w:t>
      </w:r>
      <w:r w:rsidRPr="00A66D42">
        <w:rPr>
          <w:rFonts w:hint="cs"/>
          <w:lang w:val="en-US"/>
        </w:rPr>
        <w:t>AI</w:t>
      </w:r>
    </w:p>
    <w:p w14:paraId="79B0F8A4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lang w:val="en-US"/>
        </w:rPr>
      </w:pPr>
      <w:proofErr w:type="spellStart"/>
      <w:r w:rsidRPr="00A66D42">
        <w:rPr>
          <w:rFonts w:hint="cs"/>
          <w:lang w:val="en-US"/>
        </w:rPr>
        <w:t>สามารถกำหนดเงื่อนไขการประเมินกิจกรรม</w:t>
      </w:r>
      <w:proofErr w:type="spellEnd"/>
      <w:r w:rsidRPr="00A66D42">
        <w:rPr>
          <w:rFonts w:hint="cs"/>
          <w:lang w:val="en-US"/>
        </w:rPr>
        <w:t xml:space="preserve"> </w:t>
      </w:r>
      <w:proofErr w:type="spellStart"/>
      <w:r w:rsidRPr="00A66D42">
        <w:rPr>
          <w:rFonts w:hint="cs"/>
          <w:lang w:val="en-US"/>
        </w:rPr>
        <w:t>เช่น</w:t>
      </w:r>
      <w:proofErr w:type="spellEnd"/>
      <w:r w:rsidRPr="00A66D42">
        <w:rPr>
          <w:rFonts w:hint="cs"/>
          <w:lang w:val="en-US"/>
        </w:rPr>
        <w:t xml:space="preserve"> </w:t>
      </w:r>
      <w:proofErr w:type="spellStart"/>
      <w:r w:rsidRPr="00A66D42">
        <w:rPr>
          <w:rFonts w:hint="cs"/>
          <w:lang w:val="en-US"/>
        </w:rPr>
        <w:t>การกำหนดคะแนน</w:t>
      </w:r>
      <w:proofErr w:type="spellEnd"/>
      <w:r w:rsidRPr="00A66D42">
        <w:rPr>
          <w:rFonts w:hint="cs"/>
          <w:lang w:val="en-US"/>
        </w:rPr>
        <w:t xml:space="preserve"> </w:t>
      </w:r>
      <w:proofErr w:type="spellStart"/>
      <w:r w:rsidRPr="00A66D42">
        <w:rPr>
          <w:rFonts w:hint="cs"/>
          <w:lang w:val="en-US"/>
        </w:rPr>
        <w:t>หรือแต้ม</w:t>
      </w:r>
      <w:proofErr w:type="spellEnd"/>
      <w:r w:rsidRPr="00A66D42">
        <w:rPr>
          <w:rFonts w:hint="cs"/>
          <w:lang w:val="en-US"/>
        </w:rPr>
        <w:t xml:space="preserve"> </w:t>
      </w:r>
      <w:proofErr w:type="spellStart"/>
      <w:r w:rsidRPr="00A66D42">
        <w:rPr>
          <w:rFonts w:hint="cs"/>
          <w:lang w:val="en-US"/>
        </w:rPr>
        <w:t>และเหรียญตราที่จะได้รับ</w:t>
      </w:r>
      <w:proofErr w:type="spellEnd"/>
    </w:p>
    <w:p w14:paraId="153FB0BB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กำหนดสื่อฯ เป็นสื่อเสริม </w:t>
      </w:r>
      <w:r w:rsidRPr="00A66D42">
        <w:rPr>
          <w:rFonts w:hint="cs"/>
          <w:lang w:val="en-US"/>
        </w:rPr>
        <w:t xml:space="preserve">(Optional) </w:t>
      </w:r>
      <w:r w:rsidRPr="00A66D42">
        <w:rPr>
          <w:rFonts w:hint="cs"/>
          <w:cs/>
          <w:lang w:val="en-US"/>
        </w:rPr>
        <w:t>ได้ โดยสามารถระบุระดับความท้าทายหรือความยากของสื่อเสริมได้ เช่น</w:t>
      </w:r>
      <w:r w:rsidRPr="00A66D42">
        <w:rPr>
          <w:rFonts w:hint="cs"/>
          <w:lang w:val="en-US"/>
        </w:rPr>
        <w:t xml:space="preserve"> </w:t>
      </w:r>
      <w:r w:rsidRPr="00A66D42">
        <w:rPr>
          <w:rFonts w:hint="cs"/>
          <w:cs/>
          <w:lang w:val="en-US"/>
        </w:rPr>
        <w:t>ง่ายกว่าปกติ หรือยากกว่าปกติ เป็นต้น</w:t>
      </w:r>
    </w:p>
    <w:p w14:paraId="476BA0DE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ลบสื่อฯ ออกจากชุดกิจกรรมสื่อ</w:t>
      </w:r>
    </w:p>
    <w:p w14:paraId="07074190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จัดลำดับสื่อฯ ในชุดกิจกรรมสื่อ</w:t>
      </w:r>
    </w:p>
    <w:p w14:paraId="3C6AEDC8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เปลี่ยนแปลงประเภทเหรียญตราที่จะได้รับ</w:t>
      </w:r>
    </w:p>
    <w:p w14:paraId="6D30DB88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เปิดหรือปิดการใช้งาน </w:t>
      </w:r>
      <w:r w:rsidRPr="00A66D42">
        <w:rPr>
          <w:rFonts w:hint="cs"/>
        </w:rPr>
        <w:t>Leader Board</w:t>
      </w:r>
    </w:p>
    <w:p w14:paraId="0662F45C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ปิดการใช้งานชุดกิจกรรมสื่อ โดยชุดกิจกรรมสื่อที่ปิดแล้วจะไม่สามารถเข้าร่วมได้อีก</w:t>
      </w:r>
    </w:p>
    <w:p w14:paraId="1D451BF4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ลบชุดกิจกรรมสื่อ พร้อมทั้งข้อมูลที่เกี่ยวข้อง</w:t>
      </w:r>
    </w:p>
    <w:p w14:paraId="7F4E31C2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สำเนาชุดกิจกรรมสื่อ ทั้งจากชุดกิจกรรมสื่อของตนเอง ชุดกิจกรรมสื่อของผู้อื่น และชุดกิจกรรมสื่อ ของ สสวท.</w:t>
      </w:r>
    </w:p>
    <w:p w14:paraId="75D7E2AC" w14:textId="0A168418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>ระบบมีการแสดงผลที่มาของสื่อฯ ในชุดกิจกรรมสื่ออย่างชัดเจน เพื่อให้ผู้ใช้ทราบ อย่างน้อยดังต่อไปนี้</w:t>
      </w:r>
      <w:r w:rsidR="00F90DB9">
        <w:rPr>
          <w:cs/>
        </w:rPr>
        <w:br/>
      </w:r>
      <w:r w:rsidR="00F90DB9">
        <w:rPr>
          <w:cs/>
        </w:rPr>
        <w:br/>
      </w:r>
    </w:p>
    <w:p w14:paraId="761FE2C8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สื่อจากภายในแพลตฟอร์มฯ </w:t>
      </w:r>
    </w:p>
    <w:p w14:paraId="404C0E10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>สื่อฯ ภายนอกที่ผู้ใช้เพิ่มด้วยตนเอง</w:t>
      </w:r>
    </w:p>
    <w:p w14:paraId="40C45BF2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แบบทดสอบที่สร้างโดยเครื่องมือ </w:t>
      </w:r>
      <w:r w:rsidRPr="00A66D42">
        <w:rPr>
          <w:rFonts w:hint="cs"/>
          <w:lang w:val="en-US"/>
        </w:rPr>
        <w:t>AI</w:t>
      </w:r>
    </w:p>
    <w:p w14:paraId="48082E7A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ผู้ใช้สามารถเชิญผู้เรียนเข้ามาร่วมชุดกิจกรรมสื่อของตนเองได้ </w:t>
      </w:r>
      <w:r w:rsidRPr="00A66D42">
        <w:rPr>
          <w:rFonts w:hint="cs"/>
        </w:rPr>
        <w:t xml:space="preserve">(Invite) </w:t>
      </w:r>
      <w:r w:rsidRPr="00A66D42">
        <w:rPr>
          <w:rFonts w:hint="cs"/>
          <w:cs/>
        </w:rPr>
        <w:t xml:space="preserve">โดยระบบสามารถสร้างหน้าเข้าร่วมชุดกิจกรรมสื่อด้วย </w:t>
      </w:r>
      <w:r w:rsidRPr="00A66D42">
        <w:rPr>
          <w:rFonts w:hint="cs"/>
        </w:rPr>
        <w:t xml:space="preserve">QR Code </w:t>
      </w:r>
      <w:r w:rsidRPr="00A66D42">
        <w:rPr>
          <w:rFonts w:hint="cs"/>
          <w:cs/>
        </w:rPr>
        <w:t xml:space="preserve">และด้วย </w:t>
      </w:r>
      <w:r w:rsidRPr="00A66D42">
        <w:rPr>
          <w:rFonts w:hint="cs"/>
        </w:rPr>
        <w:t>Short URL</w:t>
      </w:r>
    </w:p>
    <w:p w14:paraId="7CEBD6CF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ผู้ใช้สามารถติดตามผู้เรียนที่เข้าร่วมชุดกิจกรรมสื่อของตนเองได้ดังนี้</w:t>
      </w:r>
    </w:p>
    <w:p w14:paraId="7E9CB0E4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สามารถเรียกดูรายการผู้เรียนที่เข้าร่วมชุดกิจกรรมสื่อ</w:t>
      </w:r>
      <w:r w:rsidRPr="00A66D42">
        <w:rPr>
          <w:rFonts w:hint="cs"/>
        </w:rPr>
        <w:t xml:space="preserve"> </w:t>
      </w:r>
      <w:proofErr w:type="spellStart"/>
      <w:r w:rsidRPr="00A66D42">
        <w:rPr>
          <w:rFonts w:hint="cs"/>
        </w:rPr>
        <w:t>รวมทั้งสามารถตรวจและให้คะแนน</w:t>
      </w:r>
      <w:proofErr w:type="spellEnd"/>
      <w:r w:rsidRPr="00A66D42">
        <w:rPr>
          <w:rFonts w:hint="cs"/>
          <w:cs/>
        </w:rPr>
        <w:t>ได้</w:t>
      </w:r>
    </w:p>
    <w:p w14:paraId="5C3B1808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สามารถเรียกดูรายการผู้เรียนที่จบชุดกิจกรรมสื่อ </w:t>
      </w:r>
      <w:r w:rsidRPr="00A66D42">
        <w:rPr>
          <w:rFonts w:hint="cs"/>
        </w:rPr>
        <w:t>(</w:t>
      </w:r>
      <w:r w:rsidRPr="00A66D42">
        <w:rPr>
          <w:rFonts w:hint="cs"/>
          <w:cs/>
        </w:rPr>
        <w:t>ผ่านทุกกิจกรรม</w:t>
      </w:r>
      <w:r w:rsidRPr="00A66D42">
        <w:rPr>
          <w:rFonts w:hint="cs"/>
        </w:rPr>
        <w:t xml:space="preserve">) </w:t>
      </w:r>
      <w:r w:rsidRPr="00A66D42">
        <w:rPr>
          <w:rFonts w:hint="cs"/>
          <w:cs/>
        </w:rPr>
        <w:t>ได้</w:t>
      </w:r>
    </w:p>
    <w:p w14:paraId="6215D8D3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สามารถเรียกดูความก้าวหน้าของผู้เรียนในชุดกิจกรรมสื่อได้ เช่น เข้าดูสื่อใดแล้ว เข้าทำแบบทดสอบใดแล้ว เป็นต้น</w:t>
      </w:r>
    </w:p>
    <w:p w14:paraId="7B2C0265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สามารถเรียกดูสรุปสถิติของชุดกิจกรรมสื่อได้ เช่น จำนวนผู้เข้าร่วมทั้งหมด จำนวนเหรียญตราที่ออก ร้อยละของผู้ที่จบชุดกิจกรรมสื่อแล้ว เป็นต้น</w:t>
      </w:r>
    </w:p>
    <w:p w14:paraId="6264E489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สามารถส่งออกข้อมูลความก้าวหน้าของผู้เรียนในชุดกิจกรรมสื่อ </w:t>
      </w:r>
      <w:proofErr w:type="spellStart"/>
      <w:r w:rsidRPr="00A66D42">
        <w:rPr>
          <w:rFonts w:hint="cs"/>
        </w:rPr>
        <w:t>เป็นแฟ้มข้อมูลรูปแบบ</w:t>
      </w:r>
      <w:proofErr w:type="spellEnd"/>
      <w:r w:rsidRPr="00A66D42">
        <w:rPr>
          <w:rFonts w:hint="cs"/>
        </w:rPr>
        <w:t xml:space="preserve"> CSV </w:t>
      </w:r>
      <w:proofErr w:type="spellStart"/>
      <w:r w:rsidRPr="00A66D42">
        <w:rPr>
          <w:rFonts w:hint="cs"/>
        </w:rPr>
        <w:t>และ</w:t>
      </w:r>
      <w:proofErr w:type="spellEnd"/>
      <w:r w:rsidRPr="00A66D42">
        <w:rPr>
          <w:rFonts w:hint="cs"/>
        </w:rPr>
        <w:t xml:space="preserve"> </w:t>
      </w:r>
      <w:r w:rsidRPr="00A66D42">
        <w:rPr>
          <w:rFonts w:hint="cs"/>
          <w:lang w:val="en-US"/>
        </w:rPr>
        <w:t xml:space="preserve">XLSX </w:t>
      </w:r>
      <w:r w:rsidRPr="00A66D42">
        <w:rPr>
          <w:rFonts w:hint="cs"/>
          <w:cs/>
        </w:rPr>
        <w:t>ได้</w:t>
      </w:r>
    </w:p>
    <w:p w14:paraId="53A041BF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>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 xml:space="preserve">สามารถสร้างและบริหารจัดการชุดกิจกรรมสื่อที่มีสถานะเป็นชุดกิจกรรมสื่อของ สสวท. </w:t>
      </w:r>
      <w:r w:rsidRPr="00A66D42">
        <w:rPr>
          <w:rFonts w:hint="cs"/>
        </w:rPr>
        <w:t>(</w:t>
      </w:r>
      <w:r w:rsidRPr="00A66D42">
        <w:rPr>
          <w:rFonts w:hint="cs"/>
          <w:lang w:val="en-US"/>
        </w:rPr>
        <w:t>IPST</w:t>
      </w:r>
      <w:r w:rsidRPr="00A66D42">
        <w:rPr>
          <w:rFonts w:hint="cs"/>
        </w:rPr>
        <w:t xml:space="preserve"> Learning Quest) </w:t>
      </w:r>
      <w:r w:rsidRPr="00A66D42">
        <w:rPr>
          <w:rFonts w:hint="cs"/>
          <w:cs/>
        </w:rPr>
        <w:t>ได้</w:t>
      </w:r>
    </w:p>
    <w:p w14:paraId="46071E65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โมดูลการจัดเส้นทางการเรียนรู้ </w:t>
      </w:r>
      <w:r w:rsidRPr="00A66D42">
        <w:rPr>
          <w:rFonts w:hint="cs"/>
        </w:rPr>
        <w:t>(Learning Path)</w:t>
      </w:r>
    </w:p>
    <w:p w14:paraId="1A25D2A6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ผู้ใช้สามารถสร้างการจัดเส้นทางการเรียนรู้</w:t>
      </w:r>
      <w:r w:rsidRPr="00A66D42">
        <w:rPr>
          <w:rFonts w:hint="cs"/>
        </w:rPr>
        <w:t xml:space="preserve"> (Learning Path)</w:t>
      </w:r>
      <w:r w:rsidRPr="00A66D42">
        <w:rPr>
          <w:rFonts w:hint="cs"/>
          <w:cs/>
        </w:rPr>
        <w:t xml:space="preserve"> ซึ่งเป็นอนุกรมของเควสได้ โดยสามารถกำหนดชื่อ คำอธิบาย ภาพพื้นหลัง และประเภทเหรียญตราของเส้นทางการเรียนรู้ได้</w:t>
      </w:r>
    </w:p>
    <w:p w14:paraId="380EE87F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ผู้ใช้สามารถบริหารจัดการเส้นทางการเรียนรู้ของตนเองได้ดังนี้</w:t>
      </w:r>
    </w:p>
    <w:p w14:paraId="2EFA20D6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แก้ไขข้อมูลเส้นทางการเรียนรู้</w:t>
      </w:r>
    </w:p>
    <w:p w14:paraId="4CCA7D45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>เพิ่มหรือลบเควสในเส้นทางการเรียนรู้</w:t>
      </w:r>
    </w:p>
    <w:p w14:paraId="0F349D81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>กำหนดเควส เป็นเควสเสริม (</w:t>
      </w:r>
      <w:r w:rsidRPr="00A66D42">
        <w:rPr>
          <w:rFonts w:hint="cs"/>
        </w:rPr>
        <w:t>Optional</w:t>
      </w:r>
      <w:r w:rsidRPr="00A66D42">
        <w:rPr>
          <w:rFonts w:hint="cs"/>
          <w:cs/>
        </w:rPr>
        <w:t xml:space="preserve"> </w:t>
      </w:r>
      <w:r w:rsidRPr="00A66D42">
        <w:rPr>
          <w:rFonts w:hint="cs"/>
          <w:lang w:val="en-US"/>
        </w:rPr>
        <w:t>Quest</w:t>
      </w:r>
      <w:r w:rsidRPr="00A66D42">
        <w:rPr>
          <w:rFonts w:hint="cs"/>
        </w:rPr>
        <w:t xml:space="preserve">) </w:t>
      </w:r>
      <w:r w:rsidRPr="00A66D42">
        <w:rPr>
          <w:rFonts w:hint="cs"/>
          <w:cs/>
        </w:rPr>
        <w:t>ได้ โดยสามารถระบุระดับความท้าทายของเควสเสริมได้ เช่น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>ง่ายกว่าปกติ หรือยากกว่าปกติ เป็นต้น</w:t>
      </w:r>
    </w:p>
    <w:p w14:paraId="708B24BE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จัดลำดับเควสในเส้นทางการเรียนรู้</w:t>
      </w:r>
    </w:p>
    <w:p w14:paraId="250D86C9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เปลี่ยนแปลงประเภทเหรียญตราที่จะได้รับ</w:t>
      </w:r>
    </w:p>
    <w:p w14:paraId="12F886F1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เปิดหรือปิดการใช้งาน </w:t>
      </w:r>
      <w:r w:rsidRPr="00A66D42">
        <w:rPr>
          <w:rFonts w:hint="cs"/>
        </w:rPr>
        <w:t>Leader Board</w:t>
      </w:r>
    </w:p>
    <w:p w14:paraId="635D8EAF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ปิดการใช้งานเส้นทางการเรียนรู้ โดยเส้นทางการเรียนรู้ที่ปิดแล้วจะไม่สามารถเข้าร่วมได้อีก</w:t>
      </w:r>
    </w:p>
    <w:p w14:paraId="1737C630" w14:textId="1CD643CB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ลบเส้นทางการเรียนรู้ พร้อมทั้งข้อมูลที่เกี่ยวข้อง</w:t>
      </w:r>
      <w:r w:rsidR="00F90DB9">
        <w:rPr>
          <w:cs/>
        </w:rPr>
        <w:br/>
      </w:r>
    </w:p>
    <w:p w14:paraId="51BAE785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>สำเนาเส้นทางการเรียนรู้ ทั้งจากเส้นทางการเรียนรู้ของตนเอง เส้นทางการเรียนรู้ของผู้อื่น และเส้นทางการเรียนรู้ ของ สสวท.</w:t>
      </w:r>
    </w:p>
    <w:p w14:paraId="0A50A91E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อาจกำหนดให้ปิดการดำเนินการบางอย่างหากเสนทางการเรียนรู้มีการใช้งานแล้ว เงื่อนไขในการแก้ไขเป็นไปตามที่ สสวท. กำหนด</w:t>
      </w:r>
    </w:p>
    <w:p w14:paraId="5374A888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ผู้ใช้สามารถเชิญผู้เรียนเข้ามาร่วมเส้นทางการเรียนรู้ของตนเองได้ </w:t>
      </w:r>
      <w:r w:rsidRPr="00A66D42">
        <w:rPr>
          <w:rFonts w:hint="cs"/>
        </w:rPr>
        <w:t xml:space="preserve">(Invite) </w:t>
      </w:r>
      <w:r w:rsidRPr="00A66D42">
        <w:rPr>
          <w:rFonts w:hint="cs"/>
          <w:cs/>
        </w:rPr>
        <w:t xml:space="preserve">โดยระบบสามารถสร้างหน้าเข้าร่วมเส้นทางการเรียนรู้ด้วย </w:t>
      </w:r>
      <w:r w:rsidRPr="00A66D42">
        <w:rPr>
          <w:rFonts w:hint="cs"/>
        </w:rPr>
        <w:t xml:space="preserve">QR Code </w:t>
      </w:r>
      <w:r w:rsidRPr="00A66D42">
        <w:rPr>
          <w:rFonts w:hint="cs"/>
          <w:cs/>
        </w:rPr>
        <w:t xml:space="preserve">และด้วย </w:t>
      </w:r>
      <w:r w:rsidRPr="00A66D42">
        <w:rPr>
          <w:rFonts w:hint="cs"/>
        </w:rPr>
        <w:t>Short URL</w:t>
      </w:r>
    </w:p>
    <w:p w14:paraId="3D7251EF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ผู้ใช้สามารถติดตามผู้เรียนที่เข้าร่วมเส้นทางการเรียนรู้ของตนเองได้ดังนี้</w:t>
      </w:r>
    </w:p>
    <w:p w14:paraId="65BE0035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สามารถเรียกดูรายการผู้เรียน และความก้าวหน้าของผู้เรียนในเส้นทางการเรียนรู้ได้ เช่น ผู้เรียนจบเควสใดในเส้นทางการเรียนรู้แล้วบ้าง</w:t>
      </w:r>
    </w:p>
    <w:p w14:paraId="451AEEE9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สามารถเรียกดูสถิติของเส้นทางการเรียนรู้ได้ เช่น จำนวนผู้เข้าร่วมทั้งหมด ความก้าวหน้าเฉลี่ย จำนวนผู้ที่เรียนจบเส้นทางการเรียนรู้แล้ว เป็นต้น</w:t>
      </w:r>
    </w:p>
    <w:p w14:paraId="354C2B93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สามารถส่งออกข้อมูลความก้าวของผู้เรียนในเส้นทางการเรียนรู้ </w:t>
      </w:r>
      <w:proofErr w:type="spellStart"/>
      <w:r w:rsidRPr="00A66D42">
        <w:rPr>
          <w:rFonts w:hint="cs"/>
        </w:rPr>
        <w:t>เป็นแฟ้มข้อมูลรูปแบบ</w:t>
      </w:r>
      <w:proofErr w:type="spellEnd"/>
      <w:r w:rsidRPr="00A66D42">
        <w:rPr>
          <w:rFonts w:hint="cs"/>
        </w:rPr>
        <w:t xml:space="preserve"> CSV </w:t>
      </w:r>
      <w:proofErr w:type="spellStart"/>
      <w:r w:rsidRPr="00A66D42">
        <w:rPr>
          <w:rFonts w:hint="cs"/>
        </w:rPr>
        <w:t>และ</w:t>
      </w:r>
      <w:proofErr w:type="spellEnd"/>
      <w:r w:rsidRPr="00A66D42">
        <w:rPr>
          <w:rFonts w:hint="cs"/>
        </w:rPr>
        <w:t xml:space="preserve"> </w:t>
      </w:r>
      <w:r w:rsidRPr="00A66D42">
        <w:rPr>
          <w:rFonts w:hint="cs"/>
          <w:lang w:val="en-US"/>
        </w:rPr>
        <w:t>XLSX</w:t>
      </w:r>
      <w:r w:rsidRPr="00A66D42">
        <w:rPr>
          <w:rFonts w:hint="cs"/>
          <w:cs/>
        </w:rPr>
        <w:t xml:space="preserve"> ได้</w:t>
      </w:r>
    </w:p>
    <w:p w14:paraId="46307274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 xml:space="preserve">สามารถสร้างและบริหารจัดการเส้นทางการเรียนรู้ที่มีสถานะเป็นเส้นทางการเรียนรู้ ของ สสวท. </w:t>
      </w:r>
      <w:r w:rsidRPr="00A66D42">
        <w:rPr>
          <w:rFonts w:hint="cs"/>
        </w:rPr>
        <w:t>(</w:t>
      </w:r>
      <w:r w:rsidRPr="00A66D42">
        <w:rPr>
          <w:rFonts w:hint="cs"/>
          <w:lang w:val="en-US"/>
        </w:rPr>
        <w:t>IPST</w:t>
      </w:r>
      <w:r w:rsidRPr="00A66D42">
        <w:rPr>
          <w:rFonts w:hint="cs"/>
        </w:rPr>
        <w:t xml:space="preserve"> Learning Path) </w:t>
      </w:r>
      <w:r w:rsidRPr="00A66D42">
        <w:rPr>
          <w:rFonts w:hint="cs"/>
          <w:cs/>
        </w:rPr>
        <w:t>ได้</w:t>
      </w:r>
    </w:p>
    <w:p w14:paraId="4BA3B3FE" w14:textId="77777777" w:rsidR="00A66D42" w:rsidRPr="00A66D42" w:rsidRDefault="00A66D42" w:rsidP="00A66D42">
      <w:pPr>
        <w:pStyle w:val="ListParagraph"/>
        <w:numPr>
          <w:ilvl w:val="1"/>
          <w:numId w:val="36"/>
        </w:numPr>
        <w:suppressAutoHyphens/>
        <w:spacing w:line="276" w:lineRule="auto"/>
        <w:jc w:val="left"/>
        <w:rPr>
          <w:color w:val="auto"/>
          <w:lang w:val="en-GB"/>
        </w:rPr>
      </w:pPr>
      <w:r w:rsidRPr="00A66D42">
        <w:rPr>
          <w:rFonts w:hint="cs"/>
          <w:color w:val="auto"/>
          <w:cs/>
          <w:lang w:val="en-GB"/>
        </w:rPr>
        <w:t>โมดูลกลุ่มผู้เรียน</w:t>
      </w:r>
    </w:p>
    <w:p w14:paraId="623CE7AB" w14:textId="77777777" w:rsidR="00A66D42" w:rsidRPr="00A66D42" w:rsidRDefault="00A66D42" w:rsidP="00A66D42">
      <w:pPr>
        <w:pStyle w:val="ListParagraph"/>
        <w:numPr>
          <w:ilvl w:val="2"/>
          <w:numId w:val="36"/>
        </w:numPr>
        <w:suppressAutoHyphens/>
        <w:spacing w:line="276" w:lineRule="auto"/>
        <w:jc w:val="left"/>
        <w:rPr>
          <w:color w:val="auto"/>
          <w:lang w:val="en-GB"/>
        </w:rPr>
      </w:pPr>
      <w:r w:rsidRPr="00A66D42">
        <w:rPr>
          <w:rFonts w:hint="cs"/>
          <w:color w:val="auto"/>
          <w:cs/>
          <w:lang w:val="en-US"/>
        </w:rPr>
        <w:t>ผู้ใช้สามารถสร้างกลุ่มผู้เรียน เพื่อใช้ในการอำนวยความสะดวกในการติดตามผู้เรียนเป็นกลุ่มได้ เช่น</w:t>
      </w:r>
      <w:r w:rsidRPr="00A66D42">
        <w:rPr>
          <w:rFonts w:hint="cs"/>
          <w:color w:val="auto"/>
          <w:lang w:val="en-US"/>
        </w:rPr>
        <w:t xml:space="preserve"> </w:t>
      </w:r>
      <w:r w:rsidRPr="00A66D42">
        <w:rPr>
          <w:rFonts w:hint="cs"/>
          <w:color w:val="auto"/>
          <w:cs/>
          <w:lang w:val="en-US"/>
        </w:rPr>
        <w:t>ห้องเรียน เป็นต้น</w:t>
      </w:r>
    </w:p>
    <w:p w14:paraId="55908780" w14:textId="77777777" w:rsidR="00A66D42" w:rsidRPr="00A66D42" w:rsidRDefault="00A66D42" w:rsidP="00A66D42">
      <w:pPr>
        <w:pStyle w:val="ListParagraph"/>
        <w:numPr>
          <w:ilvl w:val="2"/>
          <w:numId w:val="36"/>
        </w:numPr>
        <w:suppressAutoHyphens/>
        <w:spacing w:line="276" w:lineRule="auto"/>
        <w:jc w:val="left"/>
        <w:rPr>
          <w:color w:val="auto"/>
          <w:lang w:val="en-GB"/>
        </w:rPr>
      </w:pPr>
      <w:r w:rsidRPr="00A66D42">
        <w:rPr>
          <w:rFonts w:hint="cs"/>
          <w:color w:val="auto"/>
          <w:cs/>
          <w:lang w:val="en-US"/>
        </w:rPr>
        <w:t>ผู้ใช้สามารถบริหารจัดการรายการผู้เรียนในกลุ่มผู้เรียนได้ เช่น การเพิ่มผู้เรียนเข้าสู่กลุ่ม และการลบผู้เรียนออกจากกลุ่ม เป็นต้น</w:t>
      </w:r>
    </w:p>
    <w:p w14:paraId="24AB276C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ผู้ใช้สามารถเชิญผู้เรียนเข้ามาร่วมกลุ่มผู้เรียนได้ </w:t>
      </w:r>
      <w:r w:rsidRPr="00A66D42">
        <w:rPr>
          <w:rFonts w:hint="cs"/>
        </w:rPr>
        <w:t xml:space="preserve">(Invite) </w:t>
      </w:r>
      <w:r w:rsidRPr="00A66D42">
        <w:rPr>
          <w:rFonts w:hint="cs"/>
          <w:cs/>
        </w:rPr>
        <w:t xml:space="preserve">โดยระบบสามารถสร้างหน้าเข้าร่วมกลุ่มด้วย </w:t>
      </w:r>
      <w:r w:rsidRPr="00A66D42">
        <w:rPr>
          <w:rFonts w:hint="cs"/>
        </w:rPr>
        <w:t xml:space="preserve">QR Code </w:t>
      </w:r>
      <w:r w:rsidRPr="00A66D42">
        <w:rPr>
          <w:rFonts w:hint="cs"/>
          <w:cs/>
        </w:rPr>
        <w:t xml:space="preserve">และด้วย </w:t>
      </w:r>
      <w:r w:rsidRPr="00A66D42">
        <w:rPr>
          <w:rFonts w:hint="cs"/>
        </w:rPr>
        <w:t>Short URL</w:t>
      </w:r>
    </w:p>
    <w:p w14:paraId="55141F9E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>ผู้ใช้สามารถติดตามผู้เรียนในกลุ่มผู้เรียนได้ดังนี้</w:t>
      </w:r>
    </w:p>
    <w:p w14:paraId="000DD1E2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สามารถเรียกดูสถานะการเรียนของผู้เรียนได้ เช่น จำนวนชุดกิจกรรมสื่อที่เข้าร่วมและสำเร็จ จำนวนเส้นทางการเรียนรู้ที่เข้าร่วมและสำเร็จ เป็นต้น</w:t>
      </w:r>
    </w:p>
    <w:p w14:paraId="2D398AA4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สามารถเรียกดูสถิติกลุ่มผู้เรียนในภาพรวมได้ เช่น จำนวนผู้เรียนทั้งหมดในกลุ่ม จำนวนเฉลี่ยของชุดกิจกรรมสื่อและเส้นทางการเรียนรู้ที่สำเร็จ เป็นต้น</w:t>
      </w:r>
    </w:p>
    <w:p w14:paraId="1388909F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สามารถส่งออกข้อมูลสถานะการเรียนรู้ของผู้เรียนในกลุ่ม </w:t>
      </w:r>
      <w:proofErr w:type="spellStart"/>
      <w:r w:rsidRPr="00A66D42">
        <w:rPr>
          <w:rFonts w:hint="cs"/>
        </w:rPr>
        <w:t>เป็นแฟ้มข้อมูลรูปแบบ</w:t>
      </w:r>
      <w:proofErr w:type="spellEnd"/>
      <w:r w:rsidRPr="00A66D42">
        <w:rPr>
          <w:rFonts w:hint="cs"/>
        </w:rPr>
        <w:t xml:space="preserve"> CSV </w:t>
      </w:r>
      <w:proofErr w:type="spellStart"/>
      <w:r w:rsidRPr="00A66D42">
        <w:rPr>
          <w:rFonts w:hint="cs"/>
        </w:rPr>
        <w:t>และ</w:t>
      </w:r>
      <w:proofErr w:type="spellEnd"/>
      <w:r w:rsidRPr="00A66D42">
        <w:rPr>
          <w:rFonts w:hint="cs"/>
        </w:rPr>
        <w:t xml:space="preserve"> </w:t>
      </w:r>
      <w:r w:rsidRPr="00A66D42">
        <w:rPr>
          <w:rFonts w:hint="cs"/>
          <w:lang w:val="en-US"/>
        </w:rPr>
        <w:t>XLSX</w:t>
      </w:r>
      <w:r w:rsidRPr="00A66D42">
        <w:rPr>
          <w:rFonts w:hint="cs"/>
          <w:cs/>
        </w:rPr>
        <w:t xml:space="preserve"> ได้</w:t>
      </w:r>
    </w:p>
    <w:p w14:paraId="7920D91C" w14:textId="424E5451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โมดูลเครื่องมือ </w:t>
      </w:r>
      <w:r w:rsidRPr="00A66D42">
        <w:rPr>
          <w:rFonts w:hint="cs"/>
        </w:rPr>
        <w:t>AI</w:t>
      </w:r>
      <w:r w:rsidR="00C50349">
        <w:rPr>
          <w:cs/>
        </w:rPr>
        <w:br/>
      </w:r>
      <w:r w:rsidR="00C50349">
        <w:rPr>
          <w:cs/>
        </w:rPr>
        <w:br/>
      </w:r>
    </w:p>
    <w:p w14:paraId="7C35ED98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คุณสมบัติโดยรวมของเครื่องมือ </w:t>
      </w:r>
      <w:r w:rsidRPr="00A66D42">
        <w:rPr>
          <w:rFonts w:hint="cs"/>
        </w:rPr>
        <w:t>AI</w:t>
      </w:r>
    </w:p>
    <w:p w14:paraId="3BE8EC1C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สามารถกำหนดโควตาการใช้งานเครื่องมือ </w:t>
      </w:r>
      <w:r w:rsidRPr="00A66D42">
        <w:rPr>
          <w:rFonts w:hint="cs"/>
        </w:rPr>
        <w:t xml:space="preserve">AI </w:t>
      </w:r>
      <w:r w:rsidRPr="00A66D42">
        <w:rPr>
          <w:rFonts w:hint="cs"/>
          <w:cs/>
        </w:rPr>
        <w:t>สำหรับผู้ใช้งานแต่ละกลุ่มได้ โดยสามารถกำหนดเป็นจำนวนการใช้งานต่อระยะเวลา เช่น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 xml:space="preserve">จำนวน </w:t>
      </w:r>
      <w:r w:rsidRPr="00A66D42">
        <w:rPr>
          <w:rFonts w:hint="cs"/>
        </w:rPr>
        <w:t xml:space="preserve">Token </w:t>
      </w:r>
      <w:r w:rsidRPr="00A66D42">
        <w:rPr>
          <w:rFonts w:hint="cs"/>
          <w:cs/>
        </w:rPr>
        <w:t>ที่ได้รับต่อเดือนหรือต่อวัน เป็นต้น</w:t>
      </w:r>
    </w:p>
    <w:p w14:paraId="71B6CCCE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ผู้ใช้สามารถเลือก </w:t>
      </w:r>
      <w:r w:rsidRPr="00A66D42">
        <w:rPr>
          <w:rFonts w:hint="cs"/>
        </w:rPr>
        <w:t xml:space="preserve">AI Model </w:t>
      </w:r>
      <w:r w:rsidRPr="00A66D42">
        <w:rPr>
          <w:rFonts w:hint="cs"/>
          <w:cs/>
        </w:rPr>
        <w:t xml:space="preserve">ที่ต้องการใช้งานได้ จากรายการ </w:t>
      </w:r>
      <w:r w:rsidRPr="00A66D42">
        <w:rPr>
          <w:rFonts w:hint="cs"/>
        </w:rPr>
        <w:t xml:space="preserve">Model </w:t>
      </w:r>
      <w:r w:rsidRPr="00A66D42">
        <w:rPr>
          <w:rFonts w:hint="cs"/>
          <w:cs/>
        </w:rPr>
        <w:t>ที่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กำหนด โดยใช้แหล่งข้อมูลและสื่อ ของ สสวท. เท่านั้น</w:t>
      </w:r>
    </w:p>
    <w:p w14:paraId="0CDBE47D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ผู้ใช้สามารถเรียกดูโควตาการใช้งานเครื่องมือ </w:t>
      </w:r>
      <w:r w:rsidRPr="00A66D42">
        <w:rPr>
          <w:rFonts w:hint="cs"/>
        </w:rPr>
        <w:t xml:space="preserve">AI </w:t>
      </w:r>
      <w:r w:rsidRPr="00A66D42">
        <w:rPr>
          <w:rFonts w:hint="cs"/>
          <w:cs/>
        </w:rPr>
        <w:t>คงเหลือของตนเองได้</w:t>
      </w:r>
    </w:p>
    <w:p w14:paraId="6AD9473B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ผู้ใช้สามารถเรียกดูประวัติการใช้งานเครื่องมือ </w:t>
      </w:r>
      <w:r w:rsidRPr="00A66D42">
        <w:rPr>
          <w:rFonts w:hint="cs"/>
        </w:rPr>
        <w:t xml:space="preserve">AI </w:t>
      </w:r>
      <w:r w:rsidRPr="00A66D42">
        <w:rPr>
          <w:rFonts w:hint="cs"/>
          <w:cs/>
        </w:rPr>
        <w:t>ของตนเองได้</w:t>
      </w:r>
    </w:p>
    <w:p w14:paraId="2C8E88A3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ผู้ใช้สามารถสร้างตัวอย่างแผนการสอนได้ด้วยเครื่องมือ </w:t>
      </w:r>
      <w:r w:rsidRPr="00A66D42">
        <w:rPr>
          <w:rFonts w:hint="cs"/>
        </w:rPr>
        <w:t xml:space="preserve">AI </w:t>
      </w:r>
      <w:r w:rsidRPr="00A66D42">
        <w:rPr>
          <w:rFonts w:hint="cs"/>
          <w:cs/>
        </w:rPr>
        <w:t>ดังนี้</w:t>
      </w:r>
    </w:p>
    <w:p w14:paraId="731CA5C3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>ผู้ใช้กำหนดวิชา ชั้นปี บท และ</w:t>
      </w:r>
      <w:r w:rsidRPr="00A66D42">
        <w:rPr>
          <w:rFonts w:hint="cs"/>
        </w:rPr>
        <w:t>/</w:t>
      </w:r>
      <w:r w:rsidRPr="00A66D42">
        <w:rPr>
          <w:rFonts w:hint="cs"/>
          <w:cs/>
        </w:rPr>
        <w:t>หรือ หัวข้อ และความต้องการอื่น ๆ ให้กับระบบ จากนั้นระบบสร้างตัวอย่างแผนการสอนตามข้อกำหนดดังกล่าว</w:t>
      </w:r>
    </w:p>
    <w:p w14:paraId="2D100DCC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 xml:space="preserve">ระบบสร้างตัวอย่างแผนการสอนด้วยเทคโนโลยี </w:t>
      </w:r>
      <w:r w:rsidRPr="00A66D42">
        <w:rPr>
          <w:rFonts w:hint="cs"/>
        </w:rPr>
        <w:t xml:space="preserve">Generative AI </w:t>
      </w:r>
      <w:r w:rsidRPr="00A66D42">
        <w:rPr>
          <w:rFonts w:hint="cs"/>
          <w:cs/>
        </w:rPr>
        <w:t xml:space="preserve">ตาม </w:t>
      </w:r>
      <w:r w:rsidRPr="00A66D42">
        <w:rPr>
          <w:rFonts w:hint="cs"/>
        </w:rPr>
        <w:t xml:space="preserve">AI Model </w:t>
      </w:r>
      <w:r w:rsidRPr="00A66D42">
        <w:rPr>
          <w:rFonts w:hint="cs"/>
          <w:cs/>
        </w:rPr>
        <w:t>ที่ผู้ใช้เลือกใช้งาน พร้อมทั้งแนะนำสื่อฯ หรือข้อมูลอื่น ๆที่เหมาะสมลงในตัวอย่างแผนการสอน</w:t>
      </w:r>
      <w:r w:rsidRPr="00A66D42">
        <w:rPr>
          <w:rFonts w:hint="cs"/>
        </w:rPr>
        <w:t xml:space="preserve"> </w:t>
      </w:r>
      <w:proofErr w:type="spellStart"/>
      <w:r w:rsidRPr="00A66D42">
        <w:rPr>
          <w:rFonts w:hint="cs"/>
        </w:rPr>
        <w:t>โดยระบุแหล่งอ้างอิง</w:t>
      </w:r>
      <w:proofErr w:type="spellEnd"/>
      <w:r w:rsidRPr="00A66D42">
        <w:rPr>
          <w:rFonts w:hint="cs"/>
        </w:rPr>
        <w:t xml:space="preserve"> </w:t>
      </w:r>
      <w:proofErr w:type="spellStart"/>
      <w:r w:rsidRPr="00A66D42">
        <w:rPr>
          <w:rFonts w:hint="cs"/>
        </w:rPr>
        <w:t>ที่</w:t>
      </w:r>
      <w:proofErr w:type="spellEnd"/>
      <w:r w:rsidRPr="00A66D42">
        <w:rPr>
          <w:rFonts w:hint="cs"/>
        </w:rPr>
        <w:t xml:space="preserve"> AI </w:t>
      </w:r>
      <w:proofErr w:type="spellStart"/>
      <w:r w:rsidRPr="00A66D42">
        <w:rPr>
          <w:rFonts w:hint="cs"/>
        </w:rPr>
        <w:t>นำมาใช้</w:t>
      </w:r>
      <w:proofErr w:type="spellEnd"/>
    </w:p>
    <w:p w14:paraId="5BEE0A6C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line="240" w:lineRule="auto"/>
      </w:pPr>
    </w:p>
    <w:p w14:paraId="5612BDBB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>ผู้ใช้สามารถสั่งให้ระบบปรับปรุงตัวอย่างแผนการสอนได้ โดยการแจ้งความต้องการหรือข้อกำหนดเพิ่มเติม</w:t>
      </w:r>
    </w:p>
    <w:p w14:paraId="28058960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line="240" w:lineRule="auto"/>
      </w:pPr>
      <w:r w:rsidRPr="00A66D42">
        <w:rPr>
          <w:rFonts w:hint="cs"/>
          <w:cs/>
        </w:rPr>
        <w:t>ผู้ใช้สามารถดาวน์โหลดตัวอย่างแผนการสอนได้</w:t>
      </w:r>
    </w:p>
    <w:p w14:paraId="7773E490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line="240" w:lineRule="auto"/>
        <w:rPr>
          <w:cs/>
          <w:lang w:val="en-US"/>
        </w:rPr>
      </w:pPr>
      <w:r w:rsidRPr="00A66D42">
        <w:rPr>
          <w:rFonts w:hint="cs"/>
          <w:cs/>
        </w:rPr>
        <w:t xml:space="preserve">ระบบต้องสร้างข้อความบ่งบอกว่าตัวอย่างแผนการสอน ถูกสร้างด้วย </w:t>
      </w:r>
      <w:r w:rsidRPr="00A66D42">
        <w:rPr>
          <w:rFonts w:hint="cs"/>
          <w:lang w:val="en-US"/>
        </w:rPr>
        <w:t>AI</w:t>
      </w:r>
      <w:r w:rsidRPr="00A66D42">
        <w:rPr>
          <w:rFonts w:hint="cs"/>
          <w:cs/>
          <w:lang w:val="en-US"/>
        </w:rPr>
        <w:t xml:space="preserve"> </w:t>
      </w:r>
      <w:r w:rsidRPr="00A66D42">
        <w:rPr>
          <w:rFonts w:hint="cs"/>
          <w:lang w:val="en-US"/>
        </w:rPr>
        <w:t xml:space="preserve">Model </w:t>
      </w:r>
      <w:r w:rsidRPr="00A66D42">
        <w:rPr>
          <w:rFonts w:hint="cs"/>
          <w:cs/>
          <w:lang w:val="en-US"/>
        </w:rPr>
        <w:t xml:space="preserve">ใด </w:t>
      </w:r>
      <w:r w:rsidRPr="00A66D42">
        <w:rPr>
          <w:rFonts w:hint="cs"/>
          <w:lang w:val="en-US"/>
        </w:rPr>
        <w:t>Version</w:t>
      </w:r>
      <w:r w:rsidRPr="00A66D42">
        <w:rPr>
          <w:rFonts w:hint="cs"/>
          <w:cs/>
          <w:lang w:val="en-US"/>
        </w:rPr>
        <w:t xml:space="preserve"> ใด และสร้างเมื่อวันที่เท่าไหร่</w:t>
      </w:r>
    </w:p>
    <w:p w14:paraId="34146D76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ผู้ใช้สามารถสร้างชุดแบบฝึกหัดหรือชุดข้อสอบได้ด้วยเครื่องมือ </w:t>
      </w:r>
      <w:r w:rsidRPr="00A66D42">
        <w:rPr>
          <w:rFonts w:hint="cs"/>
        </w:rPr>
        <w:t xml:space="preserve">AI </w:t>
      </w:r>
      <w:r w:rsidRPr="00A66D42">
        <w:rPr>
          <w:rFonts w:hint="cs"/>
          <w:cs/>
        </w:rPr>
        <w:t>ดังนี้</w:t>
      </w:r>
    </w:p>
    <w:p w14:paraId="0EB8192B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ผู้ใช้กำหนดวิชา ชั้นปี บท หรือหัวข้อ ระดับความยาก จำนวนข้อ และความต้องการอื่น ๆ ให้กับระบบ จากนั้นระบบจัดชุดแบบฝึกหัดหรือชุดข้อสอบตามข้อกำหนดของผู้ใช้ โดยใช้ข้อสอบจากคลังข้อสอบของ สสวท</w:t>
      </w:r>
      <w:r w:rsidRPr="00A66D42">
        <w:rPr>
          <w:rFonts w:hint="cs"/>
        </w:rPr>
        <w:t>.</w:t>
      </w:r>
    </w:p>
    <w:p w14:paraId="47AA3D2B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ระบบสามารถสร้างข้อสอบเพิ่มเติมได้ด้วยเทคโนโลยี </w:t>
      </w:r>
      <w:r w:rsidRPr="00A66D42">
        <w:rPr>
          <w:rFonts w:hint="cs"/>
        </w:rPr>
        <w:t xml:space="preserve">Generative AI </w:t>
      </w:r>
      <w:r w:rsidRPr="00A66D42">
        <w:rPr>
          <w:rFonts w:hint="cs"/>
          <w:cs/>
        </w:rPr>
        <w:t xml:space="preserve">ตาม </w:t>
      </w:r>
      <w:r w:rsidRPr="00A66D42">
        <w:rPr>
          <w:rFonts w:hint="cs"/>
        </w:rPr>
        <w:t xml:space="preserve">AI Model </w:t>
      </w:r>
      <w:r w:rsidRPr="00A66D42">
        <w:rPr>
          <w:rFonts w:hint="cs"/>
          <w:cs/>
        </w:rPr>
        <w:t xml:space="preserve">ที่ผู้ใช้เลือกใช้งาน โดยผู้ใช้ต้องระบุว่าต้องการข้อสอบหรือแบบฝึกหัดที่สร้างด้วย </w:t>
      </w:r>
      <w:r w:rsidRPr="00A66D42">
        <w:rPr>
          <w:rFonts w:hint="cs"/>
        </w:rPr>
        <w:t>AI</w:t>
      </w:r>
    </w:p>
    <w:p w14:paraId="68F97D73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line="240" w:lineRule="auto"/>
        <w:rPr>
          <w:cs/>
        </w:rPr>
      </w:pPr>
      <w:r w:rsidRPr="00A66D42">
        <w:rPr>
          <w:rFonts w:hint="cs"/>
          <w:cs/>
        </w:rPr>
        <w:t>ระบบมีการแสดงที่มาของข้อสอบอย่างชัดเจนว่าเป็นข้อสอบจากคลังข้อสอบของ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 xml:space="preserve">หรือข้อสอบจากการสร้างของ </w:t>
      </w:r>
      <w:r w:rsidRPr="00A66D42">
        <w:rPr>
          <w:rFonts w:hint="cs"/>
        </w:rPr>
        <w:t>AI</w:t>
      </w:r>
    </w:p>
    <w:p w14:paraId="464E9505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line="240" w:lineRule="auto"/>
      </w:pPr>
      <w:r w:rsidRPr="00A66D42">
        <w:rPr>
          <w:rFonts w:hint="cs"/>
          <w:cs/>
        </w:rPr>
        <w:t>ผู้ใช้สามารถดาวน์โหลดชุดแบบฝึกหัดหรือชุดข้อสอบที่สร้างขึ้นได้</w:t>
      </w:r>
    </w:p>
    <w:p w14:paraId="4FB7BE67" w14:textId="52058B61" w:rsidR="00A66D42" w:rsidRPr="00A66D42" w:rsidRDefault="00A66D42" w:rsidP="00A66D42">
      <w:pPr>
        <w:pStyle w:val="TORParagraph"/>
        <w:numPr>
          <w:ilvl w:val="3"/>
          <w:numId w:val="36"/>
        </w:numPr>
        <w:spacing w:line="240" w:lineRule="auto"/>
        <w:rPr>
          <w:lang w:val="en-US"/>
        </w:rPr>
      </w:pPr>
      <w:r w:rsidRPr="00A66D42">
        <w:rPr>
          <w:rFonts w:hint="cs"/>
          <w:cs/>
          <w:lang w:val="en-US"/>
        </w:rPr>
        <w:t>ผู้ใช้สามารถนำชุด</w:t>
      </w:r>
      <w:r w:rsidRPr="00A66D42">
        <w:rPr>
          <w:rFonts w:hint="cs"/>
          <w:cs/>
        </w:rPr>
        <w:t>แบบฝึกหัดหรือชุดข้อสอบที่สร้างขึ้นไปใช้งานกับชุดกิจกรรม</w:t>
      </w:r>
      <w:proofErr w:type="spellStart"/>
      <w:r w:rsidRPr="00A66D42">
        <w:rPr>
          <w:rFonts w:hint="cs"/>
        </w:rPr>
        <w:t>สื่อ</w:t>
      </w:r>
      <w:proofErr w:type="spellEnd"/>
      <w:r w:rsidRPr="00A66D42">
        <w:rPr>
          <w:rFonts w:hint="cs"/>
          <w:cs/>
        </w:rPr>
        <w:t xml:space="preserve"> </w:t>
      </w:r>
      <w:r w:rsidRPr="00A66D42">
        <w:rPr>
          <w:rFonts w:hint="cs"/>
          <w:lang w:val="en-US"/>
        </w:rPr>
        <w:t xml:space="preserve">(Learning Quest) </w:t>
      </w:r>
      <w:r w:rsidRPr="00A66D42">
        <w:rPr>
          <w:rFonts w:hint="cs"/>
          <w:cs/>
          <w:lang w:val="en-US"/>
        </w:rPr>
        <w:t>ได้โดยอัตโนมัติ</w:t>
      </w:r>
      <w:r w:rsidR="00C50349">
        <w:rPr>
          <w:lang w:val="en-US"/>
        </w:rPr>
        <w:br/>
      </w:r>
    </w:p>
    <w:p w14:paraId="57104A3C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line="240" w:lineRule="auto"/>
        <w:rPr>
          <w:lang w:val="en-US"/>
        </w:rPr>
      </w:pPr>
      <w:r w:rsidRPr="00A66D42">
        <w:rPr>
          <w:rFonts w:hint="cs"/>
          <w:cs/>
        </w:rPr>
        <w:t xml:space="preserve">ระบบต้องสร้างข้อความบ่งบอกอย่างชัดเจนว่าชุดแบบฝึกหัดหรือชุดข้อสอบ ถูกสร้างด้วย </w:t>
      </w:r>
      <w:r w:rsidRPr="00A66D42">
        <w:rPr>
          <w:rFonts w:hint="cs"/>
          <w:lang w:val="en-US"/>
        </w:rPr>
        <w:t>AI</w:t>
      </w:r>
      <w:r w:rsidRPr="00A66D42">
        <w:rPr>
          <w:rFonts w:hint="cs"/>
          <w:cs/>
          <w:lang w:val="en-US"/>
        </w:rPr>
        <w:t xml:space="preserve"> </w:t>
      </w:r>
      <w:r w:rsidRPr="00A66D42">
        <w:rPr>
          <w:rFonts w:hint="cs"/>
          <w:lang w:val="en-US"/>
        </w:rPr>
        <w:t xml:space="preserve">Model </w:t>
      </w:r>
      <w:r w:rsidRPr="00A66D42">
        <w:rPr>
          <w:rFonts w:hint="cs"/>
          <w:cs/>
          <w:lang w:val="en-US"/>
        </w:rPr>
        <w:t xml:space="preserve">ใด </w:t>
      </w:r>
      <w:r w:rsidRPr="00A66D42">
        <w:rPr>
          <w:rFonts w:hint="cs"/>
          <w:lang w:val="en-US"/>
        </w:rPr>
        <w:t>Version</w:t>
      </w:r>
      <w:r w:rsidRPr="00A66D42">
        <w:rPr>
          <w:rFonts w:hint="cs"/>
          <w:cs/>
          <w:lang w:val="en-US"/>
        </w:rPr>
        <w:t xml:space="preserve"> ใด และสร้างเมื่อวันที่เท่าไหร่</w:t>
      </w:r>
    </w:p>
    <w:p w14:paraId="26FCD151" w14:textId="77777777" w:rsidR="00A66D42" w:rsidRPr="00A66D42" w:rsidRDefault="00A66D42" w:rsidP="00A66D42">
      <w:pPr>
        <w:pStyle w:val="ListParagraph"/>
        <w:numPr>
          <w:ilvl w:val="2"/>
          <w:numId w:val="36"/>
        </w:numPr>
        <w:suppressAutoHyphens/>
        <w:spacing w:line="276" w:lineRule="auto"/>
        <w:jc w:val="left"/>
        <w:rPr>
          <w:color w:val="auto"/>
          <w:lang w:val="en-GB"/>
        </w:rPr>
      </w:pPr>
      <w:r w:rsidRPr="00A66D42">
        <w:rPr>
          <w:rFonts w:hint="cs"/>
          <w:color w:val="auto"/>
          <w:cs/>
          <w:lang w:val="en-GB"/>
        </w:rPr>
        <w:t xml:space="preserve">ผู้ใช้สามารถปรับแต่งชุดกิจกรรมสื่อ </w:t>
      </w:r>
      <w:r w:rsidRPr="00A66D42">
        <w:rPr>
          <w:rFonts w:hint="cs"/>
          <w:color w:val="auto"/>
        </w:rPr>
        <w:t xml:space="preserve">(Learning Quest) </w:t>
      </w:r>
      <w:r w:rsidRPr="00A66D42">
        <w:rPr>
          <w:rFonts w:hint="cs"/>
          <w:color w:val="auto"/>
          <w:cs/>
          <w:lang w:val="en-GB"/>
        </w:rPr>
        <w:t xml:space="preserve">ด้วยเครื่องมือ </w:t>
      </w:r>
      <w:r w:rsidRPr="00A66D42">
        <w:rPr>
          <w:rFonts w:hint="cs"/>
          <w:color w:val="auto"/>
          <w:lang w:val="en-GB"/>
        </w:rPr>
        <w:t xml:space="preserve">AI </w:t>
      </w:r>
      <w:r w:rsidRPr="00A66D42">
        <w:rPr>
          <w:rFonts w:hint="cs"/>
          <w:color w:val="auto"/>
          <w:cs/>
          <w:lang w:val="en-GB"/>
        </w:rPr>
        <w:t>ดังนี้</w:t>
      </w:r>
    </w:p>
    <w:p w14:paraId="4BF6CB05" w14:textId="77777777" w:rsidR="00A66D42" w:rsidRPr="00A66D42" w:rsidRDefault="00A66D42" w:rsidP="00A66D42">
      <w:pPr>
        <w:pStyle w:val="ListParagraph"/>
        <w:numPr>
          <w:ilvl w:val="3"/>
          <w:numId w:val="36"/>
        </w:numPr>
        <w:suppressAutoHyphens/>
        <w:spacing w:line="276" w:lineRule="auto"/>
        <w:jc w:val="left"/>
        <w:rPr>
          <w:color w:val="auto"/>
          <w:lang w:val="en-GB"/>
        </w:rPr>
      </w:pPr>
      <w:r w:rsidRPr="00A66D42">
        <w:rPr>
          <w:rFonts w:hint="cs"/>
          <w:color w:val="auto"/>
          <w:cs/>
          <w:lang w:val="en-GB"/>
        </w:rPr>
        <w:t xml:space="preserve">ผู้ใช้เลือกชุดกิจกรรมสื่อ </w:t>
      </w:r>
      <w:r w:rsidRPr="00A66D42">
        <w:rPr>
          <w:rFonts w:hint="cs"/>
          <w:color w:val="auto"/>
        </w:rPr>
        <w:t xml:space="preserve">(Learning Quest) </w:t>
      </w:r>
      <w:r w:rsidRPr="00A66D42">
        <w:rPr>
          <w:rFonts w:hint="cs"/>
          <w:color w:val="auto"/>
          <w:cs/>
          <w:lang w:val="en-GB"/>
        </w:rPr>
        <w:t>ที่ต้องการปรับแต่ง</w:t>
      </w:r>
    </w:p>
    <w:p w14:paraId="55D75A4E" w14:textId="77777777" w:rsidR="00A66D42" w:rsidRPr="00A66D42" w:rsidRDefault="00A66D42" w:rsidP="00A66D42">
      <w:pPr>
        <w:pStyle w:val="ListParagraph"/>
        <w:numPr>
          <w:ilvl w:val="3"/>
          <w:numId w:val="36"/>
        </w:numPr>
        <w:suppressAutoHyphens/>
        <w:spacing w:line="276" w:lineRule="auto"/>
        <w:jc w:val="left"/>
        <w:rPr>
          <w:color w:val="auto"/>
          <w:lang w:val="en-GB"/>
        </w:rPr>
      </w:pPr>
      <w:r w:rsidRPr="00A66D42">
        <w:rPr>
          <w:rFonts w:hint="cs"/>
          <w:color w:val="auto"/>
          <w:cs/>
          <w:lang w:val="en-GB"/>
        </w:rPr>
        <w:t>ผู้ใช้ระบุความต้องการในการปรับแต่ง เช่น ต้องการให้ง่ายขึ้น ต้องการให้ยากขึ้น หรือต้องการให้เพิ่มสื่อฯ เสริม เป็นต้น</w:t>
      </w:r>
    </w:p>
    <w:p w14:paraId="41B033DC" w14:textId="77777777" w:rsidR="00A66D42" w:rsidRPr="00A66D42" w:rsidRDefault="00A66D42" w:rsidP="00A66D42">
      <w:pPr>
        <w:pStyle w:val="ListParagraph"/>
        <w:numPr>
          <w:ilvl w:val="3"/>
          <w:numId w:val="36"/>
        </w:numPr>
        <w:suppressAutoHyphens/>
        <w:spacing w:line="276" w:lineRule="auto"/>
        <w:jc w:val="left"/>
        <w:rPr>
          <w:color w:val="auto"/>
          <w:lang w:val="en-GB"/>
        </w:rPr>
      </w:pPr>
      <w:r w:rsidRPr="00A66D42">
        <w:rPr>
          <w:rFonts w:hint="cs"/>
          <w:color w:val="auto"/>
          <w:cs/>
          <w:lang w:val="en-GB"/>
        </w:rPr>
        <w:t xml:space="preserve">ระบบปรับแต่งชุดกิจกรรมสื่อ </w:t>
      </w:r>
      <w:r w:rsidRPr="00A66D42">
        <w:rPr>
          <w:rFonts w:hint="cs"/>
          <w:color w:val="auto"/>
        </w:rPr>
        <w:t xml:space="preserve">(Learning Quest) </w:t>
      </w:r>
      <w:r w:rsidRPr="00A66D42">
        <w:rPr>
          <w:rFonts w:hint="cs"/>
          <w:color w:val="auto"/>
          <w:cs/>
          <w:lang w:val="en-GB"/>
        </w:rPr>
        <w:t xml:space="preserve">ตามความต้องการของผู้ใช้ โดยการใช้เทคโนโลยี </w:t>
      </w:r>
      <w:r w:rsidRPr="00A66D42">
        <w:rPr>
          <w:rFonts w:hint="cs"/>
          <w:color w:val="auto"/>
          <w:lang w:val="en-GB"/>
        </w:rPr>
        <w:t xml:space="preserve">Generative AI </w:t>
      </w:r>
      <w:r w:rsidRPr="00A66D42">
        <w:rPr>
          <w:rFonts w:hint="cs"/>
          <w:color w:val="auto"/>
          <w:cs/>
          <w:lang w:val="en-GB"/>
        </w:rPr>
        <w:t xml:space="preserve">ตาม </w:t>
      </w:r>
      <w:r w:rsidRPr="00A66D42">
        <w:rPr>
          <w:rFonts w:hint="cs"/>
          <w:color w:val="auto"/>
          <w:lang w:val="en-GB"/>
        </w:rPr>
        <w:t xml:space="preserve">AI Model </w:t>
      </w:r>
      <w:r w:rsidRPr="00A66D42">
        <w:rPr>
          <w:rFonts w:hint="cs"/>
          <w:color w:val="auto"/>
          <w:cs/>
          <w:lang w:val="en-GB"/>
        </w:rPr>
        <w:t>ที่ผู้ใช้เลือกใช้งาน โดยใช้สื่อฯ และทรัพยากรการเรียนรู้ของ สสวท.</w:t>
      </w:r>
    </w:p>
    <w:p w14:paraId="1FC24A61" w14:textId="77777777" w:rsidR="00A66D42" w:rsidRPr="00A66D42" w:rsidRDefault="00A66D42" w:rsidP="00A66D42">
      <w:pPr>
        <w:pStyle w:val="ListParagraph"/>
        <w:numPr>
          <w:ilvl w:val="3"/>
          <w:numId w:val="36"/>
        </w:numPr>
        <w:suppressAutoHyphens/>
        <w:spacing w:line="276" w:lineRule="auto"/>
        <w:jc w:val="left"/>
        <w:rPr>
          <w:color w:val="auto"/>
          <w:lang w:val="en-GB"/>
        </w:rPr>
      </w:pPr>
      <w:r w:rsidRPr="00A66D42">
        <w:rPr>
          <w:rFonts w:hint="cs"/>
          <w:color w:val="auto"/>
          <w:cs/>
          <w:lang w:val="en-GB"/>
        </w:rPr>
        <w:t xml:space="preserve">ผู้ใช้สามารถพรีวิว </w:t>
      </w:r>
      <w:r w:rsidRPr="00A66D42">
        <w:rPr>
          <w:rFonts w:hint="cs"/>
          <w:color w:val="auto"/>
          <w:lang w:val="en-US"/>
        </w:rPr>
        <w:t xml:space="preserve">(Preview) </w:t>
      </w:r>
      <w:r w:rsidRPr="00A66D42">
        <w:rPr>
          <w:rFonts w:hint="cs"/>
          <w:color w:val="auto"/>
          <w:cs/>
          <w:lang w:val="en-US"/>
        </w:rPr>
        <w:t>ชุดกิจกรรมที่ระบบปรับแต่งแล้วได้ และสามารถระบุความต้องการในการปรับแต่งเพิ่มเติมได้</w:t>
      </w:r>
    </w:p>
    <w:p w14:paraId="7BAC1B57" w14:textId="77777777" w:rsidR="00A66D42" w:rsidRPr="00A66D42" w:rsidRDefault="00A66D42" w:rsidP="00A66D42">
      <w:pPr>
        <w:pStyle w:val="ListParagraph"/>
        <w:numPr>
          <w:ilvl w:val="3"/>
          <w:numId w:val="36"/>
        </w:numPr>
        <w:suppressAutoHyphens/>
        <w:spacing w:line="276" w:lineRule="auto"/>
        <w:jc w:val="left"/>
        <w:rPr>
          <w:color w:val="auto"/>
          <w:cs/>
          <w:lang w:val="en-GB"/>
        </w:rPr>
      </w:pPr>
      <w:r w:rsidRPr="00A66D42">
        <w:rPr>
          <w:rFonts w:hint="cs"/>
          <w:color w:val="auto"/>
          <w:cs/>
          <w:lang w:val="en-US"/>
        </w:rPr>
        <w:t xml:space="preserve">ผู้ใช้สามารถบันทึกชุดกิจกรรมสื่อ </w:t>
      </w:r>
      <w:r w:rsidRPr="00A66D42">
        <w:rPr>
          <w:rFonts w:hint="cs"/>
          <w:color w:val="auto"/>
        </w:rPr>
        <w:t xml:space="preserve">(Learning Quest) </w:t>
      </w:r>
      <w:r w:rsidRPr="00A66D42">
        <w:rPr>
          <w:rFonts w:hint="cs"/>
          <w:color w:val="auto"/>
          <w:cs/>
          <w:lang w:val="en-US"/>
        </w:rPr>
        <w:t>ที่ปรับแต่งเสร็จแล้ว เป็นชุดกิจกรรมสื่อใหม่ได้</w:t>
      </w:r>
    </w:p>
    <w:p w14:paraId="14A1C9FA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โมดูล </w:t>
      </w:r>
      <w:r w:rsidRPr="00A66D42">
        <w:rPr>
          <w:rFonts w:hint="cs"/>
        </w:rPr>
        <w:t>Show and Share</w:t>
      </w:r>
    </w:p>
    <w:p w14:paraId="1DCE288E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shd w:val="clear" w:color="auto" w:fill="FFEB3B"/>
        </w:rPr>
      </w:pPr>
      <w:r w:rsidRPr="00A66D42">
        <w:rPr>
          <w:rFonts w:hint="cs"/>
          <w:cs/>
        </w:rPr>
        <w:t>การใช้งานโดยครูผู้สอน</w:t>
      </w:r>
    </w:p>
    <w:p w14:paraId="08F693ED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>ผู้ใช้สามารถยื่นคำขอเผยแพร่สื่อหรือผลงานตามกระบวนการที่ สสวท. กำหนด</w:t>
      </w:r>
    </w:p>
    <w:p w14:paraId="76959162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>ผู้ใช้สามารถดูสถานะคำขอ และรายละเอียดความคิดเห็นหรือข้อแนะนำ ของ สสวท.</w:t>
      </w:r>
    </w:p>
    <w:p w14:paraId="62F755D5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>ผู้ใช้สามารถแก้ไข</w:t>
      </w:r>
      <w:r w:rsidRPr="00A66D42">
        <w:rPr>
          <w:rFonts w:hint="cs"/>
          <w:lang w:val="en-US"/>
        </w:rPr>
        <w:t>/</w:t>
      </w:r>
      <w:r w:rsidRPr="00A66D42">
        <w:rPr>
          <w:rFonts w:hint="cs"/>
          <w:cs/>
          <w:lang w:val="en-US"/>
        </w:rPr>
        <w:t>ปรับปรุง</w:t>
      </w:r>
      <w:r w:rsidRPr="00A66D42">
        <w:rPr>
          <w:rFonts w:hint="cs"/>
          <w:lang w:val="en-US"/>
        </w:rPr>
        <w:t>/</w:t>
      </w:r>
      <w:r w:rsidRPr="00A66D42">
        <w:rPr>
          <w:rFonts w:hint="cs"/>
          <w:cs/>
          <w:lang w:val="en-US"/>
        </w:rPr>
        <w:t xml:space="preserve">ยกเลิก </w:t>
      </w:r>
      <w:r w:rsidRPr="00A66D42">
        <w:rPr>
          <w:rFonts w:hint="cs"/>
          <w:cs/>
        </w:rPr>
        <w:t>สื่อหรือผลงานที่เผยแพร่แล้ว โดยต้องดำเนินการตามกระบวนการที่ สสวท. กำหนด</w:t>
      </w:r>
    </w:p>
    <w:p w14:paraId="45A4C889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ผู้ใช้สามารถกำหนดเปิดหรือปิดการแสดงความคิดเห็น </w:t>
      </w:r>
      <w:r w:rsidRPr="00A66D42">
        <w:rPr>
          <w:rFonts w:hint="cs"/>
          <w:lang w:val="en-US"/>
        </w:rPr>
        <w:t xml:space="preserve">(Comment) </w:t>
      </w:r>
      <w:r w:rsidRPr="00A66D42">
        <w:rPr>
          <w:rFonts w:hint="cs"/>
          <w:cs/>
          <w:lang w:val="en-US"/>
        </w:rPr>
        <w:t>สื่อที่เผยแพร่ของตนเองได้</w:t>
      </w:r>
    </w:p>
    <w:p w14:paraId="5DAE08C8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>ผู้ใช้สามารถดูประวัติของผลงานที่เผยแพร่ สถิติต่างๆ ที่เกี่ยวข้อง</w:t>
      </w:r>
    </w:p>
    <w:p w14:paraId="7893D8C3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การบริหารจัดการโดยผู้ดูแลระบบ</w:t>
      </w:r>
    </w:p>
    <w:p w14:paraId="5AEFB78F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สามารถจัดการคำขอเผยแพร่สื่อฯ </w:t>
      </w:r>
      <w:r w:rsidRPr="00A66D42">
        <w:rPr>
          <w:rFonts w:hint="cs"/>
        </w:rPr>
        <w:t xml:space="preserve">(Manage Publish Requests) </w:t>
      </w:r>
      <w:r w:rsidRPr="00A66D42">
        <w:rPr>
          <w:rFonts w:hint="cs"/>
          <w:cs/>
        </w:rPr>
        <w:t>ตามกระบวนการที่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กำหนด</w:t>
      </w:r>
    </w:p>
    <w:p w14:paraId="3961D96B" w14:textId="77777777" w:rsidR="00A66D42" w:rsidRPr="00A66D42" w:rsidRDefault="00A66D42" w:rsidP="00A66D42">
      <w:pPr>
        <w:pStyle w:val="TORParagraph"/>
        <w:numPr>
          <w:ilvl w:val="4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สามารถแสดงรายการคำขอเผยแพร่สื่อหรือผลงานจากผู้ใช้งาน</w:t>
      </w:r>
    </w:p>
    <w:p w14:paraId="79DEA9FF" w14:textId="77777777" w:rsidR="00A66D42" w:rsidRPr="00A66D42" w:rsidRDefault="00A66D42" w:rsidP="00A66D42">
      <w:pPr>
        <w:pStyle w:val="TORParagraph"/>
        <w:numPr>
          <w:ilvl w:val="4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สามารถดูรายละเอียดคำขอและรายละเอียดสื่อที่ต้องการเผยแพร่</w:t>
      </w:r>
    </w:p>
    <w:p w14:paraId="6E2C8A74" w14:textId="39C0EDEB" w:rsidR="00A66D42" w:rsidRPr="00A66D42" w:rsidRDefault="00A66D42" w:rsidP="00A66D42">
      <w:pPr>
        <w:pStyle w:val="TORParagraph"/>
        <w:numPr>
          <w:ilvl w:val="4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สามารถกำหนดสถานะของคำขอ เช่น รออนุมัติ อนุมัติ ไม่อนุมัติ ขอให้แก้ไขปรับปรุง เป็นต้น หรือตามที่ สสวท</w:t>
      </w:r>
      <w:r w:rsidRPr="00A66D42">
        <w:rPr>
          <w:rFonts w:hint="cs"/>
        </w:rPr>
        <w:t xml:space="preserve">. </w:t>
      </w:r>
      <w:r w:rsidRPr="00A66D42">
        <w:rPr>
          <w:rFonts w:hint="cs"/>
          <w:cs/>
        </w:rPr>
        <w:t>กำหนด</w:t>
      </w:r>
      <w:r w:rsidR="00C50349">
        <w:rPr>
          <w:cs/>
        </w:rPr>
        <w:br/>
      </w:r>
    </w:p>
    <w:p w14:paraId="3DC876DB" w14:textId="77777777" w:rsidR="00A66D42" w:rsidRPr="00A66D42" w:rsidRDefault="00A66D42" w:rsidP="00A66D42">
      <w:pPr>
        <w:pStyle w:val="TORParagraph"/>
        <w:numPr>
          <w:ilvl w:val="4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สามารถให้ความเห็น หรือแนะนำผู้ขอให้เผยแพร่ สำหรับกรณีไม่อนุมัติ หรือ ขอให้แก้ไข</w:t>
      </w:r>
    </w:p>
    <w:p w14:paraId="4E848CFE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สามารถยกเลิกการเผยแพร่ </w:t>
      </w:r>
      <w:r w:rsidRPr="00A66D42">
        <w:rPr>
          <w:rFonts w:hint="cs"/>
        </w:rPr>
        <w:t>(Unpublished Content)</w:t>
      </w:r>
    </w:p>
    <w:p w14:paraId="4E21D985" w14:textId="77777777" w:rsidR="00A66D42" w:rsidRPr="00A66D42" w:rsidRDefault="00A66D42" w:rsidP="00A66D42">
      <w:pPr>
        <w:pStyle w:val="TORParagraph"/>
        <w:numPr>
          <w:ilvl w:val="4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สามารถยกเลิกการเผยแพร่สื่อหรือผลงานที่เคยเผยแพร่ไปแล้ว</w:t>
      </w:r>
    </w:p>
    <w:p w14:paraId="03A296B7" w14:textId="77777777" w:rsidR="00A66D42" w:rsidRPr="00A66D42" w:rsidRDefault="00A66D42" w:rsidP="00A66D42">
      <w:pPr>
        <w:pStyle w:val="TORParagraph"/>
        <w:numPr>
          <w:ilvl w:val="4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สามารถปรับสถานะการเข้าถึงของสื่อหรือผลงานให้ เหมาะสมกับนโยบายของระบบ</w:t>
      </w:r>
    </w:p>
    <w:p w14:paraId="0F7CA454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สามารถจัดการความคิดเห็น (</w:t>
      </w:r>
      <w:r w:rsidRPr="00A66D42">
        <w:rPr>
          <w:rFonts w:hint="cs"/>
          <w:lang w:val="en-US"/>
        </w:rPr>
        <w:t>Comment</w:t>
      </w:r>
      <w:r w:rsidRPr="00A66D42">
        <w:rPr>
          <w:rFonts w:hint="cs"/>
          <w:cs/>
        </w:rPr>
        <w:t>)</w:t>
      </w:r>
      <w:r w:rsidRPr="00A66D42">
        <w:rPr>
          <w:rFonts w:hint="cs"/>
        </w:rPr>
        <w:t xml:space="preserve"> </w:t>
      </w:r>
      <w:r w:rsidRPr="00A66D42">
        <w:rPr>
          <w:rFonts w:hint="cs"/>
          <w:cs/>
        </w:rPr>
        <w:t>ของสื่อที่เผยแพร่ได้</w:t>
      </w:r>
    </w:p>
    <w:p w14:paraId="3BB8E6AF" w14:textId="77777777" w:rsidR="00A66D42" w:rsidRPr="00A66D42" w:rsidRDefault="00A66D42" w:rsidP="00A66D42">
      <w:pPr>
        <w:pStyle w:val="TORParagraph"/>
        <w:numPr>
          <w:ilvl w:val="4"/>
          <w:numId w:val="36"/>
        </w:numPr>
        <w:spacing w:after="120" w:line="240" w:lineRule="auto"/>
      </w:pPr>
      <w:r w:rsidRPr="00A66D42">
        <w:rPr>
          <w:rFonts w:hint="cs"/>
          <w:cs/>
        </w:rPr>
        <w:t>ผู้ใช้ที่สามารถแสดงความคิดเห็นต้องเป็นสมาชิกที่ยืนยันตัวตนแล้วเท่านั้น</w:t>
      </w:r>
    </w:p>
    <w:p w14:paraId="3F769BF2" w14:textId="77777777" w:rsidR="00A66D42" w:rsidRPr="00A66D42" w:rsidRDefault="00A66D42" w:rsidP="00A66D42">
      <w:pPr>
        <w:pStyle w:val="TORParagraph"/>
        <w:numPr>
          <w:ilvl w:val="4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ผู้ดูแลระบบสามารถ เปิด </w:t>
      </w:r>
      <w:r w:rsidRPr="00A66D42">
        <w:rPr>
          <w:rFonts w:hint="cs"/>
          <w:cs/>
          <w:lang w:val="en-US"/>
        </w:rPr>
        <w:t>ปิด ซ่อน ความคิดเห็นได้</w:t>
      </w:r>
    </w:p>
    <w:p w14:paraId="44495A9F" w14:textId="77777777" w:rsidR="00A66D42" w:rsidRPr="00A66D42" w:rsidRDefault="00A66D42" w:rsidP="00A66D42">
      <w:pPr>
        <w:pStyle w:val="TORParagraph"/>
        <w:numPr>
          <w:ilvl w:val="4"/>
          <w:numId w:val="36"/>
        </w:numPr>
        <w:spacing w:after="120" w:line="240" w:lineRule="auto"/>
        <w:rPr>
          <w:lang w:val="en-US"/>
        </w:rPr>
      </w:pPr>
      <w:r w:rsidRPr="00A66D42">
        <w:rPr>
          <w:rFonts w:hint="cs"/>
          <w:cs/>
          <w:lang w:val="en-US"/>
        </w:rPr>
        <w:t>ระบบสามารถกรองคำที่ไม่เหมาะสมเบื้องต้นได้</w:t>
      </w:r>
    </w:p>
    <w:p w14:paraId="4D265915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สามารถจัดการการให้ข้อมูลผลตอบรับจากผู้เข้าชมสื่อหรือผลงาน </w:t>
      </w:r>
      <w:r w:rsidRPr="00A66D42">
        <w:rPr>
          <w:rFonts w:hint="cs"/>
          <w:lang w:val="en-US"/>
        </w:rPr>
        <w:t>(Feedback)</w:t>
      </w:r>
      <w:r w:rsidRPr="00A66D42">
        <w:rPr>
          <w:rFonts w:hint="cs"/>
          <w:cs/>
          <w:lang w:val="en-US"/>
        </w:rPr>
        <w:t xml:space="preserve"> ในรูปแบบที่ สสวท. กำหนด เช่น กดถูกใจ หรือให้การให้ดาว เป็นต้น</w:t>
      </w:r>
    </w:p>
    <w:p w14:paraId="533453DE" w14:textId="77777777" w:rsidR="00A66D42" w:rsidRPr="00A66D42" w:rsidRDefault="00A66D42" w:rsidP="00A66D42">
      <w:pPr>
        <w:pStyle w:val="TORParagraph"/>
        <w:numPr>
          <w:ilvl w:val="3"/>
          <w:numId w:val="36"/>
        </w:numPr>
        <w:spacing w:after="120" w:line="240" w:lineRule="auto"/>
      </w:pPr>
      <w:r w:rsidRPr="00A66D42">
        <w:rPr>
          <w:rFonts w:hint="cs"/>
          <w:cs/>
        </w:rPr>
        <w:t>ผู้ดูแลระบบสามารถดูประวัติของผลงานที่เผยแพร่ สถิติต่างๆ ที่เกี่ยวข้อง</w:t>
      </w:r>
    </w:p>
    <w:p w14:paraId="1982524E" w14:textId="77777777" w:rsidR="00A66D42" w:rsidRPr="00A66D42" w:rsidRDefault="00A66D42" w:rsidP="00A66D42">
      <w:pPr>
        <w:pStyle w:val="TORParagraph"/>
        <w:spacing w:after="120" w:line="240" w:lineRule="auto"/>
        <w:ind w:left="0" w:firstLine="0"/>
      </w:pPr>
    </w:p>
    <w:p w14:paraId="379C27F8" w14:textId="77777777" w:rsidR="00A66D42" w:rsidRPr="00A66D42" w:rsidRDefault="00A66D42" w:rsidP="00A66D42">
      <w:pPr>
        <w:pStyle w:val="TORParagraph"/>
        <w:numPr>
          <w:ilvl w:val="0"/>
          <w:numId w:val="36"/>
        </w:numPr>
        <w:spacing w:after="120" w:line="240" w:lineRule="auto"/>
      </w:pPr>
      <w:r w:rsidRPr="00A66D42">
        <w:rPr>
          <w:rFonts w:hint="cs"/>
          <w:b/>
          <w:bCs/>
          <w:cs/>
        </w:rPr>
        <w:t xml:space="preserve">คุณสมบัติระบบบริการผู้เรียน </w:t>
      </w:r>
      <w:r w:rsidRPr="00A66D42">
        <w:rPr>
          <w:rFonts w:hint="cs"/>
          <w:b/>
          <w:bCs/>
        </w:rPr>
        <w:t>Learner Space</w:t>
      </w:r>
    </w:p>
    <w:p w14:paraId="7CB62052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โมดูลคลังสื่อดิจิทัล (</w:t>
      </w:r>
      <w:r w:rsidRPr="00A66D42">
        <w:rPr>
          <w:rFonts w:hint="cs"/>
        </w:rPr>
        <w:t>Educational Resources</w:t>
      </w:r>
      <w:r w:rsidRPr="00A66D42">
        <w:rPr>
          <w:rFonts w:hint="cs"/>
          <w:cs/>
        </w:rPr>
        <w:t>)</w:t>
      </w:r>
    </w:p>
    <w:p w14:paraId="7202D1B6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มีคุณสมบัติเช่นเดียวกับในระบบบริการผู้สอน </w:t>
      </w:r>
      <w:r w:rsidRPr="00A66D42">
        <w:rPr>
          <w:rFonts w:hint="cs"/>
        </w:rPr>
        <w:t xml:space="preserve">Teacher Space </w:t>
      </w:r>
      <w:r w:rsidRPr="00A66D42">
        <w:rPr>
          <w:rFonts w:hint="cs"/>
          <w:cs/>
        </w:rPr>
        <w:t>แต่เข้าถึงได้เฉพาะสื่อฯ สำหรับผู้เรียนเท่านั้น</w:t>
      </w:r>
    </w:p>
    <w:p w14:paraId="713430EB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โมดูลการจัดชุดสื่อ </w:t>
      </w:r>
      <w:r w:rsidRPr="00A66D42">
        <w:rPr>
          <w:rFonts w:hint="cs"/>
        </w:rPr>
        <w:t>(Collection)</w:t>
      </w:r>
    </w:p>
    <w:p w14:paraId="7A45A6AC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มีคุณสมบัติเช่นเดียวกับในระบบบริการผู้สอน </w:t>
      </w:r>
      <w:r w:rsidRPr="00A66D42">
        <w:rPr>
          <w:rFonts w:hint="cs"/>
        </w:rPr>
        <w:t>Teacher Space</w:t>
      </w:r>
    </w:p>
    <w:p w14:paraId="5D1805B3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โมดูลการจัดชุดกิจกรรมสื่อ </w:t>
      </w:r>
      <w:r w:rsidRPr="00A66D42">
        <w:rPr>
          <w:rFonts w:hint="cs"/>
        </w:rPr>
        <w:t>(Learning Quest)</w:t>
      </w:r>
    </w:p>
    <w:p w14:paraId="7D9F8F8C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สามารถเข้าร่วมชุดกิจกรรมสื่อ </w:t>
      </w:r>
      <w:r w:rsidRPr="00A66D42">
        <w:rPr>
          <w:rFonts w:hint="cs"/>
        </w:rPr>
        <w:t xml:space="preserve">(Join) </w:t>
      </w:r>
      <w:r w:rsidRPr="00A66D42">
        <w:rPr>
          <w:rFonts w:hint="cs"/>
          <w:cs/>
        </w:rPr>
        <w:t xml:space="preserve">ผ่านคำเชิญ </w:t>
      </w:r>
      <w:r w:rsidRPr="00A66D42">
        <w:rPr>
          <w:rFonts w:hint="cs"/>
        </w:rPr>
        <w:t xml:space="preserve">(Invite) </w:t>
      </w:r>
      <w:r w:rsidRPr="00A66D42">
        <w:rPr>
          <w:rFonts w:hint="cs"/>
          <w:cs/>
        </w:rPr>
        <w:t>ได้</w:t>
      </w:r>
    </w:p>
    <w:p w14:paraId="6D52E0CC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สามารถเลือกระดับความท้าทาย </w:t>
      </w:r>
      <w:r w:rsidRPr="00A66D42">
        <w:rPr>
          <w:rFonts w:hint="cs"/>
          <w:lang w:val="en-US"/>
        </w:rPr>
        <w:t xml:space="preserve">(Challenge Level) </w:t>
      </w:r>
      <w:r w:rsidRPr="00A66D42">
        <w:rPr>
          <w:rFonts w:hint="cs"/>
          <w:cs/>
        </w:rPr>
        <w:t>ได้เมื่อเข้าร่วม</w:t>
      </w:r>
      <w:proofErr w:type="spellStart"/>
      <w:r w:rsidRPr="00A66D42">
        <w:rPr>
          <w:rFonts w:hint="cs"/>
        </w:rPr>
        <w:t>ชุดกิจกรรมสื่อ</w:t>
      </w:r>
      <w:proofErr w:type="spellEnd"/>
    </w:p>
    <w:p w14:paraId="1F86E461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สามารถเข้าทำ</w:t>
      </w:r>
      <w:proofErr w:type="spellStart"/>
      <w:r w:rsidRPr="00A66D42">
        <w:rPr>
          <w:rFonts w:hint="cs"/>
        </w:rPr>
        <w:t>ชุดกิจกรรมสื่อ</w:t>
      </w:r>
      <w:proofErr w:type="spellEnd"/>
      <w:r w:rsidRPr="00A66D42">
        <w:rPr>
          <w:rFonts w:hint="cs"/>
          <w:cs/>
        </w:rPr>
        <w:t xml:space="preserve"> โดยเข้าดูสื่อฯ เข้าทำแบบทดสอบ หรือเข้าทำกิจกรรมอื่น ๆ ใน</w:t>
      </w:r>
      <w:proofErr w:type="spellStart"/>
      <w:r w:rsidRPr="00A66D42">
        <w:rPr>
          <w:rFonts w:hint="cs"/>
        </w:rPr>
        <w:t>ชุดกิจกรรมสื่อ</w:t>
      </w:r>
      <w:proofErr w:type="spellEnd"/>
      <w:r w:rsidRPr="00A66D42">
        <w:rPr>
          <w:rFonts w:hint="cs"/>
          <w:cs/>
        </w:rPr>
        <w:t>ได้ โดยผู้เรียนจะเห็นกิจกรรมที่สอดคล้องกับระดับความท้าทายที่เลือก</w:t>
      </w:r>
    </w:p>
    <w:p w14:paraId="14F410DE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สามารถได้รับเหรียญตราจาก</w:t>
      </w:r>
      <w:proofErr w:type="spellStart"/>
      <w:r w:rsidRPr="00A66D42">
        <w:rPr>
          <w:rFonts w:hint="cs"/>
        </w:rPr>
        <w:t>ชุดกิจกรรมสื่อ</w:t>
      </w:r>
      <w:proofErr w:type="spellEnd"/>
      <w:r w:rsidRPr="00A66D42">
        <w:rPr>
          <w:rFonts w:hint="cs"/>
          <w:cs/>
        </w:rPr>
        <w:t xml:space="preserve"> เมื่อทำ</w:t>
      </w:r>
      <w:proofErr w:type="spellStart"/>
      <w:r w:rsidRPr="00A66D42">
        <w:rPr>
          <w:rFonts w:hint="cs"/>
        </w:rPr>
        <w:t>ชุดกิจกรรมสื่อ</w:t>
      </w:r>
      <w:proofErr w:type="spellEnd"/>
      <w:r w:rsidRPr="00A66D42">
        <w:rPr>
          <w:rFonts w:hint="cs"/>
          <w:cs/>
        </w:rPr>
        <w:t>สำเร็จตามข้อกำหนดได้ โดยเหรียญตราที่ได้รับอาจแตกต่างกันไปตามระดับความท้าทายที่เลือก</w:t>
      </w:r>
    </w:p>
    <w:p w14:paraId="7237CDE4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สามารถเข้าดู </w:t>
      </w:r>
      <w:r w:rsidRPr="00A66D42">
        <w:rPr>
          <w:rFonts w:hint="cs"/>
        </w:rPr>
        <w:t xml:space="preserve">Leader Board </w:t>
      </w:r>
      <w:r w:rsidRPr="00A66D42">
        <w:rPr>
          <w:rFonts w:hint="cs"/>
          <w:cs/>
        </w:rPr>
        <w:t>ที่แสดงลำดับความก้าวหน้าของผู้เรียนเมื่อเทียบกับผู้เรียนคนอื่น ๆ ใน</w:t>
      </w:r>
      <w:proofErr w:type="spellStart"/>
      <w:r w:rsidRPr="00A66D42">
        <w:rPr>
          <w:rFonts w:hint="cs"/>
        </w:rPr>
        <w:t>ชุดกิจกรรมสื่อ</w:t>
      </w:r>
      <w:proofErr w:type="spellEnd"/>
      <w:r w:rsidRPr="00A66D42">
        <w:rPr>
          <w:rFonts w:hint="cs"/>
          <w:cs/>
        </w:rPr>
        <w:t>ได้ ในกรณีที่เจ้าของ</w:t>
      </w:r>
      <w:proofErr w:type="spellStart"/>
      <w:r w:rsidRPr="00A66D42">
        <w:rPr>
          <w:rFonts w:hint="cs"/>
        </w:rPr>
        <w:t>ชุดกิจกรรมสื่อ</w:t>
      </w:r>
      <w:proofErr w:type="spellEnd"/>
      <w:r w:rsidRPr="00A66D42">
        <w:rPr>
          <w:rFonts w:hint="cs"/>
          <w:cs/>
        </w:rPr>
        <w:t xml:space="preserve">เปิดใช้งาน </w:t>
      </w:r>
      <w:r w:rsidRPr="00A66D42">
        <w:rPr>
          <w:rFonts w:hint="cs"/>
        </w:rPr>
        <w:t>Leader Board</w:t>
      </w:r>
    </w:p>
    <w:p w14:paraId="61E29B56" w14:textId="35902D4D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สามารถเรียกดูรายการ</w:t>
      </w:r>
      <w:proofErr w:type="spellStart"/>
      <w:r w:rsidRPr="00A66D42">
        <w:rPr>
          <w:rFonts w:hint="cs"/>
        </w:rPr>
        <w:t>ชุดกิจกรรมสื่อ</w:t>
      </w:r>
      <w:proofErr w:type="spellEnd"/>
      <w:r w:rsidRPr="00A66D42">
        <w:rPr>
          <w:rFonts w:hint="cs"/>
          <w:cs/>
        </w:rPr>
        <w:t>ที่ตนเองเข้าร่วมได้ พร้อมทั้งสถานะของแต่ละ</w:t>
      </w:r>
      <w:proofErr w:type="spellStart"/>
      <w:r w:rsidRPr="00A66D42">
        <w:rPr>
          <w:rFonts w:hint="cs"/>
        </w:rPr>
        <w:t>ชุดกิจกรรมสื่อ</w:t>
      </w:r>
      <w:proofErr w:type="spellEnd"/>
      <w:r w:rsidR="00C50349">
        <w:rPr>
          <w:cs/>
        </w:rPr>
        <w:br/>
      </w:r>
      <w:r w:rsidR="00C50349">
        <w:rPr>
          <w:cs/>
        </w:rPr>
        <w:br/>
      </w:r>
    </w:p>
    <w:p w14:paraId="4D6E27A8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สามารถออกจาก</w:t>
      </w:r>
      <w:proofErr w:type="spellStart"/>
      <w:r w:rsidRPr="00A66D42">
        <w:rPr>
          <w:rFonts w:hint="cs"/>
        </w:rPr>
        <w:t>ชุดกิจกรรมสื่อ</w:t>
      </w:r>
      <w:proofErr w:type="spellEnd"/>
      <w:r w:rsidRPr="00A66D42">
        <w:rPr>
          <w:rFonts w:hint="cs"/>
          <w:cs/>
        </w:rPr>
        <w:t xml:space="preserve"> </w:t>
      </w:r>
      <w:r w:rsidRPr="00A66D42">
        <w:rPr>
          <w:rFonts w:hint="cs"/>
        </w:rPr>
        <w:t xml:space="preserve">(Leave) </w:t>
      </w:r>
      <w:r w:rsidRPr="00A66D42">
        <w:rPr>
          <w:rFonts w:hint="cs"/>
          <w:cs/>
        </w:rPr>
        <w:t>ได้</w:t>
      </w:r>
    </w:p>
    <w:p w14:paraId="15F423B6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สามารถดูข้อมูลสรุปสถิติ</w:t>
      </w:r>
      <w:proofErr w:type="spellStart"/>
      <w:r w:rsidRPr="00A66D42">
        <w:rPr>
          <w:rFonts w:hint="cs"/>
        </w:rPr>
        <w:t>ชุดกิจกรรมสื่อ</w:t>
      </w:r>
      <w:proofErr w:type="spellEnd"/>
      <w:r w:rsidRPr="00A66D42">
        <w:rPr>
          <w:rFonts w:hint="cs"/>
          <w:cs/>
        </w:rPr>
        <w:t>ของตนเองได้ เช่น จำนวน</w:t>
      </w:r>
      <w:proofErr w:type="spellStart"/>
      <w:r w:rsidRPr="00A66D42">
        <w:rPr>
          <w:rFonts w:hint="cs"/>
        </w:rPr>
        <w:t>ชุดกิจกรรมสื่อ</w:t>
      </w:r>
      <w:proofErr w:type="spellEnd"/>
      <w:r w:rsidRPr="00A66D42">
        <w:rPr>
          <w:rFonts w:hint="cs"/>
          <w:cs/>
        </w:rPr>
        <w:t>ทั้งหมดที่เข้าร่วม จำนวนเหรียญตราทั้งหมดที่ได้รับ เป็นต้น</w:t>
      </w:r>
    </w:p>
    <w:p w14:paraId="520AC220" w14:textId="77777777" w:rsidR="00A66D42" w:rsidRPr="00A66D42" w:rsidRDefault="00A66D42" w:rsidP="00A66D42">
      <w:pPr>
        <w:pStyle w:val="TORParagraph"/>
        <w:numPr>
          <w:ilvl w:val="1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โมดูลการจัดเส้นทางการเรียนรู้ </w:t>
      </w:r>
      <w:r w:rsidRPr="00A66D42">
        <w:rPr>
          <w:rFonts w:hint="cs"/>
        </w:rPr>
        <w:t>(Learning Path)</w:t>
      </w:r>
    </w:p>
    <w:p w14:paraId="01C62AA2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สามารถเข้าร่วมเส้นทางการเรียนรู้ </w:t>
      </w:r>
      <w:r w:rsidRPr="00A66D42">
        <w:rPr>
          <w:rFonts w:hint="cs"/>
        </w:rPr>
        <w:t xml:space="preserve">(Join) </w:t>
      </w:r>
      <w:r w:rsidRPr="00A66D42">
        <w:rPr>
          <w:rFonts w:hint="cs"/>
          <w:cs/>
        </w:rPr>
        <w:t xml:space="preserve">ผ่านคำเชิญ </w:t>
      </w:r>
      <w:r w:rsidRPr="00A66D42">
        <w:rPr>
          <w:rFonts w:hint="cs"/>
        </w:rPr>
        <w:t xml:space="preserve">(Invite) </w:t>
      </w:r>
      <w:r w:rsidRPr="00A66D42">
        <w:rPr>
          <w:rFonts w:hint="cs"/>
          <w:cs/>
        </w:rPr>
        <w:t>ได้</w:t>
      </w:r>
    </w:p>
    <w:p w14:paraId="2A5E36A2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 xml:space="preserve">สามารถเลือกระดับความท้าทาย </w:t>
      </w:r>
      <w:r w:rsidRPr="00A66D42">
        <w:rPr>
          <w:rFonts w:hint="cs"/>
          <w:lang w:val="en-US"/>
        </w:rPr>
        <w:t xml:space="preserve">(Challenge Level) </w:t>
      </w:r>
      <w:r w:rsidRPr="00A66D42">
        <w:rPr>
          <w:rFonts w:hint="cs"/>
          <w:cs/>
        </w:rPr>
        <w:t>ได้เมื่อเข้าร่วมเส้นทางการเรียนรู้</w:t>
      </w:r>
    </w:p>
    <w:p w14:paraId="7B62BE04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</w:pPr>
      <w:r w:rsidRPr="00A66D42">
        <w:rPr>
          <w:rFonts w:hint="cs"/>
          <w:cs/>
        </w:rPr>
        <w:t>สามารถเรียนตามเส้นทางการเรียนรู้ โดยเข้าทำ</w:t>
      </w:r>
      <w:proofErr w:type="spellStart"/>
      <w:r w:rsidRPr="00A66D42">
        <w:rPr>
          <w:rFonts w:hint="cs"/>
        </w:rPr>
        <w:t>ชุดกิจกรรมสื่อ</w:t>
      </w:r>
      <w:proofErr w:type="spellEnd"/>
      <w:r w:rsidRPr="00A66D42">
        <w:rPr>
          <w:rFonts w:hint="cs"/>
          <w:cs/>
        </w:rPr>
        <w:t>ต่าง ๆ ในเส้นทางการเรียนรู้ตามลำดับได้ โดย</w:t>
      </w:r>
      <w:proofErr w:type="spellStart"/>
      <w:r w:rsidRPr="00A66D42">
        <w:rPr>
          <w:rFonts w:hint="cs"/>
        </w:rPr>
        <w:t>ชุดกิจกรรมสื่อ</w:t>
      </w:r>
      <w:proofErr w:type="spellEnd"/>
      <w:r w:rsidRPr="00A66D42">
        <w:rPr>
          <w:rFonts w:hint="cs"/>
          <w:cs/>
        </w:rPr>
        <w:t>ต้องทำตามลำดับที่กำหนดไว้เท่านั้น และผู้เรียนจะเห็น</w:t>
      </w:r>
      <w:proofErr w:type="spellStart"/>
      <w:r w:rsidRPr="00A66D42">
        <w:rPr>
          <w:rFonts w:hint="cs"/>
        </w:rPr>
        <w:t>ชุดกิจกรรมสื่อ</w:t>
      </w:r>
      <w:proofErr w:type="spellEnd"/>
      <w:r w:rsidRPr="00A66D42">
        <w:rPr>
          <w:rFonts w:hint="cs"/>
          <w:cs/>
        </w:rPr>
        <w:t>ที่สอดคล้องกับระดับความท้าทายที่เลือก</w:t>
      </w:r>
    </w:p>
    <w:p w14:paraId="16209624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สามารถได้รับเหรียญตราจากเส้นทางการเรียนรู้ เมื่อเรียนจบทั้งเส้นทางการเรียนรู้ได้ โดยเหรียญตราที่ได้รับอาจแตกต่างกันไปตามระดับความท้าทายที่เลือก</w:t>
      </w:r>
    </w:p>
    <w:p w14:paraId="7B2CB220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สามารถเข้าดู </w:t>
      </w:r>
      <w:r w:rsidRPr="00A66D42">
        <w:rPr>
          <w:rFonts w:hint="cs"/>
        </w:rPr>
        <w:t xml:space="preserve">Leader Board </w:t>
      </w:r>
      <w:r w:rsidRPr="00A66D42">
        <w:rPr>
          <w:rFonts w:hint="cs"/>
          <w:cs/>
        </w:rPr>
        <w:t xml:space="preserve">ที่แสดงลำดับความก้าวหน้าของผู้เรียนเมื่อเทียบกับผู้เรียนคนอื่น ๆ ในเส้นทางการเรียนรู้ได้ ในกรณีที่เจ้าของเส้นทางการเรียนรู้เปิดใช้งาน </w:t>
      </w:r>
      <w:r w:rsidRPr="00A66D42">
        <w:rPr>
          <w:rFonts w:hint="cs"/>
        </w:rPr>
        <w:t>Leader Board</w:t>
      </w:r>
    </w:p>
    <w:p w14:paraId="7CBA67AA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>สามารถเรียกดูรายการเส้นทางการเรียนรู้ที่ตนเองเข้าร่วมได้ พร้อมทั้งสถานะและความก้าวหน้าของแต่ละเส้นทางการเรียนรู้</w:t>
      </w:r>
    </w:p>
    <w:p w14:paraId="1627D022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cs/>
        </w:rPr>
      </w:pPr>
      <w:r w:rsidRPr="00A66D42">
        <w:rPr>
          <w:rFonts w:hint="cs"/>
          <w:cs/>
        </w:rPr>
        <w:t xml:space="preserve">สามารถออกจากเส้นทางการเรียนรู้ </w:t>
      </w:r>
      <w:r w:rsidRPr="00A66D42">
        <w:rPr>
          <w:rFonts w:hint="cs"/>
        </w:rPr>
        <w:t xml:space="preserve">(Leave) </w:t>
      </w:r>
      <w:r w:rsidRPr="00A66D42">
        <w:rPr>
          <w:rFonts w:hint="cs"/>
          <w:cs/>
        </w:rPr>
        <w:t>ได้</w:t>
      </w:r>
    </w:p>
    <w:p w14:paraId="10686712" w14:textId="77777777" w:rsidR="00A66D42" w:rsidRPr="00A66D42" w:rsidRDefault="00A66D42" w:rsidP="00A66D42">
      <w:pPr>
        <w:pStyle w:val="TORParagraph"/>
        <w:numPr>
          <w:ilvl w:val="2"/>
          <w:numId w:val="36"/>
        </w:numPr>
        <w:spacing w:after="120" w:line="240" w:lineRule="auto"/>
        <w:rPr>
          <w:shd w:val="clear" w:color="auto" w:fill="00FFFF"/>
        </w:rPr>
      </w:pPr>
      <w:r w:rsidRPr="00A66D42">
        <w:rPr>
          <w:rFonts w:hint="cs"/>
          <w:cs/>
        </w:rPr>
        <w:t>สามารถดูข้อมูลสรุปสถิติเส้นทางการเรียนรู้ของตนเองได้ เช่น จำนวนเส้นทางการเรียนรู้ทั้งหมดที่เข้าร่วม จำนวนเหรียญตราทั้งหมดที่ได้รับ เป็นต้น</w:t>
      </w:r>
    </w:p>
    <w:p w14:paraId="463AF553" w14:textId="77777777" w:rsidR="00A66D42" w:rsidRPr="00A66D42" w:rsidRDefault="00A66D42" w:rsidP="00A66D42">
      <w:pPr>
        <w:spacing w:line="240" w:lineRule="auto"/>
        <w:ind w:firstLine="0"/>
        <w:jc w:val="center"/>
        <w:rPr>
          <w:b/>
          <w:bCs/>
          <w:color w:val="auto"/>
          <w:sz w:val="36"/>
          <w:szCs w:val="36"/>
          <w:lang w:val="en-US"/>
        </w:rPr>
      </w:pPr>
      <w:r w:rsidRPr="00A66D42">
        <w:rPr>
          <w:color w:val="auto"/>
          <w:lang w:val="en-US"/>
        </w:rPr>
        <w:br w:type="page"/>
      </w:r>
      <w:r w:rsidRPr="00A66D42">
        <w:rPr>
          <w:rFonts w:hint="cs"/>
          <w:b/>
          <w:bCs/>
          <w:color w:val="auto"/>
          <w:sz w:val="36"/>
          <w:szCs w:val="36"/>
          <w:cs/>
          <w:lang w:val="en-US"/>
        </w:rPr>
        <w:t>ภาคผนวก ข</w:t>
      </w:r>
    </w:p>
    <w:p w14:paraId="5EE25A33" w14:textId="77777777" w:rsidR="00A66D42" w:rsidRPr="00A66D42" w:rsidRDefault="00A66D42" w:rsidP="00A66D42">
      <w:pPr>
        <w:spacing w:line="240" w:lineRule="auto"/>
        <w:ind w:firstLine="0"/>
        <w:jc w:val="center"/>
        <w:rPr>
          <w:b/>
          <w:bCs/>
          <w:color w:val="auto"/>
          <w:sz w:val="36"/>
          <w:szCs w:val="36"/>
        </w:rPr>
      </w:pPr>
      <w:r w:rsidRPr="00A66D42">
        <w:rPr>
          <w:rFonts w:hint="cs"/>
          <w:b/>
          <w:bCs/>
          <w:color w:val="auto"/>
          <w:sz w:val="36"/>
          <w:szCs w:val="36"/>
          <w:cs/>
        </w:rPr>
        <w:t>บุคลากรของโครงการ</w:t>
      </w:r>
    </w:p>
    <w:p w14:paraId="2CAB49B2" w14:textId="77777777" w:rsidR="00A66D42" w:rsidRPr="00A66D42" w:rsidRDefault="00A66D42" w:rsidP="00A66D42">
      <w:pPr>
        <w:ind w:firstLine="0"/>
        <w:rPr>
          <w:color w:val="auto"/>
        </w:rPr>
      </w:pPr>
      <w:r w:rsidRPr="00A66D42">
        <w:rPr>
          <w:rFonts w:hint="cs"/>
          <w:color w:val="auto"/>
          <w:cs/>
        </w:rPr>
        <w:t xml:space="preserve">บุคลากรของโครงการ ต้องมีบุคลากรผู้เชี่ยวชาญที่มีประสบการณ์ทางวิชาชีพ ในสาขาที่เกี่ยวข้อง ดังนี้ </w:t>
      </w:r>
      <w:r w:rsidRPr="00A66D42">
        <w:rPr>
          <w:rFonts w:hint="cs"/>
          <w:color w:val="auto"/>
          <w:cs/>
        </w:rPr>
        <w:br/>
        <w:t>(โดยชื่อบุคลากรแต่ละตำแหน่งต้องไม่ซ้ำกัน)</w:t>
      </w:r>
    </w:p>
    <w:tbl>
      <w:tblPr>
        <w:tblW w:w="9468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2268"/>
        <w:gridCol w:w="1843"/>
        <w:gridCol w:w="1985"/>
        <w:gridCol w:w="1275"/>
        <w:gridCol w:w="1418"/>
      </w:tblGrid>
      <w:tr w:rsidR="00A66D42" w:rsidRPr="00A66D42" w14:paraId="53D8E735" w14:textId="77777777" w:rsidTr="00C50349">
        <w:trPr>
          <w:trHeight w:val="285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6EC1C" w14:textId="77777777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b/>
                <w:bCs/>
                <w:color w:val="auto"/>
                <w:sz w:val="26"/>
                <w:szCs w:val="26"/>
                <w:cs/>
                <w:lang w:eastAsia="en-GB"/>
              </w:rPr>
              <w:t>ลำดับ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CBBB9" w14:textId="77777777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b/>
                <w:bCs/>
                <w:color w:val="auto"/>
                <w:sz w:val="26"/>
                <w:szCs w:val="26"/>
                <w:cs/>
                <w:lang w:eastAsia="en-GB"/>
              </w:rPr>
              <w:t>ตำแหน่งบุคลากร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A81F9" w14:textId="77777777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b/>
                <w:bCs/>
                <w:color w:val="auto"/>
                <w:sz w:val="26"/>
                <w:szCs w:val="26"/>
                <w:cs/>
                <w:lang w:eastAsia="en-GB"/>
              </w:rPr>
              <w:t>ระดับการศึกษา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8F829" w14:textId="77777777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b/>
                <w:bCs/>
                <w:color w:val="auto"/>
                <w:sz w:val="26"/>
                <w:szCs w:val="26"/>
                <w:cs/>
                <w:lang w:eastAsia="en-GB"/>
              </w:rPr>
              <w:t>ความเชี่ยวชาญเฉพาะทาง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51A68" w14:textId="77777777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b/>
                <w:bCs/>
                <w:color w:val="auto"/>
                <w:sz w:val="26"/>
                <w:szCs w:val="26"/>
                <w:lang w:eastAsia="en-GB"/>
              </w:rPr>
            </w:pPr>
            <w:r w:rsidRPr="00A66D42">
              <w:rPr>
                <w:rFonts w:eastAsia="Times New Roman" w:hint="cs"/>
                <w:b/>
                <w:bCs/>
                <w:color w:val="auto"/>
                <w:sz w:val="26"/>
                <w:szCs w:val="26"/>
                <w:cs/>
                <w:lang w:eastAsia="en-GB"/>
              </w:rPr>
              <w:t>ประสบการณ์</w:t>
            </w:r>
          </w:p>
          <w:p w14:paraId="2A12D5A2" w14:textId="77777777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b/>
                <w:bCs/>
                <w:color w:val="auto"/>
                <w:sz w:val="26"/>
                <w:szCs w:val="26"/>
                <w:cs/>
                <w:lang w:eastAsia="en-GB"/>
              </w:rPr>
              <w:t>ไม่น้อยกว่า</w:t>
            </w:r>
            <w:r w:rsidRPr="00A66D42">
              <w:rPr>
                <w:rFonts w:eastAsia="Times New Roman" w:hint="cs"/>
                <w:b/>
                <w:bCs/>
                <w:color w:val="auto"/>
                <w:sz w:val="26"/>
                <w:szCs w:val="26"/>
                <w:lang w:eastAsia="en-GB"/>
              </w:rPr>
              <w:t> (</w:t>
            </w:r>
            <w:r w:rsidRPr="00A66D42">
              <w:rPr>
                <w:rFonts w:eastAsia="Times New Roman" w:hint="cs"/>
                <w:b/>
                <w:bCs/>
                <w:color w:val="auto"/>
                <w:sz w:val="26"/>
                <w:szCs w:val="26"/>
                <w:cs/>
                <w:lang w:eastAsia="en-GB"/>
              </w:rPr>
              <w:t>ปี</w:t>
            </w:r>
            <w:r w:rsidRPr="00A66D42">
              <w:rPr>
                <w:rFonts w:eastAsia="Times New Roman" w:hint="cs"/>
                <w:b/>
                <w:bCs/>
                <w:color w:val="auto"/>
                <w:sz w:val="26"/>
                <w:szCs w:val="26"/>
                <w:lang w:eastAsia="en-GB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A7721" w14:textId="77777777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b/>
                <w:bCs/>
                <w:color w:val="auto"/>
                <w:sz w:val="26"/>
                <w:szCs w:val="26"/>
                <w:cs/>
                <w:lang w:eastAsia="en-GB"/>
              </w:rPr>
              <w:t>ไม่น้อยกว่าจำนวน</w:t>
            </w:r>
            <w:r w:rsidRPr="00A66D42">
              <w:rPr>
                <w:rFonts w:eastAsia="Times New Roman" w:hint="cs"/>
                <w:b/>
                <w:bCs/>
                <w:color w:val="auto"/>
                <w:sz w:val="26"/>
                <w:szCs w:val="26"/>
                <w:lang w:eastAsia="en-GB"/>
              </w:rPr>
              <w:t> (</w:t>
            </w:r>
            <w:r w:rsidRPr="00A66D42">
              <w:rPr>
                <w:rFonts w:eastAsia="Times New Roman" w:hint="cs"/>
                <w:b/>
                <w:bCs/>
                <w:color w:val="auto"/>
                <w:sz w:val="26"/>
                <w:szCs w:val="26"/>
                <w:cs/>
                <w:lang w:eastAsia="en-GB"/>
              </w:rPr>
              <w:t>คน</w:t>
            </w:r>
            <w:r w:rsidRPr="00A66D42">
              <w:rPr>
                <w:rFonts w:eastAsia="Times New Roman" w:hint="cs"/>
                <w:b/>
                <w:bCs/>
                <w:color w:val="auto"/>
                <w:sz w:val="26"/>
                <w:szCs w:val="26"/>
                <w:lang w:eastAsia="en-GB"/>
              </w:rPr>
              <w:t>)</w:t>
            </w:r>
          </w:p>
        </w:tc>
      </w:tr>
      <w:tr w:rsidR="00A66D42" w:rsidRPr="00A66D42" w14:paraId="29DF00F1" w14:textId="77777777" w:rsidTr="00C50349">
        <w:trPr>
          <w:trHeight w:val="285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ABB43" w14:textId="1DEF4B7A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EDF77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ผู้จัดการโครงการ (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Project Manager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)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F2810" w14:textId="2136EB29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ปริญญาโท หรือสูงกว่า</w:t>
            </w:r>
            <w:r>
              <w:rPr>
                <w:rFonts w:eastAsia="Times New Roman"/>
                <w:color w:val="auto"/>
                <w:sz w:val="18"/>
                <w:szCs w:val="18"/>
                <w:lang w:val="en-US" w:eastAsia="en-GB"/>
              </w:rPr>
              <w:t xml:space="preserve"> 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(เทคโนโลยีสารสนเทศ/คอมพิวเตอร์/สาขาที่เกี่ยวข้อง)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0ACC0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cs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บริหารโครงการด้านเทคโนโลยีสารสนเทศ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031C4" w14:textId="3AF3CB5F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21B52" w14:textId="35CDC6F7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1</w:t>
            </w:r>
          </w:p>
        </w:tc>
      </w:tr>
      <w:tr w:rsidR="00A66D42" w:rsidRPr="00A66D42" w14:paraId="6641A710" w14:textId="77777777" w:rsidTr="00C50349">
        <w:trPr>
          <w:trHeight w:val="285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3E375" w14:textId="002F3841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9EB67" w14:textId="7D9E7FFD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ผู้ประสานงา</w:t>
            </w:r>
            <w:r>
              <w:rPr>
                <w:rFonts w:eastAsia="Times New Roman" w:hint="cs"/>
                <w:color w:val="auto"/>
                <w:sz w:val="26"/>
                <w:szCs w:val="26"/>
                <w:cs/>
                <w:lang w:val="en-US" w:eastAsia="en-GB"/>
              </w:rPr>
              <w:t>น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โครงการ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(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 xml:space="preserve">Project 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Coordinator)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89779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ปริญญาตรี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หรือสูงกว่า</w:t>
            </w:r>
          </w:p>
          <w:p w14:paraId="3197DA9E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(เทคโนโลยีสารสนเทศ/คอมพิวเตอร์/สาขาที่เกี่ยวข้อง)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ABB30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ประสานงานโครงการด้านเทคโนโลยีสารสนเทศ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BE779" w14:textId="77777777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 xml:space="preserve">3 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br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BC7ED" w14:textId="3256C833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1</w:t>
            </w:r>
          </w:p>
        </w:tc>
      </w:tr>
      <w:tr w:rsidR="00A66D42" w:rsidRPr="00A66D42" w14:paraId="6FE81F92" w14:textId="77777777" w:rsidTr="00C50349">
        <w:trPr>
          <w:trHeight w:val="285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2F417" w14:textId="2E8DBA2E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D3338" w14:textId="7A94FC06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นักวิเคราะห์และออกแบบระบบอาวุโส</w:t>
            </w:r>
            <w:r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 xml:space="preserve"> </w:t>
            </w:r>
            <w:r w:rsidR="00C50349">
              <w:rPr>
                <w:rFonts w:eastAsia="Times New Roman"/>
                <w:color w:val="auto"/>
                <w:sz w:val="26"/>
                <w:szCs w:val="26"/>
                <w:cs/>
                <w:lang w:eastAsia="en-GB"/>
              </w:rPr>
              <w:br/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(Senior</w:t>
            </w:r>
            <w:r>
              <w:rPr>
                <w:rFonts w:eastAsia="Times New Roman" w:hint="cs"/>
                <w:color w:val="auto"/>
                <w:sz w:val="26"/>
                <w:szCs w:val="26"/>
                <w:cs/>
                <w:lang w:val="en-US" w:eastAsia="en-GB"/>
              </w:rPr>
              <w:t xml:space="preserve"> 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System Analysis and System Design)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2C268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ปริญญาตรี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หรือสูงกว่า</w:t>
            </w:r>
          </w:p>
          <w:p w14:paraId="71591287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(เทคโนโลยีสารสนเทศ/คอมพิวเตอร์/สาขาที่เกี่ยวข้อง)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 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8C3E7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เชี่ยวชาญในการวิเคราะห์และออกแบบระบบงานคอมพิวเตอร์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015F7" w14:textId="464B1788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75C2D" w14:textId="49D28F6D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1</w:t>
            </w:r>
          </w:p>
        </w:tc>
      </w:tr>
      <w:tr w:rsidR="00A66D42" w:rsidRPr="00A66D42" w14:paraId="098525D5" w14:textId="77777777" w:rsidTr="00C50349">
        <w:trPr>
          <w:trHeight w:val="285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017CE" w14:textId="0E2C42C5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EFD93" w14:textId="6620276A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นักพัฒนาระบบอาวุโส</w:t>
            </w:r>
            <w:r>
              <w:rPr>
                <w:rFonts w:eastAsia="Times New Roman"/>
                <w:color w:val="auto"/>
                <w:sz w:val="26"/>
                <w:szCs w:val="26"/>
                <w:lang w:val="en-US" w:eastAsia="en-GB"/>
              </w:rPr>
              <w:t xml:space="preserve"> </w:t>
            </w:r>
            <w:r w:rsidR="00C50349">
              <w:rPr>
                <w:rFonts w:eastAsia="Times New Roman"/>
                <w:color w:val="auto"/>
                <w:sz w:val="26"/>
                <w:szCs w:val="26"/>
                <w:lang w:val="en-US" w:eastAsia="en-GB"/>
              </w:rPr>
              <w:br/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(Senior Programmer)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2C90C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ปริญญาตรี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หรือสูงกว่า</w:t>
            </w:r>
          </w:p>
          <w:p w14:paraId="26607F4E" w14:textId="11FC0B09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(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เทคโนโลยีสารสนเทศ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/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คอมพิวเตอร์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/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สาขาที่เกี่ยวข้อง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)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09B91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เชี่ยวชาญในการพัฒนาระบบงานคอมพิวเตอร์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CE769" w14:textId="2DD52C54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689E6" w14:textId="66126349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1</w:t>
            </w:r>
          </w:p>
        </w:tc>
      </w:tr>
      <w:tr w:rsidR="00A66D42" w:rsidRPr="00A66D42" w14:paraId="22C7D866" w14:textId="77777777" w:rsidTr="00C50349">
        <w:trPr>
          <w:trHeight w:val="285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917B9" w14:textId="530A2913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D1D57" w14:textId="76639A3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นักพัฒนาระบบ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  <w:r w:rsidR="00C50349">
              <w:rPr>
                <w:rFonts w:eastAsia="Times New Roman"/>
                <w:color w:val="auto"/>
                <w:sz w:val="26"/>
                <w:szCs w:val="26"/>
                <w:lang w:val="en-US" w:eastAsia="en-GB"/>
              </w:rPr>
              <w:br/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(Programmer)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B882B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ปริญญาตรี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หรือสูงกว่า</w:t>
            </w:r>
          </w:p>
          <w:p w14:paraId="652FE7ED" w14:textId="48FCA391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(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เทคโนโลยีสารสนเทศ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/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คอมพิวเตอร์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/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สาขาที่เกี่ยวข้อง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)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154D9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พัฒนาระบบงานคอมพิวเตอร์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0FC4C" w14:textId="6A77E060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BC600" w14:textId="13E7C28E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2</w:t>
            </w:r>
          </w:p>
        </w:tc>
      </w:tr>
      <w:tr w:rsidR="00A66D42" w:rsidRPr="00A66D42" w14:paraId="138F15BA" w14:textId="77777777" w:rsidTr="00C50349">
        <w:trPr>
          <w:trHeight w:val="285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59832" w14:textId="47D6AFDE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C9985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cs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นักออกแบบประสบการณ์และส่วนติดต่อผู้ใช้งาน (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UX/UI Designer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)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A579D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ปริญญาตรี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หรือสูงกว่า</w:t>
            </w:r>
          </w:p>
          <w:p w14:paraId="327B9D5F" w14:textId="09EB7B5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(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เทคโนโลยีสารสนเทศ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/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คอมพิวเตอร์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/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val="en-US" w:eastAsia="en-GB"/>
              </w:rPr>
              <w:t xml:space="preserve"> 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สาขาที่เกี่ยวข้อง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)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11E60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เชี่ยวชาญในการออกแบบ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UX/UI 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ระบบเทคโนโลยีสารสนเทศ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7330D" w14:textId="3D1F88D8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E3BF5" w14:textId="7DD19657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1</w:t>
            </w:r>
          </w:p>
        </w:tc>
      </w:tr>
      <w:tr w:rsidR="00A66D42" w:rsidRPr="00A66D42" w14:paraId="4AB267A0" w14:textId="77777777" w:rsidTr="00C50349">
        <w:trPr>
          <w:trHeight w:val="285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14461" w14:textId="1225BC0E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925D7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นักจัดการฐานข้อมูล (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Database Administrator)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D7275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ปริญญาตรี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หรือสูงกว่า</w:t>
            </w:r>
          </w:p>
          <w:p w14:paraId="03DBD2B4" w14:textId="77777777" w:rsid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26"/>
                <w:szCs w:val="26"/>
                <w:lang w:val="en-US"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(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เทคโนโลยีสารสนเทศ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/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คอมพิวเตอร์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/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สาขาที่เกี่ยวข้อง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)</w:t>
            </w:r>
          </w:p>
          <w:p w14:paraId="4BFCEC0A" w14:textId="6D8D3755" w:rsidR="00C50349" w:rsidRPr="00A66D42" w:rsidRDefault="00C50349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26"/>
                <w:szCs w:val="26"/>
                <w:lang w:val="en-US" w:eastAsia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806F0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เชี่ยวชาญในด้านการจัดการฐานข้อมูล ไม่ว่าจะเป็น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RDBMS 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หรือ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NoSQL 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EEDB9" w14:textId="6C817992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27F17" w14:textId="3E21BA85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1</w:t>
            </w:r>
          </w:p>
        </w:tc>
      </w:tr>
      <w:tr w:rsidR="00A66D42" w:rsidRPr="00A66D42" w14:paraId="457EF447" w14:textId="77777777" w:rsidTr="00C50349">
        <w:trPr>
          <w:trHeight w:val="285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E4FE6" w14:textId="4CAC27D9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BFE2D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เจ้าหน้าที่ตรวจสอบและทดสอบการทำงานของระบบและควบคุมคุณภาพ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(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Software Tester / QA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2D318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ปริญญาตรี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หรือสูงกว่า</w:t>
            </w:r>
          </w:p>
          <w:p w14:paraId="5DB59DD1" w14:textId="77777777" w:rsid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(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เทคโนโลยีสารสนเทศ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/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คอมพิวเตอร์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/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สาขาที่เกี่ยวข้อง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)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  <w:p w14:paraId="43D938BE" w14:textId="3375E7CB" w:rsidR="00C50349" w:rsidRPr="00A66D42" w:rsidRDefault="00C50349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hint="cs"/>
                <w:color w:val="auto"/>
                <w:sz w:val="18"/>
                <w:szCs w:val="18"/>
                <w:cs/>
                <w:lang w:eastAsia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2B499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เชี่ยวชาญตรวจสอบและทดสอบการทำงานของระบบและควบคุมคุณภาพ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76126" w14:textId="2EFD4A1F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6A32D" w14:textId="46115DE1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1</w:t>
            </w:r>
          </w:p>
        </w:tc>
      </w:tr>
      <w:tr w:rsidR="00A66D42" w:rsidRPr="00A66D42" w14:paraId="14EBE78A" w14:textId="77777777" w:rsidTr="00C50349">
        <w:trPr>
          <w:trHeight w:val="285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1618" w14:textId="77777777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26"/>
                <w:szCs w:val="26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6971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26"/>
                <w:szCs w:val="26"/>
                <w:cs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วิศวกรระบบ (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System Engineer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DBE9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ปริญญาตรี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หรือสูงกว่า</w:t>
            </w:r>
          </w:p>
          <w:p w14:paraId="3138348A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26"/>
                <w:szCs w:val="26"/>
                <w:cs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(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เทคโนโลยีสารสนเทศ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/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คอมพิวเตอร์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/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สาขาที่เกี่ยวข้อง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6321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26"/>
                <w:szCs w:val="26"/>
                <w:cs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เชี่ยวชาญโครงสร้างพื้นฐาน (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 xml:space="preserve">Server, Cloud, Network) 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 xml:space="preserve"> กระบวนการนำโค้ดขึ้นระบบ (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Deploy)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 xml:space="preserve"> และความปลอดภัย (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Security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D063" w14:textId="77777777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26"/>
                <w:szCs w:val="26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5948" w14:textId="77777777" w:rsidR="00A66D42" w:rsidRPr="00A66D42" w:rsidRDefault="00A66D42" w:rsidP="00A66D42">
            <w:pPr>
              <w:spacing w:line="240" w:lineRule="auto"/>
              <w:ind w:firstLine="0"/>
              <w:jc w:val="center"/>
              <w:textAlignment w:val="baseline"/>
              <w:rPr>
                <w:rFonts w:eastAsia="Times New Roman"/>
                <w:color w:val="auto"/>
                <w:sz w:val="26"/>
                <w:szCs w:val="26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1</w:t>
            </w:r>
          </w:p>
        </w:tc>
      </w:tr>
      <w:tr w:rsidR="00A66D42" w:rsidRPr="00A66D42" w14:paraId="1759164A" w14:textId="77777777" w:rsidTr="00C50349">
        <w:trPr>
          <w:trHeight w:val="285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5E71" w14:textId="77777777" w:rsidR="00A66D42" w:rsidRPr="00A66D42" w:rsidRDefault="00A66D42" w:rsidP="00A66D42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6"/>
                <w:szCs w:val="26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EF90" w14:textId="77777777" w:rsidR="00A66D42" w:rsidRPr="00A66D42" w:rsidRDefault="00A66D42" w:rsidP="00A66D4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sz w:val="26"/>
                <w:szCs w:val="26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ผู้จัดทำเอกสาร</w:t>
            </w:r>
          </w:p>
          <w:p w14:paraId="47085156" w14:textId="77777777" w:rsidR="00A66D42" w:rsidRPr="00A66D42" w:rsidRDefault="00A66D42" w:rsidP="00A66D42">
            <w:pPr>
              <w:spacing w:line="240" w:lineRule="auto"/>
              <w:jc w:val="left"/>
              <w:rPr>
                <w:rFonts w:eastAsia="Times New Roman"/>
                <w:color w:val="auto"/>
                <w:sz w:val="26"/>
                <w:szCs w:val="26"/>
                <w:lang w:eastAsia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2AE8" w14:textId="77777777" w:rsidR="00A66D42" w:rsidRPr="00A66D42" w:rsidRDefault="00A66D42" w:rsidP="00A66D42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ปริญญาตรี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 </w:t>
            </w:r>
          </w:p>
          <w:p w14:paraId="1DEBD7E1" w14:textId="77777777" w:rsidR="00A66D42" w:rsidRPr="00A66D42" w:rsidRDefault="00A66D42" w:rsidP="00A66D4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sz w:val="26"/>
                <w:szCs w:val="26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(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เทคโนโลยีสารสนเทศ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/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คอมพิวเตอร์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/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>สาขาที่เกี่ยวข้อง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A528" w14:textId="77777777" w:rsidR="00A66D42" w:rsidRPr="00A66D42" w:rsidRDefault="00A66D42" w:rsidP="00A66D42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sz w:val="26"/>
                <w:szCs w:val="26"/>
                <w:cs/>
                <w:lang w:val="en-US"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eastAsia="en-GB"/>
              </w:rPr>
              <w:t xml:space="preserve">มีความชำนาญในการจัดทำเอกสารด้วย </w:t>
            </w:r>
            <w:proofErr w:type="spellStart"/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>ms</w:t>
            </w:r>
            <w:proofErr w:type="spellEnd"/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 xml:space="preserve"> office 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val="en-US" w:eastAsia="en-GB"/>
              </w:rPr>
              <w:t xml:space="preserve">และควบคุม 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lang w:val="en-US" w:eastAsia="en-GB"/>
              </w:rPr>
              <w:t xml:space="preserve">version </w:t>
            </w:r>
            <w:r w:rsidRPr="00A66D42">
              <w:rPr>
                <w:rFonts w:eastAsia="Times New Roman" w:hint="cs"/>
                <w:color w:val="auto"/>
                <w:sz w:val="26"/>
                <w:szCs w:val="26"/>
                <w:cs/>
                <w:lang w:val="en-US" w:eastAsia="en-GB"/>
              </w:rPr>
              <w:t>ของเอกสาร เข้าใจกระบวนการทำเอกสาร ที่เกี่ยวข้องกับการพัฒนาระบบ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E83D" w14:textId="77777777" w:rsidR="00A66D42" w:rsidRPr="00A66D42" w:rsidRDefault="00A66D42" w:rsidP="00A66D42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6"/>
                <w:szCs w:val="26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5DF9" w14:textId="77777777" w:rsidR="00A66D42" w:rsidRPr="00A66D42" w:rsidRDefault="00A66D42" w:rsidP="00A66D42">
            <w:pPr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6"/>
                <w:szCs w:val="26"/>
                <w:lang w:eastAsia="en-GB"/>
              </w:rPr>
            </w:pPr>
            <w:r w:rsidRPr="00A66D42">
              <w:rPr>
                <w:rFonts w:eastAsia="Times New Roman" w:hint="cs"/>
                <w:color w:val="auto"/>
                <w:sz w:val="26"/>
                <w:szCs w:val="26"/>
                <w:lang w:eastAsia="en-GB"/>
              </w:rPr>
              <w:t>1</w:t>
            </w:r>
          </w:p>
        </w:tc>
      </w:tr>
    </w:tbl>
    <w:p w14:paraId="6AEC61FE" w14:textId="4FB8DFE3" w:rsidR="00A66D42" w:rsidRPr="00A66D42" w:rsidRDefault="00A66D42">
      <w:pPr>
        <w:spacing w:after="160" w:line="240" w:lineRule="auto"/>
        <w:ind w:firstLine="0"/>
        <w:jc w:val="left"/>
        <w:rPr>
          <w:color w:val="auto"/>
          <w:lang w:val="en-US"/>
        </w:rPr>
      </w:pPr>
    </w:p>
    <w:sectPr w:rsidR="00A66D42" w:rsidRPr="00A66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1"/>
    <w:family w:val="swiss"/>
    <w:pitch w:val="variable"/>
  </w:font>
  <w:font w:name="Noto Sans CJK SC">
    <w:charset w:val="01"/>
    <w:family w:val="auto"/>
    <w:pitch w:val="variable"/>
  </w:font>
  <w:font w:name="Umpush">
    <w:charset w:val="01"/>
    <w:family w:val="auto"/>
    <w:pitch w:val="variable"/>
  </w:font>
  <w:font w:name="Kinnari">
    <w:charset w:val="01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68AE822"/>
    <w:name w:val="TOR Numbering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lang w:bidi="th-TH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  <w:rPr>
        <w:rFonts w:ascii="TH SarabunPSK" w:hAnsi="TH SarabunPSK" w:cs="TH SarabunPSK" w:hint="cs"/>
        <w:color w:val="auto"/>
        <w:sz w:val="32"/>
        <w:szCs w:val="3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28" w:hanging="648"/>
      </w:pPr>
      <w:rPr>
        <w:lang w:bidi="th-TH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9202EB"/>
    <w:multiLevelType w:val="hybridMultilevel"/>
    <w:tmpl w:val="093A49E6"/>
    <w:lvl w:ilvl="0" w:tplc="A6F21A36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00CE17DC"/>
    <w:multiLevelType w:val="hybridMultilevel"/>
    <w:tmpl w:val="21DE86C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26EB3"/>
    <w:multiLevelType w:val="multilevel"/>
    <w:tmpl w:val="56265648"/>
    <w:lvl w:ilvl="0">
      <w:start w:val="4"/>
      <w:numFmt w:val="decimal"/>
      <w:lvlText w:val="%1"/>
      <w:lvlJc w:val="left"/>
      <w:pPr>
        <w:ind w:left="504" w:hanging="504"/>
      </w:pPr>
      <w:rPr>
        <w:rFonts w:hint="default"/>
        <w:color w:val="000000" w:themeColor="text1"/>
      </w:rPr>
    </w:lvl>
    <w:lvl w:ilvl="1">
      <w:start w:val="10"/>
      <w:numFmt w:val="decimal"/>
      <w:lvlText w:val="%1.%2"/>
      <w:lvlJc w:val="left"/>
      <w:pPr>
        <w:ind w:left="504" w:hanging="504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066749F3"/>
    <w:multiLevelType w:val="hybridMultilevel"/>
    <w:tmpl w:val="E488EEF0"/>
    <w:lvl w:ilvl="0" w:tplc="168EBCF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246AE"/>
    <w:multiLevelType w:val="hybridMultilevel"/>
    <w:tmpl w:val="DB48F1FC"/>
    <w:lvl w:ilvl="0" w:tplc="8B2CAA9E">
      <w:start w:val="2"/>
      <w:numFmt w:val="bullet"/>
      <w:lvlText w:val="-"/>
      <w:lvlJc w:val="left"/>
      <w:pPr>
        <w:ind w:left="420" w:hanging="360"/>
      </w:pPr>
      <w:rPr>
        <w:rFonts w:ascii="TH Sarabun New" w:eastAsiaTheme="minorHAnsi" w:hAnsi="TH Sarabun New" w:cs="TH Sarabun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0A7D0AD6"/>
    <w:multiLevelType w:val="multilevel"/>
    <w:tmpl w:val="A66AB61C"/>
    <w:lvl w:ilvl="0">
      <w:start w:val="8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2534CF"/>
    <w:multiLevelType w:val="hybridMultilevel"/>
    <w:tmpl w:val="87787ED6"/>
    <w:lvl w:ilvl="0" w:tplc="4F3C294C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A7033B"/>
    <w:multiLevelType w:val="multilevel"/>
    <w:tmpl w:val="44D4FA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20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40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  <w:sz w:val="28"/>
      </w:rPr>
    </w:lvl>
  </w:abstractNum>
  <w:abstractNum w:abstractNumId="10" w15:restartNumberingAfterBreak="0">
    <w:nsid w:val="0E3C4C69"/>
    <w:multiLevelType w:val="multilevel"/>
    <w:tmpl w:val="5A281A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1" w15:restartNumberingAfterBreak="0">
    <w:nsid w:val="0F056F16"/>
    <w:multiLevelType w:val="hybridMultilevel"/>
    <w:tmpl w:val="0FDE2FEE"/>
    <w:lvl w:ilvl="0" w:tplc="3BF8FA46">
      <w:start w:val="1"/>
      <w:numFmt w:val="decimal"/>
      <w:lvlText w:val="%1)"/>
      <w:lvlJc w:val="left"/>
      <w:pPr>
        <w:ind w:left="1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2" w15:restartNumberingAfterBreak="0">
    <w:nsid w:val="0FAB52A8"/>
    <w:multiLevelType w:val="hybridMultilevel"/>
    <w:tmpl w:val="A59242E6"/>
    <w:lvl w:ilvl="0" w:tplc="7FA2009C">
      <w:start w:val="2"/>
      <w:numFmt w:val="bullet"/>
      <w:lvlText w:val="-"/>
      <w:lvlJc w:val="left"/>
      <w:pPr>
        <w:ind w:left="924" w:hanging="360"/>
      </w:pPr>
      <w:rPr>
        <w:rFonts w:ascii="TH Sarabun New" w:eastAsiaTheme="minorHAnsi" w:hAnsi="TH Sarabun New" w:cs="TH Sarabun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 w15:restartNumberingAfterBreak="0">
    <w:nsid w:val="10467E52"/>
    <w:multiLevelType w:val="hybridMultilevel"/>
    <w:tmpl w:val="743222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863840"/>
    <w:multiLevelType w:val="hybridMultilevel"/>
    <w:tmpl w:val="D6586F26"/>
    <w:lvl w:ilvl="0" w:tplc="FFFFFFFF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23" w:hanging="360"/>
      </w:pPr>
    </w:lvl>
    <w:lvl w:ilvl="2" w:tplc="FFFFFFFF" w:tentative="1">
      <w:start w:val="1"/>
      <w:numFmt w:val="lowerRoman"/>
      <w:lvlText w:val="%3."/>
      <w:lvlJc w:val="right"/>
      <w:pPr>
        <w:ind w:left="3643" w:hanging="180"/>
      </w:pPr>
    </w:lvl>
    <w:lvl w:ilvl="3" w:tplc="FFFFFFFF" w:tentative="1">
      <w:start w:val="1"/>
      <w:numFmt w:val="decimal"/>
      <w:lvlText w:val="%4."/>
      <w:lvlJc w:val="left"/>
      <w:pPr>
        <w:ind w:left="4363" w:hanging="360"/>
      </w:pPr>
    </w:lvl>
    <w:lvl w:ilvl="4" w:tplc="FFFFFFFF" w:tentative="1">
      <w:start w:val="1"/>
      <w:numFmt w:val="lowerLetter"/>
      <w:lvlText w:val="%5."/>
      <w:lvlJc w:val="left"/>
      <w:pPr>
        <w:ind w:left="5083" w:hanging="360"/>
      </w:pPr>
    </w:lvl>
    <w:lvl w:ilvl="5" w:tplc="FFFFFFFF" w:tentative="1">
      <w:start w:val="1"/>
      <w:numFmt w:val="lowerRoman"/>
      <w:lvlText w:val="%6."/>
      <w:lvlJc w:val="right"/>
      <w:pPr>
        <w:ind w:left="5803" w:hanging="180"/>
      </w:pPr>
    </w:lvl>
    <w:lvl w:ilvl="6" w:tplc="FFFFFFFF" w:tentative="1">
      <w:start w:val="1"/>
      <w:numFmt w:val="decimal"/>
      <w:lvlText w:val="%7."/>
      <w:lvlJc w:val="left"/>
      <w:pPr>
        <w:ind w:left="6523" w:hanging="360"/>
      </w:pPr>
    </w:lvl>
    <w:lvl w:ilvl="7" w:tplc="FFFFFFFF" w:tentative="1">
      <w:start w:val="1"/>
      <w:numFmt w:val="lowerLetter"/>
      <w:lvlText w:val="%8."/>
      <w:lvlJc w:val="left"/>
      <w:pPr>
        <w:ind w:left="7243" w:hanging="360"/>
      </w:pPr>
    </w:lvl>
    <w:lvl w:ilvl="8" w:tplc="FFFFFFFF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5" w15:restartNumberingAfterBreak="0">
    <w:nsid w:val="14FC436C"/>
    <w:multiLevelType w:val="hybridMultilevel"/>
    <w:tmpl w:val="D6586F26"/>
    <w:lvl w:ilvl="0" w:tplc="FFFFFFFF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23" w:hanging="360"/>
      </w:pPr>
    </w:lvl>
    <w:lvl w:ilvl="2" w:tplc="FFFFFFFF" w:tentative="1">
      <w:start w:val="1"/>
      <w:numFmt w:val="lowerRoman"/>
      <w:lvlText w:val="%3."/>
      <w:lvlJc w:val="right"/>
      <w:pPr>
        <w:ind w:left="3643" w:hanging="180"/>
      </w:pPr>
    </w:lvl>
    <w:lvl w:ilvl="3" w:tplc="FFFFFFFF" w:tentative="1">
      <w:start w:val="1"/>
      <w:numFmt w:val="decimal"/>
      <w:lvlText w:val="%4."/>
      <w:lvlJc w:val="left"/>
      <w:pPr>
        <w:ind w:left="4363" w:hanging="360"/>
      </w:pPr>
    </w:lvl>
    <w:lvl w:ilvl="4" w:tplc="FFFFFFFF" w:tentative="1">
      <w:start w:val="1"/>
      <w:numFmt w:val="lowerLetter"/>
      <w:lvlText w:val="%5."/>
      <w:lvlJc w:val="left"/>
      <w:pPr>
        <w:ind w:left="5083" w:hanging="360"/>
      </w:pPr>
    </w:lvl>
    <w:lvl w:ilvl="5" w:tplc="FFFFFFFF" w:tentative="1">
      <w:start w:val="1"/>
      <w:numFmt w:val="lowerRoman"/>
      <w:lvlText w:val="%6."/>
      <w:lvlJc w:val="right"/>
      <w:pPr>
        <w:ind w:left="5803" w:hanging="180"/>
      </w:pPr>
    </w:lvl>
    <w:lvl w:ilvl="6" w:tplc="FFFFFFFF" w:tentative="1">
      <w:start w:val="1"/>
      <w:numFmt w:val="decimal"/>
      <w:lvlText w:val="%7."/>
      <w:lvlJc w:val="left"/>
      <w:pPr>
        <w:ind w:left="6523" w:hanging="360"/>
      </w:pPr>
    </w:lvl>
    <w:lvl w:ilvl="7" w:tplc="FFFFFFFF" w:tentative="1">
      <w:start w:val="1"/>
      <w:numFmt w:val="lowerLetter"/>
      <w:lvlText w:val="%8."/>
      <w:lvlJc w:val="left"/>
      <w:pPr>
        <w:ind w:left="7243" w:hanging="360"/>
      </w:pPr>
    </w:lvl>
    <w:lvl w:ilvl="8" w:tplc="FFFFFFFF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6" w15:restartNumberingAfterBreak="0">
    <w:nsid w:val="15B618A1"/>
    <w:multiLevelType w:val="hybridMultilevel"/>
    <w:tmpl w:val="BE4CF402"/>
    <w:lvl w:ilvl="0" w:tplc="8DF0D3E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432106"/>
    <w:multiLevelType w:val="hybridMultilevel"/>
    <w:tmpl w:val="73F87346"/>
    <w:lvl w:ilvl="0" w:tplc="A214776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FA4791"/>
    <w:multiLevelType w:val="hybridMultilevel"/>
    <w:tmpl w:val="1C30D83A"/>
    <w:lvl w:ilvl="0" w:tplc="FFFFFFFF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9" w15:restartNumberingAfterBreak="0">
    <w:nsid w:val="1ED461ED"/>
    <w:multiLevelType w:val="multilevel"/>
    <w:tmpl w:val="18642EA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FF0000"/>
      </w:rPr>
    </w:lvl>
  </w:abstractNum>
  <w:abstractNum w:abstractNumId="20" w15:restartNumberingAfterBreak="0">
    <w:nsid w:val="2FC02110"/>
    <w:multiLevelType w:val="multilevel"/>
    <w:tmpl w:val="14DCB084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CC29F0"/>
    <w:multiLevelType w:val="hybridMultilevel"/>
    <w:tmpl w:val="D6586F26"/>
    <w:lvl w:ilvl="0" w:tplc="FFFFFFFF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23" w:hanging="360"/>
      </w:pPr>
    </w:lvl>
    <w:lvl w:ilvl="2" w:tplc="FFFFFFFF" w:tentative="1">
      <w:start w:val="1"/>
      <w:numFmt w:val="lowerRoman"/>
      <w:lvlText w:val="%3."/>
      <w:lvlJc w:val="right"/>
      <w:pPr>
        <w:ind w:left="3643" w:hanging="180"/>
      </w:pPr>
    </w:lvl>
    <w:lvl w:ilvl="3" w:tplc="FFFFFFFF" w:tentative="1">
      <w:start w:val="1"/>
      <w:numFmt w:val="decimal"/>
      <w:lvlText w:val="%4."/>
      <w:lvlJc w:val="left"/>
      <w:pPr>
        <w:ind w:left="4363" w:hanging="360"/>
      </w:pPr>
    </w:lvl>
    <w:lvl w:ilvl="4" w:tplc="FFFFFFFF" w:tentative="1">
      <w:start w:val="1"/>
      <w:numFmt w:val="lowerLetter"/>
      <w:lvlText w:val="%5."/>
      <w:lvlJc w:val="left"/>
      <w:pPr>
        <w:ind w:left="5083" w:hanging="360"/>
      </w:pPr>
    </w:lvl>
    <w:lvl w:ilvl="5" w:tplc="FFFFFFFF" w:tentative="1">
      <w:start w:val="1"/>
      <w:numFmt w:val="lowerRoman"/>
      <w:lvlText w:val="%6."/>
      <w:lvlJc w:val="right"/>
      <w:pPr>
        <w:ind w:left="5803" w:hanging="180"/>
      </w:pPr>
    </w:lvl>
    <w:lvl w:ilvl="6" w:tplc="FFFFFFFF" w:tentative="1">
      <w:start w:val="1"/>
      <w:numFmt w:val="decimal"/>
      <w:lvlText w:val="%7."/>
      <w:lvlJc w:val="left"/>
      <w:pPr>
        <w:ind w:left="6523" w:hanging="360"/>
      </w:pPr>
    </w:lvl>
    <w:lvl w:ilvl="7" w:tplc="FFFFFFFF" w:tentative="1">
      <w:start w:val="1"/>
      <w:numFmt w:val="lowerLetter"/>
      <w:lvlText w:val="%8."/>
      <w:lvlJc w:val="left"/>
      <w:pPr>
        <w:ind w:left="7243" w:hanging="360"/>
      </w:pPr>
    </w:lvl>
    <w:lvl w:ilvl="8" w:tplc="FFFFFFFF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5426C17"/>
    <w:multiLevelType w:val="hybridMultilevel"/>
    <w:tmpl w:val="420ACD8E"/>
    <w:lvl w:ilvl="0" w:tplc="FFFFFFFF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3" w15:restartNumberingAfterBreak="0">
    <w:nsid w:val="413B2709"/>
    <w:multiLevelType w:val="hybridMultilevel"/>
    <w:tmpl w:val="1714CF76"/>
    <w:lvl w:ilvl="0" w:tplc="792A9FA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04E46"/>
    <w:multiLevelType w:val="hybridMultilevel"/>
    <w:tmpl w:val="D6586F26"/>
    <w:lvl w:ilvl="0" w:tplc="FFFFFFFF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23" w:hanging="360"/>
      </w:pPr>
    </w:lvl>
    <w:lvl w:ilvl="2" w:tplc="FFFFFFFF" w:tentative="1">
      <w:start w:val="1"/>
      <w:numFmt w:val="lowerRoman"/>
      <w:lvlText w:val="%3."/>
      <w:lvlJc w:val="right"/>
      <w:pPr>
        <w:ind w:left="3643" w:hanging="180"/>
      </w:pPr>
    </w:lvl>
    <w:lvl w:ilvl="3" w:tplc="FFFFFFFF" w:tentative="1">
      <w:start w:val="1"/>
      <w:numFmt w:val="decimal"/>
      <w:lvlText w:val="%4."/>
      <w:lvlJc w:val="left"/>
      <w:pPr>
        <w:ind w:left="4363" w:hanging="360"/>
      </w:pPr>
    </w:lvl>
    <w:lvl w:ilvl="4" w:tplc="FFFFFFFF" w:tentative="1">
      <w:start w:val="1"/>
      <w:numFmt w:val="lowerLetter"/>
      <w:lvlText w:val="%5."/>
      <w:lvlJc w:val="left"/>
      <w:pPr>
        <w:ind w:left="5083" w:hanging="360"/>
      </w:pPr>
    </w:lvl>
    <w:lvl w:ilvl="5" w:tplc="FFFFFFFF" w:tentative="1">
      <w:start w:val="1"/>
      <w:numFmt w:val="lowerRoman"/>
      <w:lvlText w:val="%6."/>
      <w:lvlJc w:val="right"/>
      <w:pPr>
        <w:ind w:left="5803" w:hanging="180"/>
      </w:pPr>
    </w:lvl>
    <w:lvl w:ilvl="6" w:tplc="FFFFFFFF" w:tentative="1">
      <w:start w:val="1"/>
      <w:numFmt w:val="decimal"/>
      <w:lvlText w:val="%7."/>
      <w:lvlJc w:val="left"/>
      <w:pPr>
        <w:ind w:left="6523" w:hanging="360"/>
      </w:pPr>
    </w:lvl>
    <w:lvl w:ilvl="7" w:tplc="FFFFFFFF" w:tentative="1">
      <w:start w:val="1"/>
      <w:numFmt w:val="lowerLetter"/>
      <w:lvlText w:val="%8."/>
      <w:lvlJc w:val="left"/>
      <w:pPr>
        <w:ind w:left="7243" w:hanging="360"/>
      </w:pPr>
    </w:lvl>
    <w:lvl w:ilvl="8" w:tplc="FFFFFFFF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5" w15:restartNumberingAfterBreak="0">
    <w:nsid w:val="4DFC7E37"/>
    <w:multiLevelType w:val="hybridMultilevel"/>
    <w:tmpl w:val="01C06B46"/>
    <w:lvl w:ilvl="0" w:tplc="163A0228">
      <w:numFmt w:val="bullet"/>
      <w:lvlText w:val="-"/>
      <w:lvlJc w:val="left"/>
      <w:pPr>
        <w:ind w:left="1140" w:hanging="360"/>
      </w:pPr>
      <w:rPr>
        <w:rFonts w:ascii="TH Sarabun New" w:eastAsiaTheme="minorHAnsi" w:hAnsi="TH Sarabun New" w:cs="TH Sarabun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4EDF7E7B"/>
    <w:multiLevelType w:val="hybridMultilevel"/>
    <w:tmpl w:val="7D1E52E2"/>
    <w:lvl w:ilvl="0" w:tplc="F9B2E038">
      <w:start w:val="4"/>
      <w:numFmt w:val="bullet"/>
      <w:lvlText w:val="-"/>
      <w:lvlJc w:val="left"/>
      <w:pPr>
        <w:ind w:left="780" w:hanging="360"/>
      </w:pPr>
      <w:rPr>
        <w:rFonts w:ascii="TH Sarabun New" w:eastAsiaTheme="minorHAnsi" w:hAnsi="TH Sarabun New" w:cs="TH Sarabun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F3279F2"/>
    <w:multiLevelType w:val="hybridMultilevel"/>
    <w:tmpl w:val="BEF68FDE"/>
    <w:lvl w:ilvl="0" w:tplc="AD4E0A2A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50AAB"/>
    <w:multiLevelType w:val="hybridMultilevel"/>
    <w:tmpl w:val="D6586F26"/>
    <w:lvl w:ilvl="0" w:tplc="FFFFFFFF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23" w:hanging="360"/>
      </w:pPr>
    </w:lvl>
    <w:lvl w:ilvl="2" w:tplc="FFFFFFFF" w:tentative="1">
      <w:start w:val="1"/>
      <w:numFmt w:val="lowerRoman"/>
      <w:lvlText w:val="%3."/>
      <w:lvlJc w:val="right"/>
      <w:pPr>
        <w:ind w:left="3643" w:hanging="180"/>
      </w:pPr>
    </w:lvl>
    <w:lvl w:ilvl="3" w:tplc="FFFFFFFF" w:tentative="1">
      <w:start w:val="1"/>
      <w:numFmt w:val="decimal"/>
      <w:lvlText w:val="%4."/>
      <w:lvlJc w:val="left"/>
      <w:pPr>
        <w:ind w:left="4363" w:hanging="360"/>
      </w:pPr>
    </w:lvl>
    <w:lvl w:ilvl="4" w:tplc="FFFFFFFF" w:tentative="1">
      <w:start w:val="1"/>
      <w:numFmt w:val="lowerLetter"/>
      <w:lvlText w:val="%5."/>
      <w:lvlJc w:val="left"/>
      <w:pPr>
        <w:ind w:left="5083" w:hanging="360"/>
      </w:pPr>
    </w:lvl>
    <w:lvl w:ilvl="5" w:tplc="FFFFFFFF" w:tentative="1">
      <w:start w:val="1"/>
      <w:numFmt w:val="lowerRoman"/>
      <w:lvlText w:val="%6."/>
      <w:lvlJc w:val="right"/>
      <w:pPr>
        <w:ind w:left="5803" w:hanging="180"/>
      </w:pPr>
    </w:lvl>
    <w:lvl w:ilvl="6" w:tplc="FFFFFFFF" w:tentative="1">
      <w:start w:val="1"/>
      <w:numFmt w:val="decimal"/>
      <w:lvlText w:val="%7."/>
      <w:lvlJc w:val="left"/>
      <w:pPr>
        <w:ind w:left="6523" w:hanging="360"/>
      </w:pPr>
    </w:lvl>
    <w:lvl w:ilvl="7" w:tplc="FFFFFFFF" w:tentative="1">
      <w:start w:val="1"/>
      <w:numFmt w:val="lowerLetter"/>
      <w:lvlText w:val="%8."/>
      <w:lvlJc w:val="left"/>
      <w:pPr>
        <w:ind w:left="7243" w:hanging="360"/>
      </w:pPr>
    </w:lvl>
    <w:lvl w:ilvl="8" w:tplc="FFFFFFFF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9" w15:restartNumberingAfterBreak="0">
    <w:nsid w:val="58172B34"/>
    <w:multiLevelType w:val="hybridMultilevel"/>
    <w:tmpl w:val="D6586F26"/>
    <w:lvl w:ilvl="0" w:tplc="EA321084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0" w15:restartNumberingAfterBreak="0">
    <w:nsid w:val="69790C77"/>
    <w:multiLevelType w:val="hybridMultilevel"/>
    <w:tmpl w:val="B7C2404C"/>
    <w:lvl w:ilvl="0" w:tplc="096CD0B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916C2"/>
    <w:multiLevelType w:val="hybridMultilevel"/>
    <w:tmpl w:val="82B4D238"/>
    <w:lvl w:ilvl="0" w:tplc="FFFFFFFF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DEB1B4A"/>
    <w:multiLevelType w:val="hybridMultilevel"/>
    <w:tmpl w:val="2EF618E2"/>
    <w:lvl w:ilvl="0" w:tplc="FD8EDA8A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F6003"/>
    <w:multiLevelType w:val="multilevel"/>
    <w:tmpl w:val="9E48E11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H SarabunPSK" w:hAnsi="TH SarabunPSK" w:cs="TH SarabunPSK" w:hint="cs"/>
        <w:b w:val="0"/>
        <w:bCs w:val="0"/>
        <w:color w:val="000000" w:themeColor="text1"/>
        <w:sz w:val="32"/>
        <w:szCs w:val="32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lang w:bidi="th-TH"/>
      </w:rPr>
    </w:lvl>
    <w:lvl w:ilvl="3">
      <w:start w:val="1"/>
      <w:numFmt w:val="decimal"/>
      <w:lvlText w:val="%1.%2.%3.%4.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4D096F8"/>
    <w:multiLevelType w:val="hybridMultilevel"/>
    <w:tmpl w:val="0B98211E"/>
    <w:lvl w:ilvl="0" w:tplc="FD5A2A16">
      <w:start w:val="1"/>
      <w:numFmt w:val="decimal"/>
      <w:lvlText w:val="%1."/>
      <w:lvlJc w:val="left"/>
      <w:pPr>
        <w:ind w:left="720" w:hanging="360"/>
      </w:pPr>
    </w:lvl>
    <w:lvl w:ilvl="1" w:tplc="F8CE799A">
      <w:start w:val="1"/>
      <w:numFmt w:val="lowerLetter"/>
      <w:lvlText w:val="%2."/>
      <w:lvlJc w:val="left"/>
      <w:pPr>
        <w:ind w:left="1440" w:hanging="360"/>
      </w:pPr>
    </w:lvl>
    <w:lvl w:ilvl="2" w:tplc="801641FA">
      <w:start w:val="1"/>
      <w:numFmt w:val="lowerRoman"/>
      <w:lvlText w:val="%3."/>
      <w:lvlJc w:val="right"/>
      <w:pPr>
        <w:ind w:left="2160" w:hanging="180"/>
      </w:pPr>
    </w:lvl>
    <w:lvl w:ilvl="3" w:tplc="5E3A723A">
      <w:start w:val="1"/>
      <w:numFmt w:val="decimal"/>
      <w:lvlText w:val="%4."/>
      <w:lvlJc w:val="left"/>
      <w:pPr>
        <w:ind w:left="2880" w:hanging="360"/>
      </w:pPr>
    </w:lvl>
    <w:lvl w:ilvl="4" w:tplc="AF5A9BB2">
      <w:start w:val="1"/>
      <w:numFmt w:val="lowerLetter"/>
      <w:lvlText w:val="%5."/>
      <w:lvlJc w:val="left"/>
      <w:pPr>
        <w:ind w:left="3600" w:hanging="360"/>
      </w:pPr>
    </w:lvl>
    <w:lvl w:ilvl="5" w:tplc="9606F392">
      <w:start w:val="1"/>
      <w:numFmt w:val="lowerRoman"/>
      <w:lvlText w:val="%6."/>
      <w:lvlJc w:val="right"/>
      <w:pPr>
        <w:ind w:left="4320" w:hanging="180"/>
      </w:pPr>
    </w:lvl>
    <w:lvl w:ilvl="6" w:tplc="B6D80656">
      <w:start w:val="1"/>
      <w:numFmt w:val="decimal"/>
      <w:lvlText w:val="%7."/>
      <w:lvlJc w:val="left"/>
      <w:pPr>
        <w:ind w:left="5040" w:hanging="360"/>
      </w:pPr>
    </w:lvl>
    <w:lvl w:ilvl="7" w:tplc="8306E506">
      <w:start w:val="1"/>
      <w:numFmt w:val="lowerLetter"/>
      <w:lvlText w:val="%8."/>
      <w:lvlJc w:val="left"/>
      <w:pPr>
        <w:ind w:left="5760" w:hanging="360"/>
      </w:pPr>
    </w:lvl>
    <w:lvl w:ilvl="8" w:tplc="D2CED4D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F7ACD"/>
    <w:multiLevelType w:val="hybridMultilevel"/>
    <w:tmpl w:val="ACAA7BF2"/>
    <w:lvl w:ilvl="0" w:tplc="565C59B4">
      <w:start w:val="2"/>
      <w:numFmt w:val="bullet"/>
      <w:lvlText w:val="-"/>
      <w:lvlJc w:val="left"/>
      <w:pPr>
        <w:ind w:left="10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6" w15:restartNumberingAfterBreak="0">
    <w:nsid w:val="765C6F20"/>
    <w:multiLevelType w:val="multilevel"/>
    <w:tmpl w:val="C8B434BA"/>
    <w:lvl w:ilvl="0">
      <w:start w:val="4"/>
      <w:numFmt w:val="decimal"/>
      <w:lvlText w:val="%1"/>
      <w:lvlJc w:val="left"/>
      <w:pPr>
        <w:ind w:left="408" w:hanging="408"/>
      </w:pPr>
      <w:rPr>
        <w:rFonts w:hint="default"/>
        <w:color w:val="000000" w:themeColor="text1"/>
      </w:rPr>
    </w:lvl>
    <w:lvl w:ilvl="1">
      <w:start w:val="10"/>
      <w:numFmt w:val="decimal"/>
      <w:lvlText w:val="%1.%2"/>
      <w:lvlJc w:val="left"/>
      <w:pPr>
        <w:ind w:left="1605" w:hanging="408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311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43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70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8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98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1376" w:hanging="1800"/>
      </w:pPr>
      <w:rPr>
        <w:rFonts w:hint="default"/>
        <w:color w:val="000000" w:themeColor="text1"/>
      </w:rPr>
    </w:lvl>
  </w:abstractNum>
  <w:num w:numId="1" w16cid:durableId="1248424013">
    <w:abstractNumId w:val="33"/>
  </w:num>
  <w:num w:numId="2" w16cid:durableId="930626538">
    <w:abstractNumId w:val="20"/>
  </w:num>
  <w:num w:numId="3" w16cid:durableId="279609183">
    <w:abstractNumId w:val="36"/>
  </w:num>
  <w:num w:numId="4" w16cid:durableId="963271550">
    <w:abstractNumId w:val="4"/>
  </w:num>
  <w:num w:numId="5" w16cid:durableId="1779636368">
    <w:abstractNumId w:val="29"/>
  </w:num>
  <w:num w:numId="6" w16cid:durableId="78448231">
    <w:abstractNumId w:val="2"/>
  </w:num>
  <w:num w:numId="7" w16cid:durableId="417792655">
    <w:abstractNumId w:val="24"/>
  </w:num>
  <w:num w:numId="8" w16cid:durableId="1368602324">
    <w:abstractNumId w:val="15"/>
  </w:num>
  <w:num w:numId="9" w16cid:durableId="987903922">
    <w:abstractNumId w:val="14"/>
  </w:num>
  <w:num w:numId="10" w16cid:durableId="270207206">
    <w:abstractNumId w:val="21"/>
  </w:num>
  <w:num w:numId="11" w16cid:durableId="2015961026">
    <w:abstractNumId w:val="28"/>
  </w:num>
  <w:num w:numId="12" w16cid:durableId="1648364828">
    <w:abstractNumId w:val="18"/>
  </w:num>
  <w:num w:numId="13" w16cid:durableId="1116221220">
    <w:abstractNumId w:val="31"/>
  </w:num>
  <w:num w:numId="14" w16cid:durableId="159854198">
    <w:abstractNumId w:val="22"/>
  </w:num>
  <w:num w:numId="15" w16cid:durableId="701201051">
    <w:abstractNumId w:val="7"/>
  </w:num>
  <w:num w:numId="16" w16cid:durableId="1401367732">
    <w:abstractNumId w:val="10"/>
  </w:num>
  <w:num w:numId="17" w16cid:durableId="1066878840">
    <w:abstractNumId w:val="19"/>
  </w:num>
  <w:num w:numId="18" w16cid:durableId="1944024749">
    <w:abstractNumId w:val="11"/>
  </w:num>
  <w:num w:numId="19" w16cid:durableId="539170815">
    <w:abstractNumId w:val="34"/>
  </w:num>
  <w:num w:numId="20" w16cid:durableId="1320385635">
    <w:abstractNumId w:val="12"/>
  </w:num>
  <w:num w:numId="21" w16cid:durableId="789129292">
    <w:abstractNumId w:val="35"/>
  </w:num>
  <w:num w:numId="22" w16cid:durableId="393040820">
    <w:abstractNumId w:val="32"/>
  </w:num>
  <w:num w:numId="23" w16cid:durableId="581649092">
    <w:abstractNumId w:val="5"/>
  </w:num>
  <w:num w:numId="24" w16cid:durableId="2104959953">
    <w:abstractNumId w:val="16"/>
  </w:num>
  <w:num w:numId="25" w16cid:durableId="596601163">
    <w:abstractNumId w:val="8"/>
  </w:num>
  <w:num w:numId="26" w16cid:durableId="1405646448">
    <w:abstractNumId w:val="30"/>
  </w:num>
  <w:num w:numId="27" w16cid:durableId="277572229">
    <w:abstractNumId w:val="3"/>
  </w:num>
  <w:num w:numId="28" w16cid:durableId="1268778591">
    <w:abstractNumId w:val="23"/>
  </w:num>
  <w:num w:numId="29" w16cid:durableId="714625140">
    <w:abstractNumId w:val="17"/>
  </w:num>
  <w:num w:numId="30" w16cid:durableId="2033024221">
    <w:abstractNumId w:val="27"/>
  </w:num>
  <w:num w:numId="31" w16cid:durableId="554319440">
    <w:abstractNumId w:val="6"/>
  </w:num>
  <w:num w:numId="32" w16cid:durableId="1468088324">
    <w:abstractNumId w:val="9"/>
  </w:num>
  <w:num w:numId="33" w16cid:durableId="112869469">
    <w:abstractNumId w:val="26"/>
  </w:num>
  <w:num w:numId="34" w16cid:durableId="537549743">
    <w:abstractNumId w:val="25"/>
  </w:num>
  <w:num w:numId="35" w16cid:durableId="1039742620">
    <w:abstractNumId w:val="13"/>
  </w:num>
  <w:num w:numId="36" w16cid:durableId="6294023">
    <w:abstractNumId w:val="0"/>
  </w:num>
  <w:num w:numId="37" w16cid:durableId="1331762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09"/>
    <w:rsid w:val="0001016D"/>
    <w:rsid w:val="00020027"/>
    <w:rsid w:val="0002072A"/>
    <w:rsid w:val="00021BD9"/>
    <w:rsid w:val="00022785"/>
    <w:rsid w:val="00027682"/>
    <w:rsid w:val="000353AD"/>
    <w:rsid w:val="00036F3F"/>
    <w:rsid w:val="00037140"/>
    <w:rsid w:val="000400D7"/>
    <w:rsid w:val="000502C0"/>
    <w:rsid w:val="0005595F"/>
    <w:rsid w:val="00064AFF"/>
    <w:rsid w:val="0007063B"/>
    <w:rsid w:val="000725AC"/>
    <w:rsid w:val="00086325"/>
    <w:rsid w:val="0009418B"/>
    <w:rsid w:val="0009785D"/>
    <w:rsid w:val="000B1583"/>
    <w:rsid w:val="000B3090"/>
    <w:rsid w:val="000B38AA"/>
    <w:rsid w:val="000B60ED"/>
    <w:rsid w:val="000E0D1B"/>
    <w:rsid w:val="000E1726"/>
    <w:rsid w:val="000E4D23"/>
    <w:rsid w:val="000F0421"/>
    <w:rsid w:val="000F4EF8"/>
    <w:rsid w:val="001040B9"/>
    <w:rsid w:val="00104D08"/>
    <w:rsid w:val="00120EA7"/>
    <w:rsid w:val="0013020F"/>
    <w:rsid w:val="00135246"/>
    <w:rsid w:val="001414AA"/>
    <w:rsid w:val="0014562E"/>
    <w:rsid w:val="001468F0"/>
    <w:rsid w:val="00152AD7"/>
    <w:rsid w:val="0016690E"/>
    <w:rsid w:val="00170ABD"/>
    <w:rsid w:val="00174D33"/>
    <w:rsid w:val="00175689"/>
    <w:rsid w:val="0018252E"/>
    <w:rsid w:val="0019117A"/>
    <w:rsid w:val="00191417"/>
    <w:rsid w:val="00192238"/>
    <w:rsid w:val="0019539B"/>
    <w:rsid w:val="001A5526"/>
    <w:rsid w:val="001C23B9"/>
    <w:rsid w:val="001C6B72"/>
    <w:rsid w:val="001D0FA7"/>
    <w:rsid w:val="001D3EF2"/>
    <w:rsid w:val="001E1355"/>
    <w:rsid w:val="001F347D"/>
    <w:rsid w:val="001F523F"/>
    <w:rsid w:val="00202502"/>
    <w:rsid w:val="00211105"/>
    <w:rsid w:val="00211F81"/>
    <w:rsid w:val="00221196"/>
    <w:rsid w:val="00224B28"/>
    <w:rsid w:val="002358FA"/>
    <w:rsid w:val="00240F26"/>
    <w:rsid w:val="00247A74"/>
    <w:rsid w:val="00247BE6"/>
    <w:rsid w:val="00251874"/>
    <w:rsid w:val="00253ED7"/>
    <w:rsid w:val="00257833"/>
    <w:rsid w:val="0026166F"/>
    <w:rsid w:val="00263893"/>
    <w:rsid w:val="00267290"/>
    <w:rsid w:val="00275CE4"/>
    <w:rsid w:val="00275CF4"/>
    <w:rsid w:val="0027665F"/>
    <w:rsid w:val="002A3AA6"/>
    <w:rsid w:val="002A5113"/>
    <w:rsid w:val="002A6091"/>
    <w:rsid w:val="002B31D7"/>
    <w:rsid w:val="002C200E"/>
    <w:rsid w:val="002D16CC"/>
    <w:rsid w:val="002D24D3"/>
    <w:rsid w:val="002D54CB"/>
    <w:rsid w:val="002D7A1D"/>
    <w:rsid w:val="002F53F7"/>
    <w:rsid w:val="003058A4"/>
    <w:rsid w:val="003223C1"/>
    <w:rsid w:val="003235DF"/>
    <w:rsid w:val="00324629"/>
    <w:rsid w:val="00325705"/>
    <w:rsid w:val="00337BD3"/>
    <w:rsid w:val="00340E55"/>
    <w:rsid w:val="00353976"/>
    <w:rsid w:val="00360955"/>
    <w:rsid w:val="00381624"/>
    <w:rsid w:val="003835A3"/>
    <w:rsid w:val="00386D35"/>
    <w:rsid w:val="00390029"/>
    <w:rsid w:val="00392764"/>
    <w:rsid w:val="00396103"/>
    <w:rsid w:val="003A533C"/>
    <w:rsid w:val="003A77AE"/>
    <w:rsid w:val="003B33FF"/>
    <w:rsid w:val="003C0A10"/>
    <w:rsid w:val="003C4846"/>
    <w:rsid w:val="003D0CA6"/>
    <w:rsid w:val="003D753A"/>
    <w:rsid w:val="003E46FD"/>
    <w:rsid w:val="003E5DE1"/>
    <w:rsid w:val="003E6882"/>
    <w:rsid w:val="003F7BCC"/>
    <w:rsid w:val="00410D2F"/>
    <w:rsid w:val="00412FD3"/>
    <w:rsid w:val="00421401"/>
    <w:rsid w:val="00422BFE"/>
    <w:rsid w:val="00424530"/>
    <w:rsid w:val="00426F7F"/>
    <w:rsid w:val="004339D8"/>
    <w:rsid w:val="00433A0C"/>
    <w:rsid w:val="0044299B"/>
    <w:rsid w:val="00444F69"/>
    <w:rsid w:val="00453EB5"/>
    <w:rsid w:val="00467306"/>
    <w:rsid w:val="00470882"/>
    <w:rsid w:val="0047514B"/>
    <w:rsid w:val="004754A9"/>
    <w:rsid w:val="004822A1"/>
    <w:rsid w:val="004833C5"/>
    <w:rsid w:val="00485250"/>
    <w:rsid w:val="00497A7A"/>
    <w:rsid w:val="004C3D45"/>
    <w:rsid w:val="004C3EC6"/>
    <w:rsid w:val="004D2D45"/>
    <w:rsid w:val="004D5884"/>
    <w:rsid w:val="004D7AEE"/>
    <w:rsid w:val="004E5DE6"/>
    <w:rsid w:val="004F08AA"/>
    <w:rsid w:val="0050645E"/>
    <w:rsid w:val="00506C42"/>
    <w:rsid w:val="00512BB1"/>
    <w:rsid w:val="005133E5"/>
    <w:rsid w:val="005175BC"/>
    <w:rsid w:val="00522D3B"/>
    <w:rsid w:val="00525D76"/>
    <w:rsid w:val="00535350"/>
    <w:rsid w:val="00542058"/>
    <w:rsid w:val="00560920"/>
    <w:rsid w:val="0056234B"/>
    <w:rsid w:val="00565293"/>
    <w:rsid w:val="00567A4B"/>
    <w:rsid w:val="005708B4"/>
    <w:rsid w:val="005717E5"/>
    <w:rsid w:val="00581532"/>
    <w:rsid w:val="00584674"/>
    <w:rsid w:val="00587B6A"/>
    <w:rsid w:val="00594B5A"/>
    <w:rsid w:val="00597169"/>
    <w:rsid w:val="005A054C"/>
    <w:rsid w:val="005B037A"/>
    <w:rsid w:val="005B2C23"/>
    <w:rsid w:val="005B7B9F"/>
    <w:rsid w:val="005C15ED"/>
    <w:rsid w:val="005C49DE"/>
    <w:rsid w:val="005C7200"/>
    <w:rsid w:val="005E788F"/>
    <w:rsid w:val="005F3A08"/>
    <w:rsid w:val="005F7D39"/>
    <w:rsid w:val="00601175"/>
    <w:rsid w:val="00610881"/>
    <w:rsid w:val="006145C7"/>
    <w:rsid w:val="006154FC"/>
    <w:rsid w:val="0062061B"/>
    <w:rsid w:val="00624B17"/>
    <w:rsid w:val="00627E8E"/>
    <w:rsid w:val="00640DCB"/>
    <w:rsid w:val="00643D4C"/>
    <w:rsid w:val="00652918"/>
    <w:rsid w:val="00665094"/>
    <w:rsid w:val="006A1041"/>
    <w:rsid w:val="006A7296"/>
    <w:rsid w:val="006A76A4"/>
    <w:rsid w:val="006D174C"/>
    <w:rsid w:val="006D2EE3"/>
    <w:rsid w:val="006D566E"/>
    <w:rsid w:val="006D77E1"/>
    <w:rsid w:val="006F27AE"/>
    <w:rsid w:val="006F5CAC"/>
    <w:rsid w:val="0070671B"/>
    <w:rsid w:val="007169CE"/>
    <w:rsid w:val="007171F7"/>
    <w:rsid w:val="00724F05"/>
    <w:rsid w:val="00734977"/>
    <w:rsid w:val="00735EFF"/>
    <w:rsid w:val="00737BFB"/>
    <w:rsid w:val="007467D1"/>
    <w:rsid w:val="007472B1"/>
    <w:rsid w:val="00755CC1"/>
    <w:rsid w:val="007717D7"/>
    <w:rsid w:val="007740D5"/>
    <w:rsid w:val="0078048D"/>
    <w:rsid w:val="00786BDE"/>
    <w:rsid w:val="007A4E1F"/>
    <w:rsid w:val="007A7F87"/>
    <w:rsid w:val="007B2B86"/>
    <w:rsid w:val="007B4172"/>
    <w:rsid w:val="007C2EBF"/>
    <w:rsid w:val="007C51C0"/>
    <w:rsid w:val="007E4124"/>
    <w:rsid w:val="007F2F1F"/>
    <w:rsid w:val="007F3056"/>
    <w:rsid w:val="007F56D8"/>
    <w:rsid w:val="00801D03"/>
    <w:rsid w:val="00802B3A"/>
    <w:rsid w:val="00803A5E"/>
    <w:rsid w:val="00814858"/>
    <w:rsid w:val="0082338C"/>
    <w:rsid w:val="00824FF9"/>
    <w:rsid w:val="00825E9C"/>
    <w:rsid w:val="008323EA"/>
    <w:rsid w:val="008330C2"/>
    <w:rsid w:val="008362D9"/>
    <w:rsid w:val="0083709F"/>
    <w:rsid w:val="00840C99"/>
    <w:rsid w:val="008413E3"/>
    <w:rsid w:val="00841807"/>
    <w:rsid w:val="00850BB0"/>
    <w:rsid w:val="00862130"/>
    <w:rsid w:val="00875F9C"/>
    <w:rsid w:val="0088343F"/>
    <w:rsid w:val="00887825"/>
    <w:rsid w:val="0089202C"/>
    <w:rsid w:val="00892FE7"/>
    <w:rsid w:val="008A5594"/>
    <w:rsid w:val="008B0543"/>
    <w:rsid w:val="008B422C"/>
    <w:rsid w:val="008B5001"/>
    <w:rsid w:val="008C0213"/>
    <w:rsid w:val="008C7315"/>
    <w:rsid w:val="008F7C88"/>
    <w:rsid w:val="00907834"/>
    <w:rsid w:val="009118BA"/>
    <w:rsid w:val="009139C7"/>
    <w:rsid w:val="00913DD8"/>
    <w:rsid w:val="00921C2E"/>
    <w:rsid w:val="0093238D"/>
    <w:rsid w:val="00941BA3"/>
    <w:rsid w:val="00944BB6"/>
    <w:rsid w:val="0095059B"/>
    <w:rsid w:val="0095556E"/>
    <w:rsid w:val="00965ADB"/>
    <w:rsid w:val="009709C3"/>
    <w:rsid w:val="00975825"/>
    <w:rsid w:val="00976149"/>
    <w:rsid w:val="00977228"/>
    <w:rsid w:val="00983C6D"/>
    <w:rsid w:val="00985AEC"/>
    <w:rsid w:val="00991862"/>
    <w:rsid w:val="00993B01"/>
    <w:rsid w:val="009A4678"/>
    <w:rsid w:val="009B4CC2"/>
    <w:rsid w:val="009C28BB"/>
    <w:rsid w:val="009C5C80"/>
    <w:rsid w:val="009E7601"/>
    <w:rsid w:val="00A00B5D"/>
    <w:rsid w:val="00A07729"/>
    <w:rsid w:val="00A10A4F"/>
    <w:rsid w:val="00A13252"/>
    <w:rsid w:val="00A37444"/>
    <w:rsid w:val="00A42370"/>
    <w:rsid w:val="00A52BBF"/>
    <w:rsid w:val="00A53591"/>
    <w:rsid w:val="00A54F6C"/>
    <w:rsid w:val="00A621F8"/>
    <w:rsid w:val="00A6302D"/>
    <w:rsid w:val="00A66D42"/>
    <w:rsid w:val="00A713BC"/>
    <w:rsid w:val="00A83452"/>
    <w:rsid w:val="00A90B4E"/>
    <w:rsid w:val="00AA62D6"/>
    <w:rsid w:val="00AB1371"/>
    <w:rsid w:val="00AC6735"/>
    <w:rsid w:val="00AD15D6"/>
    <w:rsid w:val="00AD2E4F"/>
    <w:rsid w:val="00AD7374"/>
    <w:rsid w:val="00AE3679"/>
    <w:rsid w:val="00AF6789"/>
    <w:rsid w:val="00B02807"/>
    <w:rsid w:val="00B031C8"/>
    <w:rsid w:val="00B04E8B"/>
    <w:rsid w:val="00B06D24"/>
    <w:rsid w:val="00B24354"/>
    <w:rsid w:val="00B24F7A"/>
    <w:rsid w:val="00B27352"/>
    <w:rsid w:val="00B334AF"/>
    <w:rsid w:val="00B35DCF"/>
    <w:rsid w:val="00B3708F"/>
    <w:rsid w:val="00B37680"/>
    <w:rsid w:val="00B412E0"/>
    <w:rsid w:val="00B506EB"/>
    <w:rsid w:val="00B50ACB"/>
    <w:rsid w:val="00B51404"/>
    <w:rsid w:val="00B5182F"/>
    <w:rsid w:val="00B56E43"/>
    <w:rsid w:val="00B619C4"/>
    <w:rsid w:val="00B671E9"/>
    <w:rsid w:val="00B67E7C"/>
    <w:rsid w:val="00B7390E"/>
    <w:rsid w:val="00B74F34"/>
    <w:rsid w:val="00B77101"/>
    <w:rsid w:val="00B80006"/>
    <w:rsid w:val="00B86B48"/>
    <w:rsid w:val="00B87219"/>
    <w:rsid w:val="00B91F02"/>
    <w:rsid w:val="00B929E1"/>
    <w:rsid w:val="00B92D5C"/>
    <w:rsid w:val="00B92FF1"/>
    <w:rsid w:val="00BA2C04"/>
    <w:rsid w:val="00BD4ED2"/>
    <w:rsid w:val="00BD5747"/>
    <w:rsid w:val="00BD6ED0"/>
    <w:rsid w:val="00BE6D35"/>
    <w:rsid w:val="00BF0B94"/>
    <w:rsid w:val="00BF7A41"/>
    <w:rsid w:val="00C1236F"/>
    <w:rsid w:val="00C2024C"/>
    <w:rsid w:val="00C22561"/>
    <w:rsid w:val="00C35BD5"/>
    <w:rsid w:val="00C431ED"/>
    <w:rsid w:val="00C50349"/>
    <w:rsid w:val="00C63B1B"/>
    <w:rsid w:val="00C6441E"/>
    <w:rsid w:val="00C770E3"/>
    <w:rsid w:val="00C7721C"/>
    <w:rsid w:val="00C84F57"/>
    <w:rsid w:val="00C9479E"/>
    <w:rsid w:val="00C96665"/>
    <w:rsid w:val="00C96FB6"/>
    <w:rsid w:val="00CA5678"/>
    <w:rsid w:val="00CC659B"/>
    <w:rsid w:val="00CD4170"/>
    <w:rsid w:val="00CD682B"/>
    <w:rsid w:val="00CD73DA"/>
    <w:rsid w:val="00CE29AE"/>
    <w:rsid w:val="00CE742B"/>
    <w:rsid w:val="00CF1DAD"/>
    <w:rsid w:val="00D026A7"/>
    <w:rsid w:val="00D02B85"/>
    <w:rsid w:val="00D06238"/>
    <w:rsid w:val="00D06FF2"/>
    <w:rsid w:val="00D124E8"/>
    <w:rsid w:val="00D152D7"/>
    <w:rsid w:val="00D2633D"/>
    <w:rsid w:val="00D27ABE"/>
    <w:rsid w:val="00D33E2F"/>
    <w:rsid w:val="00D361F9"/>
    <w:rsid w:val="00D53791"/>
    <w:rsid w:val="00D5451B"/>
    <w:rsid w:val="00D61265"/>
    <w:rsid w:val="00D62EA6"/>
    <w:rsid w:val="00D752A0"/>
    <w:rsid w:val="00D85A6A"/>
    <w:rsid w:val="00D908FB"/>
    <w:rsid w:val="00D93C6B"/>
    <w:rsid w:val="00D94F83"/>
    <w:rsid w:val="00DA09F1"/>
    <w:rsid w:val="00DA0E96"/>
    <w:rsid w:val="00DB4880"/>
    <w:rsid w:val="00DC0CF8"/>
    <w:rsid w:val="00DC47E7"/>
    <w:rsid w:val="00DC7DB6"/>
    <w:rsid w:val="00DD07EB"/>
    <w:rsid w:val="00DD33E9"/>
    <w:rsid w:val="00DD3F70"/>
    <w:rsid w:val="00DE0807"/>
    <w:rsid w:val="00DE3AAE"/>
    <w:rsid w:val="00DE60FF"/>
    <w:rsid w:val="00DF064F"/>
    <w:rsid w:val="00E0001E"/>
    <w:rsid w:val="00E048DC"/>
    <w:rsid w:val="00E04A87"/>
    <w:rsid w:val="00E156B8"/>
    <w:rsid w:val="00E15867"/>
    <w:rsid w:val="00E216F9"/>
    <w:rsid w:val="00E278FE"/>
    <w:rsid w:val="00E30C0F"/>
    <w:rsid w:val="00E41128"/>
    <w:rsid w:val="00E605E8"/>
    <w:rsid w:val="00E71649"/>
    <w:rsid w:val="00E71963"/>
    <w:rsid w:val="00E82074"/>
    <w:rsid w:val="00E84017"/>
    <w:rsid w:val="00E86DAD"/>
    <w:rsid w:val="00E94091"/>
    <w:rsid w:val="00EA2004"/>
    <w:rsid w:val="00EA2B38"/>
    <w:rsid w:val="00EA6CA8"/>
    <w:rsid w:val="00EB1322"/>
    <w:rsid w:val="00EB39C8"/>
    <w:rsid w:val="00EB57A3"/>
    <w:rsid w:val="00EC74A6"/>
    <w:rsid w:val="00ED00D2"/>
    <w:rsid w:val="00ED0AF0"/>
    <w:rsid w:val="00ED0BD2"/>
    <w:rsid w:val="00ED22C2"/>
    <w:rsid w:val="00EE6C87"/>
    <w:rsid w:val="00F010C6"/>
    <w:rsid w:val="00F02DF2"/>
    <w:rsid w:val="00F11184"/>
    <w:rsid w:val="00F1412E"/>
    <w:rsid w:val="00F24452"/>
    <w:rsid w:val="00F3777D"/>
    <w:rsid w:val="00F45781"/>
    <w:rsid w:val="00F50043"/>
    <w:rsid w:val="00F51595"/>
    <w:rsid w:val="00F52626"/>
    <w:rsid w:val="00F53833"/>
    <w:rsid w:val="00F608C1"/>
    <w:rsid w:val="00F74336"/>
    <w:rsid w:val="00F76937"/>
    <w:rsid w:val="00F8050E"/>
    <w:rsid w:val="00F8310F"/>
    <w:rsid w:val="00F8512B"/>
    <w:rsid w:val="00F85CCA"/>
    <w:rsid w:val="00F90DB9"/>
    <w:rsid w:val="00F916B8"/>
    <w:rsid w:val="00F9405E"/>
    <w:rsid w:val="00FA6599"/>
    <w:rsid w:val="00FA6B09"/>
    <w:rsid w:val="00FB459A"/>
    <w:rsid w:val="00FD504F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49AE"/>
  <w15:chartTrackingRefBased/>
  <w15:docId w15:val="{5A7D6B8F-6C13-4534-9518-4B6A3864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09"/>
    <w:pPr>
      <w:spacing w:after="0" w:line="278" w:lineRule="auto"/>
      <w:ind w:firstLine="720"/>
      <w:jc w:val="thaiDistribute"/>
    </w:pPr>
    <w:rPr>
      <w:rFonts w:ascii="TH SarabunPSK" w:eastAsia="TH SarabunPSK" w:hAnsi="TH SarabunPSK" w:cs="TH SarabunPSK"/>
      <w:color w:val="074F6A" w:themeColor="accent4" w:themeShade="80"/>
      <w:sz w:val="32"/>
      <w:szCs w:val="32"/>
      <w:lang w:val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B0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0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B0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B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B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B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B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B0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B0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B0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B0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A6B0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B09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A6B0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A6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B09"/>
    <w:rPr>
      <w:i/>
      <w:iCs/>
      <w:color w:val="404040" w:themeColor="text1" w:themeTint="BF"/>
    </w:rPr>
  </w:style>
  <w:style w:type="paragraph" w:styleId="ListParagraph">
    <w:name w:val="List Paragraph"/>
    <w:aliases w:val="Table Heading,Footnote,Number Bullet Paragraph,text"/>
    <w:basedOn w:val="Normal"/>
    <w:link w:val="ListParagraphChar"/>
    <w:uiPriority w:val="34"/>
    <w:qFormat/>
    <w:rsid w:val="00FA6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B0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Table Heading Char,Footnote Char,Number Bullet Paragraph Char,text Char"/>
    <w:link w:val="ListParagraph"/>
    <w:uiPriority w:val="34"/>
    <w:rsid w:val="00FA6B09"/>
  </w:style>
  <w:style w:type="character" w:customStyle="1" w:styleId="normaltextrun">
    <w:name w:val="normaltextrun"/>
    <w:basedOn w:val="DefaultParagraphFont"/>
    <w:rsid w:val="00FA6B09"/>
  </w:style>
  <w:style w:type="character" w:customStyle="1" w:styleId="eop">
    <w:name w:val="eop"/>
    <w:basedOn w:val="DefaultParagraphFont"/>
    <w:rsid w:val="00FA6B09"/>
  </w:style>
  <w:style w:type="paragraph" w:customStyle="1" w:styleId="paragraph">
    <w:name w:val="paragraph"/>
    <w:basedOn w:val="Normal"/>
    <w:rsid w:val="0002768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682"/>
    <w:pPr>
      <w:spacing w:after="200" w:line="240" w:lineRule="auto"/>
      <w:ind w:firstLine="0"/>
      <w:jc w:val="left"/>
    </w:pPr>
    <w:rPr>
      <w:rFonts w:asciiTheme="minorHAnsi" w:eastAsiaTheme="minorHAnsi" w:hAnsiTheme="minorHAnsi" w:cstheme="minorBidi"/>
      <w:color w:val="auto"/>
      <w:kern w:val="0"/>
      <w:sz w:val="20"/>
      <w:szCs w:val="25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682"/>
    <w:rPr>
      <w:kern w:val="0"/>
      <w:sz w:val="20"/>
      <w:szCs w:val="25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27682"/>
    <w:rPr>
      <w:sz w:val="16"/>
      <w:szCs w:val="16"/>
    </w:rPr>
  </w:style>
  <w:style w:type="paragraph" w:styleId="NoSpacing">
    <w:name w:val="No Spacing"/>
    <w:uiPriority w:val="1"/>
    <w:qFormat/>
    <w:rsid w:val="003A77AE"/>
    <w:pPr>
      <w:spacing w:after="0"/>
    </w:pPr>
    <w:rPr>
      <w:kern w:val="0"/>
      <w:sz w:val="22"/>
      <w:szCs w:val="28"/>
      <w14:ligatures w14:val="none"/>
    </w:rPr>
  </w:style>
  <w:style w:type="table" w:styleId="TableGrid">
    <w:name w:val="Table Grid"/>
    <w:basedOn w:val="TableNormal"/>
    <w:uiPriority w:val="59"/>
    <w:rsid w:val="00825E9C"/>
    <w:pPr>
      <w:spacing w:after="0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cxw238789704">
    <w:name w:val="scxw238789704"/>
    <w:basedOn w:val="DefaultParagraphFont"/>
    <w:rsid w:val="007B2B86"/>
  </w:style>
  <w:style w:type="character" w:styleId="Hyperlink">
    <w:name w:val="Hyperlink"/>
    <w:basedOn w:val="DefaultParagraphFont"/>
    <w:uiPriority w:val="99"/>
    <w:unhideWhenUsed/>
    <w:rsid w:val="002F53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3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7BCC"/>
    <w:pPr>
      <w:spacing w:after="0"/>
    </w:pPr>
    <w:rPr>
      <w:rFonts w:ascii="TH SarabunPSK" w:eastAsia="TH SarabunPSK" w:hAnsi="TH SarabunPSK" w:cs="Angsana New"/>
      <w:color w:val="074F6A" w:themeColor="accent4" w:themeShade="80"/>
      <w:sz w:val="32"/>
      <w:szCs w:val="40"/>
      <w:lang w:val="th-TH"/>
    </w:rPr>
  </w:style>
  <w:style w:type="character" w:customStyle="1" w:styleId="ListLabel1">
    <w:name w:val="ListLabel 1"/>
    <w:rsid w:val="00A66D42"/>
  </w:style>
  <w:style w:type="character" w:customStyle="1" w:styleId="ListLabel2">
    <w:name w:val="ListLabel 2"/>
    <w:rsid w:val="00A66D42"/>
  </w:style>
  <w:style w:type="character" w:customStyle="1" w:styleId="ListLabel3">
    <w:name w:val="ListLabel 3"/>
    <w:rsid w:val="00A66D42"/>
  </w:style>
  <w:style w:type="character" w:customStyle="1" w:styleId="ListLabel4">
    <w:name w:val="ListLabel 4"/>
    <w:rsid w:val="00A66D42"/>
  </w:style>
  <w:style w:type="character" w:customStyle="1" w:styleId="ListLabel5">
    <w:name w:val="ListLabel 5"/>
    <w:rsid w:val="00A66D42"/>
  </w:style>
  <w:style w:type="character" w:customStyle="1" w:styleId="ListLabel6">
    <w:name w:val="ListLabel 6"/>
    <w:rsid w:val="00A66D42"/>
  </w:style>
  <w:style w:type="character" w:customStyle="1" w:styleId="ListLabel7">
    <w:name w:val="ListLabel 7"/>
    <w:rsid w:val="00A66D42"/>
  </w:style>
  <w:style w:type="character" w:customStyle="1" w:styleId="ListLabel8">
    <w:name w:val="ListLabel 8"/>
    <w:rsid w:val="00A66D42"/>
  </w:style>
  <w:style w:type="character" w:customStyle="1" w:styleId="ListLabel9">
    <w:name w:val="ListLabel 9"/>
    <w:rsid w:val="00A66D42"/>
  </w:style>
  <w:style w:type="character" w:customStyle="1" w:styleId="ListLabel10">
    <w:name w:val="ListLabel 10"/>
    <w:rsid w:val="00A66D42"/>
  </w:style>
  <w:style w:type="character" w:customStyle="1" w:styleId="ListLabel11">
    <w:name w:val="ListLabel 11"/>
    <w:rsid w:val="00A66D42"/>
  </w:style>
  <w:style w:type="character" w:customStyle="1" w:styleId="ListLabel12">
    <w:name w:val="ListLabel 12"/>
    <w:rsid w:val="00A66D42"/>
  </w:style>
  <w:style w:type="character" w:customStyle="1" w:styleId="ListLabel13">
    <w:name w:val="ListLabel 13"/>
    <w:rsid w:val="00A66D42"/>
  </w:style>
  <w:style w:type="character" w:customStyle="1" w:styleId="ListLabel14">
    <w:name w:val="ListLabel 14"/>
    <w:rsid w:val="00A66D42"/>
  </w:style>
  <w:style w:type="character" w:customStyle="1" w:styleId="ListLabel15">
    <w:name w:val="ListLabel 15"/>
    <w:rsid w:val="00A66D42"/>
  </w:style>
  <w:style w:type="character" w:customStyle="1" w:styleId="ListLabel16">
    <w:name w:val="ListLabel 16"/>
    <w:rsid w:val="00A66D42"/>
  </w:style>
  <w:style w:type="character" w:customStyle="1" w:styleId="ListLabel17">
    <w:name w:val="ListLabel 17"/>
    <w:rsid w:val="00A66D42"/>
  </w:style>
  <w:style w:type="character" w:customStyle="1" w:styleId="ListLabel18">
    <w:name w:val="ListLabel 18"/>
    <w:rsid w:val="00A66D42"/>
  </w:style>
  <w:style w:type="character" w:customStyle="1" w:styleId="ListLabel19">
    <w:name w:val="ListLabel 19"/>
    <w:rsid w:val="00A66D42"/>
  </w:style>
  <w:style w:type="character" w:customStyle="1" w:styleId="ListLabel20">
    <w:name w:val="ListLabel 20"/>
    <w:rsid w:val="00A66D42"/>
  </w:style>
  <w:style w:type="character" w:customStyle="1" w:styleId="ListLabel21">
    <w:name w:val="ListLabel 21"/>
    <w:rsid w:val="00A66D42"/>
  </w:style>
  <w:style w:type="character" w:customStyle="1" w:styleId="ListLabel22">
    <w:name w:val="ListLabel 22"/>
    <w:rsid w:val="00A66D42"/>
  </w:style>
  <w:style w:type="character" w:customStyle="1" w:styleId="ListLabel23">
    <w:name w:val="ListLabel 23"/>
    <w:rsid w:val="00A66D42"/>
  </w:style>
  <w:style w:type="character" w:customStyle="1" w:styleId="ListLabel24">
    <w:name w:val="ListLabel 24"/>
    <w:rsid w:val="00A66D42"/>
  </w:style>
  <w:style w:type="character" w:customStyle="1" w:styleId="ListLabel25">
    <w:name w:val="ListLabel 25"/>
    <w:rsid w:val="00A66D42"/>
  </w:style>
  <w:style w:type="character" w:customStyle="1" w:styleId="ListLabel26">
    <w:name w:val="ListLabel 26"/>
    <w:rsid w:val="00A66D42"/>
  </w:style>
  <w:style w:type="character" w:customStyle="1" w:styleId="ListLabel27">
    <w:name w:val="ListLabel 27"/>
    <w:rsid w:val="00A66D42"/>
  </w:style>
  <w:style w:type="character" w:customStyle="1" w:styleId="ListLabel28">
    <w:name w:val="ListLabel 28"/>
    <w:rsid w:val="00A66D42"/>
  </w:style>
  <w:style w:type="character" w:customStyle="1" w:styleId="ListLabel29">
    <w:name w:val="ListLabel 29"/>
    <w:rsid w:val="00A66D42"/>
  </w:style>
  <w:style w:type="character" w:customStyle="1" w:styleId="ListLabel30">
    <w:name w:val="ListLabel 30"/>
    <w:rsid w:val="00A66D42"/>
  </w:style>
  <w:style w:type="character" w:customStyle="1" w:styleId="ListLabel31">
    <w:name w:val="ListLabel 31"/>
    <w:rsid w:val="00A66D42"/>
  </w:style>
  <w:style w:type="character" w:customStyle="1" w:styleId="ListLabel32">
    <w:name w:val="ListLabel 32"/>
    <w:rsid w:val="00A66D42"/>
  </w:style>
  <w:style w:type="character" w:customStyle="1" w:styleId="ListLabel33">
    <w:name w:val="ListLabel 33"/>
    <w:rsid w:val="00A66D42"/>
  </w:style>
  <w:style w:type="character" w:customStyle="1" w:styleId="ListLabel34">
    <w:name w:val="ListLabel 34"/>
    <w:rsid w:val="00A66D42"/>
  </w:style>
  <w:style w:type="character" w:customStyle="1" w:styleId="ListLabel35">
    <w:name w:val="ListLabel 35"/>
    <w:rsid w:val="00A66D42"/>
  </w:style>
  <w:style w:type="character" w:customStyle="1" w:styleId="ListLabel36">
    <w:name w:val="ListLabel 36"/>
    <w:rsid w:val="00A66D42"/>
  </w:style>
  <w:style w:type="character" w:customStyle="1" w:styleId="ListLabel37">
    <w:name w:val="ListLabel 37"/>
    <w:rsid w:val="00A66D42"/>
  </w:style>
  <w:style w:type="character" w:customStyle="1" w:styleId="ListLabel38">
    <w:name w:val="ListLabel 38"/>
    <w:rsid w:val="00A66D42"/>
  </w:style>
  <w:style w:type="character" w:customStyle="1" w:styleId="ListLabel39">
    <w:name w:val="ListLabel 39"/>
    <w:rsid w:val="00A66D42"/>
  </w:style>
  <w:style w:type="character" w:customStyle="1" w:styleId="ListLabel40">
    <w:name w:val="ListLabel 40"/>
    <w:rsid w:val="00A66D42"/>
  </w:style>
  <w:style w:type="character" w:customStyle="1" w:styleId="ListLabel41">
    <w:name w:val="ListLabel 41"/>
    <w:rsid w:val="00A66D42"/>
  </w:style>
  <w:style w:type="character" w:customStyle="1" w:styleId="ListLabel42">
    <w:name w:val="ListLabel 42"/>
    <w:rsid w:val="00A66D42"/>
  </w:style>
  <w:style w:type="character" w:customStyle="1" w:styleId="ListLabel43">
    <w:name w:val="ListLabel 43"/>
    <w:rsid w:val="00A66D42"/>
  </w:style>
  <w:style w:type="character" w:customStyle="1" w:styleId="ListLabel44">
    <w:name w:val="ListLabel 44"/>
    <w:rsid w:val="00A66D42"/>
  </w:style>
  <w:style w:type="character" w:customStyle="1" w:styleId="ListLabel45">
    <w:name w:val="ListLabel 45"/>
    <w:rsid w:val="00A66D42"/>
  </w:style>
  <w:style w:type="character" w:customStyle="1" w:styleId="ListLabel46">
    <w:name w:val="ListLabel 46"/>
    <w:rsid w:val="00A66D42"/>
  </w:style>
  <w:style w:type="character" w:customStyle="1" w:styleId="ListLabel47">
    <w:name w:val="ListLabel 47"/>
    <w:rsid w:val="00A66D42"/>
  </w:style>
  <w:style w:type="character" w:customStyle="1" w:styleId="ListLabel48">
    <w:name w:val="ListLabel 48"/>
    <w:rsid w:val="00A66D42"/>
  </w:style>
  <w:style w:type="character" w:customStyle="1" w:styleId="ListLabel49">
    <w:name w:val="ListLabel 49"/>
    <w:rsid w:val="00A66D42"/>
  </w:style>
  <w:style w:type="character" w:customStyle="1" w:styleId="ListLabel50">
    <w:name w:val="ListLabel 50"/>
    <w:rsid w:val="00A66D42"/>
  </w:style>
  <w:style w:type="character" w:customStyle="1" w:styleId="ListLabel51">
    <w:name w:val="ListLabel 51"/>
    <w:rsid w:val="00A66D42"/>
  </w:style>
  <w:style w:type="character" w:customStyle="1" w:styleId="ListLabel52">
    <w:name w:val="ListLabel 52"/>
    <w:rsid w:val="00A66D42"/>
  </w:style>
  <w:style w:type="character" w:customStyle="1" w:styleId="ListLabel53">
    <w:name w:val="ListLabel 53"/>
    <w:rsid w:val="00A66D42"/>
  </w:style>
  <w:style w:type="character" w:customStyle="1" w:styleId="ListLabel54">
    <w:name w:val="ListLabel 54"/>
    <w:rsid w:val="00A66D42"/>
  </w:style>
  <w:style w:type="character" w:customStyle="1" w:styleId="ListLabel55">
    <w:name w:val="ListLabel 55"/>
    <w:rsid w:val="00A66D42"/>
  </w:style>
  <w:style w:type="character" w:customStyle="1" w:styleId="ListLabel56">
    <w:name w:val="ListLabel 56"/>
    <w:rsid w:val="00A66D42"/>
  </w:style>
  <w:style w:type="character" w:customStyle="1" w:styleId="ListLabel57">
    <w:name w:val="ListLabel 57"/>
    <w:rsid w:val="00A66D42"/>
  </w:style>
  <w:style w:type="character" w:customStyle="1" w:styleId="ListLabel58">
    <w:name w:val="ListLabel 58"/>
    <w:rsid w:val="00A66D42"/>
  </w:style>
  <w:style w:type="character" w:customStyle="1" w:styleId="ListLabel59">
    <w:name w:val="ListLabel 59"/>
    <w:rsid w:val="00A66D42"/>
  </w:style>
  <w:style w:type="character" w:customStyle="1" w:styleId="ListLabel60">
    <w:name w:val="ListLabel 60"/>
    <w:rsid w:val="00A66D42"/>
  </w:style>
  <w:style w:type="character" w:customStyle="1" w:styleId="ListLabel61">
    <w:name w:val="ListLabel 61"/>
    <w:rsid w:val="00A66D42"/>
  </w:style>
  <w:style w:type="character" w:customStyle="1" w:styleId="ListLabel62">
    <w:name w:val="ListLabel 62"/>
    <w:rsid w:val="00A66D42"/>
  </w:style>
  <w:style w:type="character" w:customStyle="1" w:styleId="ListLabel63">
    <w:name w:val="ListLabel 63"/>
    <w:rsid w:val="00A66D42"/>
  </w:style>
  <w:style w:type="character" w:customStyle="1" w:styleId="ListLabel64">
    <w:name w:val="ListLabel 64"/>
    <w:rsid w:val="00A66D42"/>
  </w:style>
  <w:style w:type="character" w:customStyle="1" w:styleId="ListLabel65">
    <w:name w:val="ListLabel 65"/>
    <w:rsid w:val="00A66D42"/>
  </w:style>
  <w:style w:type="character" w:customStyle="1" w:styleId="ListLabel66">
    <w:name w:val="ListLabel 66"/>
    <w:rsid w:val="00A66D42"/>
  </w:style>
  <w:style w:type="character" w:customStyle="1" w:styleId="ListLabel67">
    <w:name w:val="ListLabel 67"/>
    <w:rsid w:val="00A66D42"/>
  </w:style>
  <w:style w:type="character" w:customStyle="1" w:styleId="ListLabel68">
    <w:name w:val="ListLabel 68"/>
    <w:rsid w:val="00A66D42"/>
  </w:style>
  <w:style w:type="character" w:customStyle="1" w:styleId="ListLabel69">
    <w:name w:val="ListLabel 69"/>
    <w:rsid w:val="00A66D42"/>
  </w:style>
  <w:style w:type="character" w:customStyle="1" w:styleId="ListLabel70">
    <w:name w:val="ListLabel 70"/>
    <w:rsid w:val="00A66D42"/>
  </w:style>
  <w:style w:type="character" w:customStyle="1" w:styleId="ListLabel71">
    <w:name w:val="ListLabel 71"/>
    <w:rsid w:val="00A66D42"/>
  </w:style>
  <w:style w:type="character" w:customStyle="1" w:styleId="ListLabel72">
    <w:name w:val="ListLabel 72"/>
    <w:rsid w:val="00A66D42"/>
  </w:style>
  <w:style w:type="character" w:customStyle="1" w:styleId="ListLabel73">
    <w:name w:val="ListLabel 73"/>
    <w:rsid w:val="00A66D42"/>
    <w:rPr>
      <w:b/>
      <w:bCs/>
    </w:rPr>
  </w:style>
  <w:style w:type="character" w:customStyle="1" w:styleId="ListLabel74">
    <w:name w:val="ListLabel 74"/>
    <w:rsid w:val="00A66D42"/>
    <w:rPr>
      <w:lang w:bidi="th-TH"/>
    </w:rPr>
  </w:style>
  <w:style w:type="character" w:customStyle="1" w:styleId="ListLabel75">
    <w:name w:val="ListLabel 75"/>
    <w:rsid w:val="00A66D42"/>
  </w:style>
  <w:style w:type="character" w:customStyle="1" w:styleId="ListLabel76">
    <w:name w:val="ListLabel 76"/>
    <w:rsid w:val="00A66D42"/>
    <w:rPr>
      <w:lang w:bidi="th-TH"/>
    </w:rPr>
  </w:style>
  <w:style w:type="character" w:customStyle="1" w:styleId="ListLabel77">
    <w:name w:val="ListLabel 77"/>
    <w:rsid w:val="00A66D42"/>
  </w:style>
  <w:style w:type="character" w:customStyle="1" w:styleId="ListLabel78">
    <w:name w:val="ListLabel 78"/>
    <w:rsid w:val="00A66D42"/>
  </w:style>
  <w:style w:type="character" w:customStyle="1" w:styleId="ListLabel79">
    <w:name w:val="ListLabel 79"/>
    <w:rsid w:val="00A66D42"/>
  </w:style>
  <w:style w:type="character" w:customStyle="1" w:styleId="ListLabel80">
    <w:name w:val="ListLabel 80"/>
    <w:rsid w:val="00A66D42"/>
  </w:style>
  <w:style w:type="character" w:customStyle="1" w:styleId="ListLabel81">
    <w:name w:val="ListLabel 81"/>
    <w:rsid w:val="00A66D42"/>
  </w:style>
  <w:style w:type="character" w:customStyle="1" w:styleId="ListLabel82">
    <w:name w:val="ListLabel 82"/>
    <w:rsid w:val="00A66D42"/>
  </w:style>
  <w:style w:type="character" w:customStyle="1" w:styleId="ListLabel83">
    <w:name w:val="ListLabel 83"/>
    <w:rsid w:val="00A66D42"/>
  </w:style>
  <w:style w:type="character" w:customStyle="1" w:styleId="ListLabel84">
    <w:name w:val="ListLabel 84"/>
    <w:rsid w:val="00A66D42"/>
  </w:style>
  <w:style w:type="character" w:customStyle="1" w:styleId="ListLabel85">
    <w:name w:val="ListLabel 85"/>
    <w:rsid w:val="00A66D42"/>
  </w:style>
  <w:style w:type="character" w:customStyle="1" w:styleId="ListLabel86">
    <w:name w:val="ListLabel 86"/>
    <w:rsid w:val="00A66D42"/>
  </w:style>
  <w:style w:type="character" w:customStyle="1" w:styleId="ListLabel87">
    <w:name w:val="ListLabel 87"/>
    <w:rsid w:val="00A66D42"/>
  </w:style>
  <w:style w:type="character" w:customStyle="1" w:styleId="ListLabel88">
    <w:name w:val="ListLabel 88"/>
    <w:rsid w:val="00A66D42"/>
  </w:style>
  <w:style w:type="character" w:customStyle="1" w:styleId="ListLabel89">
    <w:name w:val="ListLabel 89"/>
    <w:rsid w:val="00A66D42"/>
  </w:style>
  <w:style w:type="character" w:customStyle="1" w:styleId="ListLabel90">
    <w:name w:val="ListLabel 90"/>
    <w:rsid w:val="00A66D42"/>
  </w:style>
  <w:style w:type="character" w:customStyle="1" w:styleId="ListLabel91">
    <w:name w:val="ListLabel 91"/>
    <w:rsid w:val="00A66D42"/>
    <w:rPr>
      <w:rFonts w:ascii="Calibri" w:hAnsi="Calibri"/>
    </w:rPr>
  </w:style>
  <w:style w:type="character" w:customStyle="1" w:styleId="ListLabel92">
    <w:name w:val="ListLabel 92"/>
    <w:rsid w:val="00A66D42"/>
  </w:style>
  <w:style w:type="character" w:customStyle="1" w:styleId="ListLabel93">
    <w:name w:val="ListLabel 93"/>
    <w:rsid w:val="00A66D42"/>
  </w:style>
  <w:style w:type="character" w:customStyle="1" w:styleId="ListLabel94">
    <w:name w:val="ListLabel 94"/>
    <w:rsid w:val="00A66D42"/>
    <w:rPr>
      <w:rFonts w:ascii="Calibri" w:hAnsi="Calibri"/>
    </w:rPr>
  </w:style>
  <w:style w:type="character" w:customStyle="1" w:styleId="ListLabel95">
    <w:name w:val="ListLabel 95"/>
    <w:rsid w:val="00A66D42"/>
  </w:style>
  <w:style w:type="character" w:customStyle="1" w:styleId="ListLabel96">
    <w:name w:val="ListLabel 96"/>
    <w:rsid w:val="00A66D42"/>
  </w:style>
  <w:style w:type="character" w:customStyle="1" w:styleId="ListLabel97">
    <w:name w:val="ListLabel 97"/>
    <w:rsid w:val="00A66D42"/>
    <w:rPr>
      <w:rFonts w:ascii="Calibri" w:hAnsi="Calibri"/>
    </w:rPr>
  </w:style>
  <w:style w:type="character" w:customStyle="1" w:styleId="ListLabel98">
    <w:name w:val="ListLabel 98"/>
    <w:rsid w:val="00A66D42"/>
  </w:style>
  <w:style w:type="character" w:customStyle="1" w:styleId="ListLabel99">
    <w:name w:val="ListLabel 99"/>
    <w:rsid w:val="00A66D42"/>
  </w:style>
  <w:style w:type="character" w:customStyle="1" w:styleId="ListLabel100">
    <w:name w:val="ListLabel 100"/>
    <w:rsid w:val="00A66D42"/>
    <w:rPr>
      <w:rFonts w:ascii="Calibri" w:eastAsia="Calibri" w:hAnsi="Calibri" w:cs="TH Sarabun New"/>
    </w:rPr>
  </w:style>
  <w:style w:type="character" w:customStyle="1" w:styleId="ListLabel101">
    <w:name w:val="ListLabel 101"/>
    <w:rsid w:val="00A66D42"/>
    <w:rPr>
      <w:rFonts w:cs="Courier New"/>
    </w:rPr>
  </w:style>
  <w:style w:type="character" w:customStyle="1" w:styleId="ListLabel102">
    <w:name w:val="ListLabel 102"/>
    <w:rsid w:val="00A66D42"/>
  </w:style>
  <w:style w:type="character" w:customStyle="1" w:styleId="ListLabel103">
    <w:name w:val="ListLabel 103"/>
    <w:rsid w:val="00A66D42"/>
    <w:rPr>
      <w:rFonts w:ascii="Calibri" w:hAnsi="Calibri"/>
    </w:rPr>
  </w:style>
  <w:style w:type="character" w:customStyle="1" w:styleId="ListLabel104">
    <w:name w:val="ListLabel 104"/>
    <w:rsid w:val="00A66D42"/>
    <w:rPr>
      <w:rFonts w:cs="Courier New"/>
    </w:rPr>
  </w:style>
  <w:style w:type="character" w:customStyle="1" w:styleId="ListLabel105">
    <w:name w:val="ListLabel 105"/>
    <w:rsid w:val="00A66D42"/>
  </w:style>
  <w:style w:type="character" w:customStyle="1" w:styleId="ListLabel106">
    <w:name w:val="ListLabel 106"/>
    <w:rsid w:val="00A66D42"/>
    <w:rPr>
      <w:rFonts w:ascii="Calibri" w:hAnsi="Calibri"/>
    </w:rPr>
  </w:style>
  <w:style w:type="character" w:customStyle="1" w:styleId="ListLabel107">
    <w:name w:val="ListLabel 107"/>
    <w:rsid w:val="00A66D42"/>
    <w:rPr>
      <w:rFonts w:cs="Courier New"/>
    </w:rPr>
  </w:style>
  <w:style w:type="character" w:customStyle="1" w:styleId="ListLabel108">
    <w:name w:val="ListLabel 108"/>
    <w:rsid w:val="00A66D42"/>
  </w:style>
  <w:style w:type="character" w:customStyle="1" w:styleId="ListLabel109">
    <w:name w:val="ListLabel 109"/>
    <w:rsid w:val="00A66D42"/>
  </w:style>
  <w:style w:type="character" w:customStyle="1" w:styleId="ListLabel110">
    <w:name w:val="ListLabel 110"/>
    <w:rsid w:val="00A66D42"/>
  </w:style>
  <w:style w:type="character" w:customStyle="1" w:styleId="ListLabel111">
    <w:name w:val="ListLabel 111"/>
    <w:rsid w:val="00A66D42"/>
  </w:style>
  <w:style w:type="character" w:customStyle="1" w:styleId="ListLabel112">
    <w:name w:val="ListLabel 112"/>
    <w:rsid w:val="00A66D42"/>
  </w:style>
  <w:style w:type="character" w:customStyle="1" w:styleId="ListLabel113">
    <w:name w:val="ListLabel 113"/>
    <w:rsid w:val="00A66D42"/>
  </w:style>
  <w:style w:type="character" w:customStyle="1" w:styleId="ListLabel114">
    <w:name w:val="ListLabel 114"/>
    <w:rsid w:val="00A66D42"/>
  </w:style>
  <w:style w:type="character" w:customStyle="1" w:styleId="ListLabel115">
    <w:name w:val="ListLabel 115"/>
    <w:rsid w:val="00A66D42"/>
  </w:style>
  <w:style w:type="character" w:customStyle="1" w:styleId="ListLabel116">
    <w:name w:val="ListLabel 116"/>
    <w:rsid w:val="00A66D42"/>
  </w:style>
  <w:style w:type="character" w:customStyle="1" w:styleId="ListLabel117">
    <w:name w:val="ListLabel 117"/>
    <w:rsid w:val="00A66D42"/>
  </w:style>
  <w:style w:type="character" w:customStyle="1" w:styleId="ListLabel118">
    <w:name w:val="ListLabel 118"/>
    <w:rsid w:val="00A66D42"/>
  </w:style>
  <w:style w:type="character" w:customStyle="1" w:styleId="ListLabel119">
    <w:name w:val="ListLabel 119"/>
    <w:rsid w:val="00A66D42"/>
  </w:style>
  <w:style w:type="character" w:customStyle="1" w:styleId="ListLabel120">
    <w:name w:val="ListLabel 120"/>
    <w:rsid w:val="00A66D42"/>
  </w:style>
  <w:style w:type="character" w:customStyle="1" w:styleId="ListLabel121">
    <w:name w:val="ListLabel 121"/>
    <w:rsid w:val="00A66D42"/>
  </w:style>
  <w:style w:type="character" w:customStyle="1" w:styleId="ListLabel122">
    <w:name w:val="ListLabel 122"/>
    <w:rsid w:val="00A66D42"/>
  </w:style>
  <w:style w:type="character" w:customStyle="1" w:styleId="ListLabel123">
    <w:name w:val="ListLabel 123"/>
    <w:rsid w:val="00A66D42"/>
  </w:style>
  <w:style w:type="character" w:customStyle="1" w:styleId="ListLabel124">
    <w:name w:val="ListLabel 124"/>
    <w:rsid w:val="00A66D42"/>
  </w:style>
  <w:style w:type="character" w:customStyle="1" w:styleId="ListLabel125">
    <w:name w:val="ListLabel 125"/>
    <w:rsid w:val="00A66D42"/>
  </w:style>
  <w:style w:type="character" w:customStyle="1" w:styleId="ListLabel126">
    <w:name w:val="ListLabel 126"/>
    <w:rsid w:val="00A66D42"/>
  </w:style>
  <w:style w:type="character" w:customStyle="1" w:styleId="ListLabel127">
    <w:name w:val="ListLabel 127"/>
    <w:rsid w:val="00A66D42"/>
  </w:style>
  <w:style w:type="character" w:customStyle="1" w:styleId="ListLabel128">
    <w:name w:val="ListLabel 128"/>
    <w:rsid w:val="00A66D42"/>
  </w:style>
  <w:style w:type="character" w:customStyle="1" w:styleId="ListLabel129">
    <w:name w:val="ListLabel 129"/>
    <w:rsid w:val="00A66D42"/>
  </w:style>
  <w:style w:type="character" w:customStyle="1" w:styleId="ListLabel130">
    <w:name w:val="ListLabel 130"/>
    <w:rsid w:val="00A66D42"/>
  </w:style>
  <w:style w:type="character" w:customStyle="1" w:styleId="ListLabel131">
    <w:name w:val="ListLabel 131"/>
    <w:rsid w:val="00A66D42"/>
  </w:style>
  <w:style w:type="character" w:customStyle="1" w:styleId="ListLabel132">
    <w:name w:val="ListLabel 132"/>
    <w:rsid w:val="00A66D42"/>
  </w:style>
  <w:style w:type="character" w:customStyle="1" w:styleId="ListLabel133">
    <w:name w:val="ListLabel 133"/>
    <w:rsid w:val="00A66D42"/>
  </w:style>
  <w:style w:type="character" w:customStyle="1" w:styleId="ListLabel134">
    <w:name w:val="ListLabel 134"/>
    <w:rsid w:val="00A66D42"/>
  </w:style>
  <w:style w:type="character" w:customStyle="1" w:styleId="ListLabel135">
    <w:name w:val="ListLabel 135"/>
    <w:rsid w:val="00A66D42"/>
  </w:style>
  <w:style w:type="character" w:customStyle="1" w:styleId="ListLabel136">
    <w:name w:val="ListLabel 136"/>
    <w:rsid w:val="00A66D42"/>
    <w:rPr>
      <w:rFonts w:ascii="Calibri" w:hAnsi="Calibri"/>
    </w:rPr>
  </w:style>
  <w:style w:type="character" w:customStyle="1" w:styleId="ListLabel137">
    <w:name w:val="ListLabel 137"/>
    <w:rsid w:val="00A66D42"/>
  </w:style>
  <w:style w:type="character" w:customStyle="1" w:styleId="ListLabel138">
    <w:name w:val="ListLabel 138"/>
    <w:rsid w:val="00A66D42"/>
  </w:style>
  <w:style w:type="character" w:customStyle="1" w:styleId="ListLabel139">
    <w:name w:val="ListLabel 139"/>
    <w:rsid w:val="00A66D42"/>
    <w:rPr>
      <w:rFonts w:ascii="Calibri" w:hAnsi="Calibri"/>
    </w:rPr>
  </w:style>
  <w:style w:type="character" w:customStyle="1" w:styleId="ListLabel140">
    <w:name w:val="ListLabel 140"/>
    <w:rsid w:val="00A66D42"/>
  </w:style>
  <w:style w:type="character" w:customStyle="1" w:styleId="ListLabel141">
    <w:name w:val="ListLabel 141"/>
    <w:rsid w:val="00A66D42"/>
  </w:style>
  <w:style w:type="character" w:customStyle="1" w:styleId="ListLabel142">
    <w:name w:val="ListLabel 142"/>
    <w:rsid w:val="00A66D42"/>
    <w:rPr>
      <w:rFonts w:ascii="Calibri" w:hAnsi="Calibri"/>
    </w:rPr>
  </w:style>
  <w:style w:type="character" w:customStyle="1" w:styleId="ListLabel143">
    <w:name w:val="ListLabel 143"/>
    <w:rsid w:val="00A66D42"/>
  </w:style>
  <w:style w:type="character" w:customStyle="1" w:styleId="ListLabel144">
    <w:name w:val="ListLabel 144"/>
    <w:rsid w:val="00A66D42"/>
  </w:style>
  <w:style w:type="character" w:customStyle="1" w:styleId="ListLabel145">
    <w:name w:val="ListLabel 145"/>
    <w:rsid w:val="00A66D42"/>
  </w:style>
  <w:style w:type="character" w:customStyle="1" w:styleId="ListLabel146">
    <w:name w:val="ListLabel 146"/>
    <w:rsid w:val="00A66D42"/>
  </w:style>
  <w:style w:type="character" w:customStyle="1" w:styleId="ListLabel147">
    <w:name w:val="ListLabel 147"/>
    <w:rsid w:val="00A66D42"/>
  </w:style>
  <w:style w:type="character" w:customStyle="1" w:styleId="ListLabel148">
    <w:name w:val="ListLabel 148"/>
    <w:rsid w:val="00A66D42"/>
  </w:style>
  <w:style w:type="character" w:customStyle="1" w:styleId="ListLabel149">
    <w:name w:val="ListLabel 149"/>
    <w:rsid w:val="00A66D42"/>
  </w:style>
  <w:style w:type="character" w:customStyle="1" w:styleId="ListLabel150">
    <w:name w:val="ListLabel 150"/>
    <w:rsid w:val="00A66D42"/>
  </w:style>
  <w:style w:type="character" w:customStyle="1" w:styleId="ListLabel151">
    <w:name w:val="ListLabel 151"/>
    <w:rsid w:val="00A66D42"/>
  </w:style>
  <w:style w:type="character" w:customStyle="1" w:styleId="ListLabel152">
    <w:name w:val="ListLabel 152"/>
    <w:rsid w:val="00A66D42"/>
  </w:style>
  <w:style w:type="character" w:customStyle="1" w:styleId="ListLabel153">
    <w:name w:val="ListLabel 153"/>
    <w:rsid w:val="00A66D42"/>
  </w:style>
  <w:style w:type="character" w:customStyle="1" w:styleId="ListLabel154">
    <w:name w:val="ListLabel 154"/>
    <w:rsid w:val="00A66D42"/>
  </w:style>
  <w:style w:type="character" w:customStyle="1" w:styleId="ListLabel155">
    <w:name w:val="ListLabel 155"/>
    <w:rsid w:val="00A66D42"/>
  </w:style>
  <w:style w:type="character" w:customStyle="1" w:styleId="ListLabel156">
    <w:name w:val="ListLabel 156"/>
    <w:rsid w:val="00A66D42"/>
  </w:style>
  <w:style w:type="character" w:customStyle="1" w:styleId="ListLabel157">
    <w:name w:val="ListLabel 157"/>
    <w:rsid w:val="00A66D42"/>
  </w:style>
  <w:style w:type="character" w:customStyle="1" w:styleId="ListLabel158">
    <w:name w:val="ListLabel 158"/>
    <w:rsid w:val="00A66D42"/>
  </w:style>
  <w:style w:type="character" w:customStyle="1" w:styleId="ListLabel159">
    <w:name w:val="ListLabel 159"/>
    <w:rsid w:val="00A66D42"/>
  </w:style>
  <w:style w:type="character" w:customStyle="1" w:styleId="ListLabel160">
    <w:name w:val="ListLabel 160"/>
    <w:rsid w:val="00A66D42"/>
  </w:style>
  <w:style w:type="character" w:customStyle="1" w:styleId="ListLabel161">
    <w:name w:val="ListLabel 161"/>
    <w:rsid w:val="00A66D42"/>
  </w:style>
  <w:style w:type="character" w:customStyle="1" w:styleId="ListLabel162">
    <w:name w:val="ListLabel 162"/>
    <w:rsid w:val="00A66D42"/>
  </w:style>
  <w:style w:type="character" w:customStyle="1" w:styleId="ListLabel163">
    <w:name w:val="ListLabel 163"/>
    <w:rsid w:val="00A66D42"/>
  </w:style>
  <w:style w:type="character" w:customStyle="1" w:styleId="ListLabel164">
    <w:name w:val="ListLabel 164"/>
    <w:rsid w:val="00A66D42"/>
  </w:style>
  <w:style w:type="character" w:customStyle="1" w:styleId="ListLabel165">
    <w:name w:val="ListLabel 165"/>
    <w:rsid w:val="00A66D42"/>
  </w:style>
  <w:style w:type="character" w:customStyle="1" w:styleId="ListLabel166">
    <w:name w:val="ListLabel 166"/>
    <w:rsid w:val="00A66D42"/>
  </w:style>
  <w:style w:type="character" w:customStyle="1" w:styleId="ListLabel167">
    <w:name w:val="ListLabel 167"/>
    <w:rsid w:val="00A66D42"/>
  </w:style>
  <w:style w:type="character" w:customStyle="1" w:styleId="ListLabel168">
    <w:name w:val="ListLabel 168"/>
    <w:rsid w:val="00A66D42"/>
  </w:style>
  <w:style w:type="character" w:customStyle="1" w:styleId="ListLabel169">
    <w:name w:val="ListLabel 169"/>
    <w:rsid w:val="00A66D42"/>
  </w:style>
  <w:style w:type="character" w:customStyle="1" w:styleId="ListLabel170">
    <w:name w:val="ListLabel 170"/>
    <w:rsid w:val="00A66D42"/>
  </w:style>
  <w:style w:type="character" w:customStyle="1" w:styleId="ListLabel171">
    <w:name w:val="ListLabel 171"/>
    <w:rsid w:val="00A66D42"/>
  </w:style>
  <w:style w:type="character" w:customStyle="1" w:styleId="ListLabel172">
    <w:name w:val="ListLabel 172"/>
    <w:rsid w:val="00A66D42"/>
  </w:style>
  <w:style w:type="character" w:customStyle="1" w:styleId="ListLabel173">
    <w:name w:val="ListLabel 173"/>
    <w:rsid w:val="00A66D42"/>
  </w:style>
  <w:style w:type="character" w:customStyle="1" w:styleId="ListLabel174">
    <w:name w:val="ListLabel 174"/>
    <w:rsid w:val="00A66D42"/>
  </w:style>
  <w:style w:type="character" w:customStyle="1" w:styleId="ListLabel175">
    <w:name w:val="ListLabel 175"/>
    <w:rsid w:val="00A66D42"/>
  </w:style>
  <w:style w:type="character" w:customStyle="1" w:styleId="ListLabel176">
    <w:name w:val="ListLabel 176"/>
    <w:rsid w:val="00A66D42"/>
  </w:style>
  <w:style w:type="character" w:customStyle="1" w:styleId="ListLabel177">
    <w:name w:val="ListLabel 177"/>
    <w:rsid w:val="00A66D42"/>
  </w:style>
  <w:style w:type="character" w:customStyle="1" w:styleId="ListLabel178">
    <w:name w:val="ListLabel 178"/>
    <w:rsid w:val="00A66D42"/>
  </w:style>
  <w:style w:type="character" w:customStyle="1" w:styleId="ListLabel179">
    <w:name w:val="ListLabel 179"/>
    <w:rsid w:val="00A66D42"/>
  </w:style>
  <w:style w:type="character" w:customStyle="1" w:styleId="ListLabel180">
    <w:name w:val="ListLabel 180"/>
    <w:rsid w:val="00A66D42"/>
  </w:style>
  <w:style w:type="character" w:customStyle="1" w:styleId="ListLabel181">
    <w:name w:val="ListLabel 181"/>
    <w:rsid w:val="00A66D42"/>
    <w:rPr>
      <w:rFonts w:ascii="Calibri" w:hAnsi="Calibri"/>
    </w:rPr>
  </w:style>
  <w:style w:type="character" w:customStyle="1" w:styleId="ListLabel182">
    <w:name w:val="ListLabel 182"/>
    <w:rsid w:val="00A66D42"/>
  </w:style>
  <w:style w:type="character" w:customStyle="1" w:styleId="ListLabel183">
    <w:name w:val="ListLabel 183"/>
    <w:rsid w:val="00A66D42"/>
  </w:style>
  <w:style w:type="character" w:customStyle="1" w:styleId="ListLabel184">
    <w:name w:val="ListLabel 184"/>
    <w:rsid w:val="00A66D42"/>
    <w:rPr>
      <w:rFonts w:ascii="Calibri" w:hAnsi="Calibri"/>
    </w:rPr>
  </w:style>
  <w:style w:type="character" w:customStyle="1" w:styleId="ListLabel185">
    <w:name w:val="ListLabel 185"/>
    <w:rsid w:val="00A66D42"/>
  </w:style>
  <w:style w:type="character" w:customStyle="1" w:styleId="ListLabel186">
    <w:name w:val="ListLabel 186"/>
    <w:rsid w:val="00A66D42"/>
  </w:style>
  <w:style w:type="character" w:customStyle="1" w:styleId="ListLabel187">
    <w:name w:val="ListLabel 187"/>
    <w:rsid w:val="00A66D42"/>
    <w:rPr>
      <w:rFonts w:ascii="Calibri" w:hAnsi="Calibri"/>
    </w:rPr>
  </w:style>
  <w:style w:type="character" w:customStyle="1" w:styleId="ListLabel188">
    <w:name w:val="ListLabel 188"/>
    <w:rsid w:val="00A66D42"/>
  </w:style>
  <w:style w:type="character" w:customStyle="1" w:styleId="ListLabel189">
    <w:name w:val="ListLabel 189"/>
    <w:rsid w:val="00A66D42"/>
  </w:style>
  <w:style w:type="character" w:customStyle="1" w:styleId="ListLabel190">
    <w:name w:val="ListLabel 190"/>
    <w:rsid w:val="00A66D42"/>
    <w:rPr>
      <w:rFonts w:ascii="Calibri" w:eastAsia="Calibri" w:hAnsi="Calibri" w:cs="TH Sarabun New"/>
    </w:rPr>
  </w:style>
  <w:style w:type="character" w:customStyle="1" w:styleId="ListLabel191">
    <w:name w:val="ListLabel 191"/>
    <w:rsid w:val="00A66D42"/>
    <w:rPr>
      <w:rFonts w:cs="Courier New"/>
    </w:rPr>
  </w:style>
  <w:style w:type="character" w:customStyle="1" w:styleId="ListLabel192">
    <w:name w:val="ListLabel 192"/>
    <w:rsid w:val="00A66D42"/>
  </w:style>
  <w:style w:type="character" w:customStyle="1" w:styleId="ListLabel193">
    <w:name w:val="ListLabel 193"/>
    <w:rsid w:val="00A66D42"/>
    <w:rPr>
      <w:rFonts w:ascii="Calibri" w:hAnsi="Calibri"/>
    </w:rPr>
  </w:style>
  <w:style w:type="character" w:customStyle="1" w:styleId="ListLabel194">
    <w:name w:val="ListLabel 194"/>
    <w:rsid w:val="00A66D42"/>
    <w:rPr>
      <w:rFonts w:cs="Courier New"/>
    </w:rPr>
  </w:style>
  <w:style w:type="character" w:customStyle="1" w:styleId="ListLabel195">
    <w:name w:val="ListLabel 195"/>
    <w:rsid w:val="00A66D42"/>
  </w:style>
  <w:style w:type="character" w:customStyle="1" w:styleId="ListLabel196">
    <w:name w:val="ListLabel 196"/>
    <w:rsid w:val="00A66D42"/>
    <w:rPr>
      <w:rFonts w:ascii="Calibri" w:hAnsi="Calibri"/>
    </w:rPr>
  </w:style>
  <w:style w:type="character" w:customStyle="1" w:styleId="ListLabel197">
    <w:name w:val="ListLabel 197"/>
    <w:rsid w:val="00A66D42"/>
    <w:rPr>
      <w:rFonts w:cs="Courier New"/>
    </w:rPr>
  </w:style>
  <w:style w:type="character" w:customStyle="1" w:styleId="ListLabel198">
    <w:name w:val="ListLabel 198"/>
    <w:rsid w:val="00A66D42"/>
  </w:style>
  <w:style w:type="character" w:customStyle="1" w:styleId="ListLabel199">
    <w:name w:val="ListLabel 199"/>
    <w:rsid w:val="00A66D42"/>
    <w:rPr>
      <w:rFonts w:ascii="Calibri" w:eastAsia="Calibri" w:hAnsi="Calibri" w:cs="TH Sarabun New"/>
    </w:rPr>
  </w:style>
  <w:style w:type="character" w:customStyle="1" w:styleId="ListLabel200">
    <w:name w:val="ListLabel 200"/>
    <w:rsid w:val="00A66D42"/>
    <w:rPr>
      <w:rFonts w:cs="Courier New"/>
    </w:rPr>
  </w:style>
  <w:style w:type="character" w:customStyle="1" w:styleId="ListLabel201">
    <w:name w:val="ListLabel 201"/>
    <w:rsid w:val="00A66D42"/>
  </w:style>
  <w:style w:type="character" w:customStyle="1" w:styleId="ListLabel202">
    <w:name w:val="ListLabel 202"/>
    <w:rsid w:val="00A66D42"/>
    <w:rPr>
      <w:rFonts w:ascii="Calibri" w:hAnsi="Calibri"/>
    </w:rPr>
  </w:style>
  <w:style w:type="character" w:customStyle="1" w:styleId="ListLabel203">
    <w:name w:val="ListLabel 203"/>
    <w:rsid w:val="00A66D42"/>
    <w:rPr>
      <w:rFonts w:cs="Courier New"/>
    </w:rPr>
  </w:style>
  <w:style w:type="character" w:customStyle="1" w:styleId="ListLabel204">
    <w:name w:val="ListLabel 204"/>
    <w:rsid w:val="00A66D42"/>
  </w:style>
  <w:style w:type="character" w:customStyle="1" w:styleId="ListLabel205">
    <w:name w:val="ListLabel 205"/>
    <w:rsid w:val="00A66D42"/>
    <w:rPr>
      <w:rFonts w:ascii="Calibri" w:hAnsi="Calibri"/>
    </w:rPr>
  </w:style>
  <w:style w:type="character" w:customStyle="1" w:styleId="ListLabel206">
    <w:name w:val="ListLabel 206"/>
    <w:rsid w:val="00A66D42"/>
    <w:rPr>
      <w:rFonts w:cs="Courier New"/>
    </w:rPr>
  </w:style>
  <w:style w:type="character" w:customStyle="1" w:styleId="ListLabel207">
    <w:name w:val="ListLabel 207"/>
    <w:rsid w:val="00A66D42"/>
  </w:style>
  <w:style w:type="character" w:customStyle="1" w:styleId="ListLabel208">
    <w:name w:val="ListLabel 208"/>
    <w:rsid w:val="00A66D42"/>
    <w:rPr>
      <w:rFonts w:ascii="Calibri" w:hAnsi="Calibri"/>
    </w:rPr>
  </w:style>
  <w:style w:type="character" w:customStyle="1" w:styleId="ListLabel209">
    <w:name w:val="ListLabel 209"/>
    <w:rsid w:val="00A66D42"/>
  </w:style>
  <w:style w:type="character" w:customStyle="1" w:styleId="ListLabel210">
    <w:name w:val="ListLabel 210"/>
    <w:rsid w:val="00A66D42"/>
  </w:style>
  <w:style w:type="character" w:customStyle="1" w:styleId="ListLabel211">
    <w:name w:val="ListLabel 211"/>
    <w:rsid w:val="00A66D42"/>
    <w:rPr>
      <w:rFonts w:ascii="Calibri" w:hAnsi="Calibri"/>
    </w:rPr>
  </w:style>
  <w:style w:type="character" w:customStyle="1" w:styleId="ListLabel212">
    <w:name w:val="ListLabel 212"/>
    <w:rsid w:val="00A66D42"/>
  </w:style>
  <w:style w:type="character" w:customStyle="1" w:styleId="ListLabel213">
    <w:name w:val="ListLabel 213"/>
    <w:rsid w:val="00A66D42"/>
  </w:style>
  <w:style w:type="character" w:customStyle="1" w:styleId="ListLabel214">
    <w:name w:val="ListLabel 214"/>
    <w:rsid w:val="00A66D42"/>
    <w:rPr>
      <w:rFonts w:ascii="Calibri" w:hAnsi="Calibri"/>
    </w:rPr>
  </w:style>
  <w:style w:type="character" w:customStyle="1" w:styleId="ListLabel215">
    <w:name w:val="ListLabel 215"/>
    <w:rsid w:val="00A66D42"/>
  </w:style>
  <w:style w:type="character" w:customStyle="1" w:styleId="ListLabel216">
    <w:name w:val="ListLabel 216"/>
    <w:rsid w:val="00A66D42"/>
  </w:style>
  <w:style w:type="character" w:customStyle="1" w:styleId="ListLabel217">
    <w:name w:val="ListLabel 217"/>
    <w:rsid w:val="00A66D42"/>
  </w:style>
  <w:style w:type="character" w:customStyle="1" w:styleId="ListLabel218">
    <w:name w:val="ListLabel 218"/>
    <w:rsid w:val="00A66D42"/>
  </w:style>
  <w:style w:type="character" w:customStyle="1" w:styleId="ListLabel219">
    <w:name w:val="ListLabel 219"/>
    <w:rsid w:val="00A66D42"/>
  </w:style>
  <w:style w:type="character" w:customStyle="1" w:styleId="ListLabel220">
    <w:name w:val="ListLabel 220"/>
    <w:rsid w:val="00A66D42"/>
  </w:style>
  <w:style w:type="character" w:customStyle="1" w:styleId="ListLabel221">
    <w:name w:val="ListLabel 221"/>
    <w:rsid w:val="00A66D42"/>
  </w:style>
  <w:style w:type="character" w:customStyle="1" w:styleId="ListLabel222">
    <w:name w:val="ListLabel 222"/>
    <w:rsid w:val="00A66D42"/>
  </w:style>
  <w:style w:type="character" w:customStyle="1" w:styleId="ListLabel223">
    <w:name w:val="ListLabel 223"/>
    <w:rsid w:val="00A66D42"/>
  </w:style>
  <w:style w:type="character" w:customStyle="1" w:styleId="ListLabel224">
    <w:name w:val="ListLabel 224"/>
    <w:rsid w:val="00A66D42"/>
  </w:style>
  <w:style w:type="character" w:customStyle="1" w:styleId="ListLabel225">
    <w:name w:val="ListLabel 225"/>
    <w:rsid w:val="00A66D42"/>
  </w:style>
  <w:style w:type="character" w:customStyle="1" w:styleId="ListLabel226">
    <w:name w:val="ListLabel 226"/>
    <w:rsid w:val="00A66D42"/>
  </w:style>
  <w:style w:type="character" w:customStyle="1" w:styleId="ListLabel227">
    <w:name w:val="ListLabel 227"/>
    <w:rsid w:val="00A66D42"/>
  </w:style>
  <w:style w:type="character" w:customStyle="1" w:styleId="ListLabel228">
    <w:name w:val="ListLabel 228"/>
    <w:rsid w:val="00A66D42"/>
  </w:style>
  <w:style w:type="character" w:customStyle="1" w:styleId="ListLabel229">
    <w:name w:val="ListLabel 229"/>
    <w:rsid w:val="00A66D42"/>
  </w:style>
  <w:style w:type="character" w:customStyle="1" w:styleId="ListLabel230">
    <w:name w:val="ListLabel 230"/>
    <w:rsid w:val="00A66D42"/>
  </w:style>
  <w:style w:type="character" w:customStyle="1" w:styleId="ListLabel231">
    <w:name w:val="ListLabel 231"/>
    <w:rsid w:val="00A66D42"/>
  </w:style>
  <w:style w:type="character" w:customStyle="1" w:styleId="ListLabel232">
    <w:name w:val="ListLabel 232"/>
    <w:rsid w:val="00A66D42"/>
  </w:style>
  <w:style w:type="character" w:customStyle="1" w:styleId="ListLabel233">
    <w:name w:val="ListLabel 233"/>
    <w:rsid w:val="00A66D42"/>
  </w:style>
  <w:style w:type="character" w:customStyle="1" w:styleId="ListLabel234">
    <w:name w:val="ListLabel 234"/>
    <w:rsid w:val="00A66D42"/>
  </w:style>
  <w:style w:type="character" w:customStyle="1" w:styleId="ListLabel235">
    <w:name w:val="ListLabel 235"/>
    <w:rsid w:val="00A66D42"/>
    <w:rPr>
      <w:rFonts w:ascii="Calibri" w:hAnsi="Calibri"/>
    </w:rPr>
  </w:style>
  <w:style w:type="character" w:customStyle="1" w:styleId="ListLabel236">
    <w:name w:val="ListLabel 236"/>
    <w:rsid w:val="00A66D42"/>
  </w:style>
  <w:style w:type="character" w:customStyle="1" w:styleId="ListLabel237">
    <w:name w:val="ListLabel 237"/>
    <w:rsid w:val="00A66D42"/>
  </w:style>
  <w:style w:type="character" w:customStyle="1" w:styleId="ListLabel238">
    <w:name w:val="ListLabel 238"/>
    <w:rsid w:val="00A66D42"/>
    <w:rPr>
      <w:rFonts w:ascii="Calibri" w:hAnsi="Calibri"/>
    </w:rPr>
  </w:style>
  <w:style w:type="character" w:customStyle="1" w:styleId="ListLabel239">
    <w:name w:val="ListLabel 239"/>
    <w:rsid w:val="00A66D42"/>
  </w:style>
  <w:style w:type="character" w:customStyle="1" w:styleId="ListLabel240">
    <w:name w:val="ListLabel 240"/>
    <w:rsid w:val="00A66D42"/>
  </w:style>
  <w:style w:type="character" w:customStyle="1" w:styleId="ListLabel241">
    <w:name w:val="ListLabel 241"/>
    <w:rsid w:val="00A66D42"/>
    <w:rPr>
      <w:rFonts w:ascii="Calibri" w:hAnsi="Calibri"/>
    </w:rPr>
  </w:style>
  <w:style w:type="character" w:customStyle="1" w:styleId="ListLabel242">
    <w:name w:val="ListLabel 242"/>
    <w:rsid w:val="00A66D42"/>
  </w:style>
  <w:style w:type="character" w:customStyle="1" w:styleId="ListLabel243">
    <w:name w:val="ListLabel 243"/>
    <w:rsid w:val="00A66D42"/>
  </w:style>
  <w:style w:type="character" w:customStyle="1" w:styleId="ListLabel244">
    <w:name w:val="ListLabel 244"/>
    <w:rsid w:val="00A66D42"/>
  </w:style>
  <w:style w:type="character" w:customStyle="1" w:styleId="ListLabel245">
    <w:name w:val="ListLabel 245"/>
    <w:rsid w:val="00A66D42"/>
  </w:style>
  <w:style w:type="character" w:customStyle="1" w:styleId="ListLabel246">
    <w:name w:val="ListLabel 246"/>
    <w:rsid w:val="00A66D42"/>
  </w:style>
  <w:style w:type="character" w:customStyle="1" w:styleId="ListLabel247">
    <w:name w:val="ListLabel 247"/>
    <w:rsid w:val="00A66D42"/>
  </w:style>
  <w:style w:type="character" w:customStyle="1" w:styleId="ListLabel248">
    <w:name w:val="ListLabel 248"/>
    <w:rsid w:val="00A66D42"/>
  </w:style>
  <w:style w:type="character" w:customStyle="1" w:styleId="ListLabel249">
    <w:name w:val="ListLabel 249"/>
    <w:rsid w:val="00A66D42"/>
  </w:style>
  <w:style w:type="character" w:customStyle="1" w:styleId="ListLabel250">
    <w:name w:val="ListLabel 250"/>
    <w:rsid w:val="00A66D42"/>
  </w:style>
  <w:style w:type="character" w:customStyle="1" w:styleId="ListLabel251">
    <w:name w:val="ListLabel 251"/>
    <w:rsid w:val="00A66D42"/>
  </w:style>
  <w:style w:type="character" w:customStyle="1" w:styleId="ListLabel252">
    <w:name w:val="ListLabel 252"/>
    <w:rsid w:val="00A66D42"/>
  </w:style>
  <w:style w:type="character" w:customStyle="1" w:styleId="ListLabel253">
    <w:name w:val="ListLabel 253"/>
    <w:rsid w:val="00A66D42"/>
  </w:style>
  <w:style w:type="character" w:customStyle="1" w:styleId="ListLabel254">
    <w:name w:val="ListLabel 254"/>
    <w:rsid w:val="00A66D42"/>
  </w:style>
  <w:style w:type="character" w:customStyle="1" w:styleId="ListLabel255">
    <w:name w:val="ListLabel 255"/>
    <w:rsid w:val="00A66D42"/>
  </w:style>
  <w:style w:type="character" w:customStyle="1" w:styleId="ListLabel256">
    <w:name w:val="ListLabel 256"/>
    <w:rsid w:val="00A66D42"/>
  </w:style>
  <w:style w:type="character" w:customStyle="1" w:styleId="ListLabel257">
    <w:name w:val="ListLabel 257"/>
    <w:rsid w:val="00A66D42"/>
  </w:style>
  <w:style w:type="character" w:customStyle="1" w:styleId="ListLabel258">
    <w:name w:val="ListLabel 258"/>
    <w:rsid w:val="00A66D42"/>
  </w:style>
  <w:style w:type="character" w:customStyle="1" w:styleId="ListLabel259">
    <w:name w:val="ListLabel 259"/>
    <w:rsid w:val="00A66D42"/>
  </w:style>
  <w:style w:type="character" w:customStyle="1" w:styleId="ListLabel260">
    <w:name w:val="ListLabel 260"/>
    <w:rsid w:val="00A66D42"/>
  </w:style>
  <w:style w:type="character" w:customStyle="1" w:styleId="ListLabel261">
    <w:name w:val="ListLabel 261"/>
    <w:rsid w:val="00A66D42"/>
  </w:style>
  <w:style w:type="character" w:customStyle="1" w:styleId="ListLabel262">
    <w:name w:val="ListLabel 262"/>
    <w:rsid w:val="00A66D42"/>
    <w:rPr>
      <w:b/>
      <w:bCs/>
    </w:rPr>
  </w:style>
  <w:style w:type="character" w:customStyle="1" w:styleId="ListLabel263">
    <w:name w:val="ListLabel 263"/>
    <w:rsid w:val="00A66D42"/>
    <w:rPr>
      <w:lang w:bidi="th-TH"/>
    </w:rPr>
  </w:style>
  <w:style w:type="character" w:customStyle="1" w:styleId="ListLabel264">
    <w:name w:val="ListLabel 264"/>
    <w:rsid w:val="00A66D42"/>
  </w:style>
  <w:style w:type="character" w:customStyle="1" w:styleId="ListLabel265">
    <w:name w:val="ListLabel 265"/>
    <w:rsid w:val="00A66D42"/>
    <w:rPr>
      <w:lang w:bidi="th-TH"/>
    </w:rPr>
  </w:style>
  <w:style w:type="character" w:customStyle="1" w:styleId="ListLabel266">
    <w:name w:val="ListLabel 266"/>
    <w:rsid w:val="00A66D42"/>
  </w:style>
  <w:style w:type="character" w:customStyle="1" w:styleId="ListLabel267">
    <w:name w:val="ListLabel 267"/>
    <w:rsid w:val="00A66D42"/>
  </w:style>
  <w:style w:type="character" w:customStyle="1" w:styleId="ListLabel268">
    <w:name w:val="ListLabel 268"/>
    <w:rsid w:val="00A66D42"/>
  </w:style>
  <w:style w:type="character" w:customStyle="1" w:styleId="ListLabel269">
    <w:name w:val="ListLabel 269"/>
    <w:rsid w:val="00A66D42"/>
  </w:style>
  <w:style w:type="character" w:customStyle="1" w:styleId="ListLabel270">
    <w:name w:val="ListLabel 270"/>
    <w:rsid w:val="00A66D42"/>
  </w:style>
  <w:style w:type="character" w:customStyle="1" w:styleId="ListLabel271">
    <w:name w:val="ListLabel 271"/>
    <w:rsid w:val="00A66D42"/>
    <w:rPr>
      <w:b/>
      <w:bCs/>
    </w:rPr>
  </w:style>
  <w:style w:type="character" w:customStyle="1" w:styleId="ListLabel272">
    <w:name w:val="ListLabel 272"/>
    <w:rsid w:val="00A66D42"/>
    <w:rPr>
      <w:lang w:bidi="th-TH"/>
    </w:rPr>
  </w:style>
  <w:style w:type="character" w:customStyle="1" w:styleId="ListLabel273">
    <w:name w:val="ListLabel 273"/>
    <w:rsid w:val="00A66D42"/>
  </w:style>
  <w:style w:type="character" w:customStyle="1" w:styleId="ListLabel274">
    <w:name w:val="ListLabel 274"/>
    <w:rsid w:val="00A66D42"/>
    <w:rPr>
      <w:lang w:bidi="th-TH"/>
    </w:rPr>
  </w:style>
  <w:style w:type="character" w:customStyle="1" w:styleId="ListLabel275">
    <w:name w:val="ListLabel 275"/>
    <w:rsid w:val="00A66D42"/>
  </w:style>
  <w:style w:type="character" w:customStyle="1" w:styleId="ListLabel276">
    <w:name w:val="ListLabel 276"/>
    <w:rsid w:val="00A66D42"/>
  </w:style>
  <w:style w:type="character" w:customStyle="1" w:styleId="ListLabel277">
    <w:name w:val="ListLabel 277"/>
    <w:rsid w:val="00A66D42"/>
  </w:style>
  <w:style w:type="character" w:customStyle="1" w:styleId="ListLabel278">
    <w:name w:val="ListLabel 278"/>
    <w:rsid w:val="00A66D42"/>
  </w:style>
  <w:style w:type="character" w:customStyle="1" w:styleId="ListLabel279">
    <w:name w:val="ListLabel 279"/>
    <w:rsid w:val="00A66D42"/>
  </w:style>
  <w:style w:type="character" w:customStyle="1" w:styleId="ListLabel280">
    <w:name w:val="ListLabel 280"/>
    <w:rsid w:val="00A66D42"/>
  </w:style>
  <w:style w:type="character" w:customStyle="1" w:styleId="ListLabel281">
    <w:name w:val="ListLabel 281"/>
    <w:rsid w:val="00A66D42"/>
  </w:style>
  <w:style w:type="character" w:customStyle="1" w:styleId="ListLabel282">
    <w:name w:val="ListLabel 282"/>
    <w:rsid w:val="00A66D42"/>
  </w:style>
  <w:style w:type="character" w:customStyle="1" w:styleId="ListLabel283">
    <w:name w:val="ListLabel 283"/>
    <w:rsid w:val="00A66D42"/>
  </w:style>
  <w:style w:type="character" w:customStyle="1" w:styleId="ListLabel284">
    <w:name w:val="ListLabel 284"/>
    <w:rsid w:val="00A66D42"/>
  </w:style>
  <w:style w:type="character" w:customStyle="1" w:styleId="ListLabel285">
    <w:name w:val="ListLabel 285"/>
    <w:rsid w:val="00A66D42"/>
  </w:style>
  <w:style w:type="character" w:customStyle="1" w:styleId="ListLabel286">
    <w:name w:val="ListLabel 286"/>
    <w:rsid w:val="00A66D42"/>
  </w:style>
  <w:style w:type="character" w:customStyle="1" w:styleId="ListLabel287">
    <w:name w:val="ListLabel 287"/>
    <w:rsid w:val="00A66D42"/>
  </w:style>
  <w:style w:type="character" w:customStyle="1" w:styleId="ListLabel288">
    <w:name w:val="ListLabel 288"/>
    <w:rsid w:val="00A66D42"/>
  </w:style>
  <w:style w:type="character" w:styleId="Strong">
    <w:name w:val="Strong"/>
    <w:qFormat/>
    <w:rsid w:val="00A66D42"/>
    <w:rPr>
      <w:b/>
      <w:bCs/>
    </w:rPr>
  </w:style>
  <w:style w:type="paragraph" w:customStyle="1" w:styleId="Heading">
    <w:name w:val="Heading"/>
    <w:basedOn w:val="Normal"/>
    <w:next w:val="BodyText"/>
    <w:rsid w:val="00A66D42"/>
    <w:pPr>
      <w:keepNext/>
      <w:suppressAutoHyphens/>
      <w:spacing w:before="240" w:after="120" w:line="276" w:lineRule="auto"/>
      <w:jc w:val="left"/>
    </w:pPr>
    <w:rPr>
      <w:rFonts w:ascii="Liberation Sans" w:eastAsia="Noto Sans CJK SC" w:hAnsi="Liberation Sans" w:cs="Umpush"/>
      <w:color w:val="auto"/>
      <w:kern w:val="0"/>
      <w:sz w:val="28"/>
      <w:szCs w:val="37"/>
      <w14:ligatures w14:val="none"/>
    </w:rPr>
  </w:style>
  <w:style w:type="paragraph" w:styleId="BodyText">
    <w:name w:val="Body Text"/>
    <w:basedOn w:val="Normal"/>
    <w:link w:val="BodyTextChar"/>
    <w:rsid w:val="00A66D42"/>
    <w:pPr>
      <w:suppressAutoHyphens/>
      <w:spacing w:after="140" w:line="276" w:lineRule="auto"/>
      <w:jc w:val="left"/>
    </w:pPr>
    <w:rPr>
      <w:color w:val="auto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A66D42"/>
    <w:rPr>
      <w:rFonts w:ascii="TH SarabunPSK" w:eastAsia="TH SarabunPSK" w:hAnsi="TH SarabunPSK" w:cs="TH SarabunPSK"/>
      <w:kern w:val="0"/>
      <w:sz w:val="32"/>
      <w:szCs w:val="32"/>
      <w:lang w:val="th-TH"/>
      <w14:ligatures w14:val="none"/>
    </w:rPr>
  </w:style>
  <w:style w:type="paragraph" w:styleId="List">
    <w:name w:val="List"/>
    <w:basedOn w:val="BodyText"/>
    <w:rsid w:val="00A66D42"/>
    <w:rPr>
      <w:rFonts w:cs="Kinnari"/>
    </w:rPr>
  </w:style>
  <w:style w:type="paragraph" w:styleId="Caption">
    <w:name w:val="caption"/>
    <w:basedOn w:val="Normal"/>
    <w:qFormat/>
    <w:rsid w:val="00A66D42"/>
    <w:pPr>
      <w:suppressLineNumbers/>
      <w:suppressAutoHyphens/>
      <w:spacing w:before="120" w:after="120" w:line="276" w:lineRule="auto"/>
      <w:jc w:val="center"/>
    </w:pPr>
    <w:rPr>
      <w:color w:val="auto"/>
      <w:kern w:val="0"/>
      <w14:ligatures w14:val="none"/>
    </w:rPr>
  </w:style>
  <w:style w:type="paragraph" w:customStyle="1" w:styleId="Index">
    <w:name w:val="Index"/>
    <w:basedOn w:val="Normal"/>
    <w:rsid w:val="00A66D42"/>
    <w:pPr>
      <w:suppressLineNumbers/>
      <w:suppressAutoHyphens/>
      <w:spacing w:line="276" w:lineRule="auto"/>
      <w:jc w:val="left"/>
    </w:pPr>
    <w:rPr>
      <w:rFonts w:cs="Kinnari"/>
      <w:color w:val="auto"/>
      <w:kern w:val="0"/>
      <w14:ligatures w14:val="none"/>
    </w:rPr>
  </w:style>
  <w:style w:type="paragraph" w:customStyle="1" w:styleId="TORParagraph">
    <w:name w:val="TOR Paragraph"/>
    <w:basedOn w:val="Normal"/>
    <w:rsid w:val="00A66D42"/>
    <w:pPr>
      <w:suppressAutoHyphens/>
      <w:spacing w:line="276" w:lineRule="auto"/>
      <w:ind w:left="284" w:firstLine="284"/>
      <w:contextualSpacing/>
      <w:jc w:val="left"/>
    </w:pPr>
    <w:rPr>
      <w:color w:val="auto"/>
      <w:kern w:val="0"/>
      <w:lang w:val="en-GB"/>
      <w14:ligatures w14:val="none"/>
    </w:rPr>
  </w:style>
  <w:style w:type="paragraph" w:customStyle="1" w:styleId="HeaderandFooter">
    <w:name w:val="Header and Footer"/>
    <w:basedOn w:val="Normal"/>
    <w:rsid w:val="00A66D42"/>
    <w:pPr>
      <w:suppressLineNumbers/>
      <w:tabs>
        <w:tab w:val="center" w:pos="4513"/>
        <w:tab w:val="right" w:pos="9026"/>
      </w:tabs>
      <w:suppressAutoHyphens/>
      <w:spacing w:line="276" w:lineRule="auto"/>
      <w:jc w:val="left"/>
    </w:pPr>
    <w:rPr>
      <w:color w:val="auto"/>
      <w:kern w:val="0"/>
      <w14:ligatures w14:val="none"/>
    </w:rPr>
  </w:style>
  <w:style w:type="paragraph" w:styleId="Footer">
    <w:name w:val="footer"/>
    <w:basedOn w:val="HeaderandFooter"/>
    <w:link w:val="FooterChar"/>
    <w:uiPriority w:val="99"/>
    <w:rsid w:val="00A66D42"/>
  </w:style>
  <w:style w:type="character" w:customStyle="1" w:styleId="FooterChar">
    <w:name w:val="Footer Char"/>
    <w:basedOn w:val="DefaultParagraphFont"/>
    <w:link w:val="Footer"/>
    <w:uiPriority w:val="99"/>
    <w:rsid w:val="00A66D42"/>
    <w:rPr>
      <w:rFonts w:ascii="TH SarabunPSK" w:eastAsia="TH SarabunPSK" w:hAnsi="TH SarabunPSK" w:cs="TH SarabunPSK"/>
      <w:kern w:val="0"/>
      <w:sz w:val="32"/>
      <w:szCs w:val="32"/>
      <w:lang w:val="th-TH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66D42"/>
    <w:pPr>
      <w:tabs>
        <w:tab w:val="center" w:pos="4680"/>
        <w:tab w:val="right" w:pos="9360"/>
      </w:tabs>
      <w:suppressAutoHyphens/>
      <w:spacing w:line="240" w:lineRule="auto"/>
      <w:jc w:val="left"/>
    </w:pPr>
    <w:rPr>
      <w:rFonts w:cs="Angsana New"/>
      <w:color w:val="auto"/>
      <w:kern w:val="0"/>
      <w:szCs w:val="4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66D42"/>
    <w:rPr>
      <w:rFonts w:ascii="TH SarabunPSK" w:eastAsia="TH SarabunPSK" w:hAnsi="TH SarabunPSK" w:cs="Angsana New"/>
      <w:kern w:val="0"/>
      <w:sz w:val="32"/>
      <w:szCs w:val="40"/>
      <w:lang w:val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9A27-98A6-429D-9371-549F7ED7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50</Pages>
  <Words>12873</Words>
  <Characters>73382</Characters>
  <Application>Microsoft Office Word</Application>
  <DocSecurity>0</DocSecurity>
  <Lines>611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Rachata Songyoo</dc:creator>
  <cp:keywords/>
  <dc:description/>
  <cp:lastModifiedBy>Panupat Marom</cp:lastModifiedBy>
  <cp:revision>3</cp:revision>
  <cp:lastPrinted>2026-05-06T03:57:00Z</cp:lastPrinted>
  <dcterms:created xsi:type="dcterms:W3CDTF">2026-05-14T03:55:00Z</dcterms:created>
  <dcterms:modified xsi:type="dcterms:W3CDTF">2026-05-14T11:13:00Z</dcterms:modified>
</cp:coreProperties>
</file>